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AE397" w14:textId="77777777" w:rsidR="00DC6A5A" w:rsidRDefault="00DC6A5A">
      <w:pPr>
        <w:spacing w:line="360" w:lineRule="auto"/>
        <w:jc w:val="left"/>
        <w:rPr>
          <w:b/>
          <w:i/>
          <w:sz w:val="32"/>
          <w:szCs w:val="32"/>
        </w:rPr>
      </w:pPr>
    </w:p>
    <w:tbl>
      <w:tblPr>
        <w:tblStyle w:val="a"/>
        <w:tblW w:w="10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5324"/>
      </w:tblGrid>
      <w:tr w:rsidR="00DC6A5A" w14:paraId="5BE8E582" w14:textId="77777777">
        <w:tc>
          <w:tcPr>
            <w:tcW w:w="4698" w:type="dxa"/>
            <w:tcBorders>
              <w:top w:val="nil"/>
              <w:left w:val="nil"/>
              <w:bottom w:val="nil"/>
              <w:right w:val="nil"/>
            </w:tcBorders>
          </w:tcPr>
          <w:p w14:paraId="3CA9F5E4" w14:textId="77777777" w:rsidR="00DC6A5A" w:rsidRDefault="00DC6A5A">
            <w:pPr>
              <w:spacing w:line="360" w:lineRule="auto"/>
              <w:rPr>
                <w:b/>
                <w:i/>
                <w:sz w:val="32"/>
                <w:szCs w:val="32"/>
              </w:rPr>
            </w:pPr>
          </w:p>
        </w:tc>
        <w:tc>
          <w:tcPr>
            <w:tcW w:w="5324" w:type="dxa"/>
            <w:tcBorders>
              <w:top w:val="nil"/>
              <w:left w:val="nil"/>
              <w:bottom w:val="nil"/>
              <w:right w:val="nil"/>
            </w:tcBorders>
          </w:tcPr>
          <w:p w14:paraId="5F4B0418" w14:textId="77777777" w:rsidR="00DC6A5A" w:rsidRDefault="00DC6A5A">
            <w:pPr>
              <w:spacing w:line="360" w:lineRule="auto"/>
              <w:rPr>
                <w:b/>
                <w:i/>
                <w:sz w:val="32"/>
                <w:szCs w:val="32"/>
              </w:rPr>
            </w:pPr>
          </w:p>
        </w:tc>
      </w:tr>
    </w:tbl>
    <w:p w14:paraId="10B98F6F" w14:textId="77777777" w:rsidR="00DC6A5A" w:rsidRDefault="00000000">
      <w:pPr>
        <w:spacing w:line="360" w:lineRule="auto"/>
        <w:jc w:val="center"/>
        <w:rPr>
          <w:b/>
          <w:i/>
          <w:sz w:val="32"/>
          <w:szCs w:val="32"/>
        </w:rPr>
      </w:pPr>
      <w:r>
        <w:rPr>
          <w:b/>
          <w:i/>
          <w:noProof/>
          <w:sz w:val="32"/>
          <w:szCs w:val="32"/>
        </w:rPr>
        <w:drawing>
          <wp:inline distT="0" distB="0" distL="0" distR="0" wp14:anchorId="30D844BF" wp14:editId="73D22641">
            <wp:extent cx="3095625" cy="12382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95625" cy="1238250"/>
                    </a:xfrm>
                    <a:prstGeom prst="rect">
                      <a:avLst/>
                    </a:prstGeom>
                    <a:ln/>
                  </pic:spPr>
                </pic:pic>
              </a:graphicData>
            </a:graphic>
          </wp:inline>
        </w:drawing>
      </w:r>
    </w:p>
    <w:p w14:paraId="39C05BAF" w14:textId="77777777" w:rsidR="00DC6A5A" w:rsidRDefault="00DC6A5A">
      <w:pPr>
        <w:spacing w:line="360" w:lineRule="auto"/>
        <w:rPr>
          <w:b/>
          <w:i/>
          <w:sz w:val="32"/>
          <w:szCs w:val="32"/>
        </w:rPr>
      </w:pPr>
    </w:p>
    <w:p w14:paraId="238A118E" w14:textId="77777777" w:rsidR="00DC6A5A" w:rsidRDefault="00DC6A5A">
      <w:pPr>
        <w:spacing w:line="360" w:lineRule="auto"/>
        <w:rPr>
          <w:b/>
          <w:i/>
          <w:sz w:val="32"/>
          <w:szCs w:val="32"/>
        </w:rPr>
      </w:pPr>
    </w:p>
    <w:p w14:paraId="02D04B48" w14:textId="77777777" w:rsidR="00DC6A5A" w:rsidRDefault="00DC6A5A">
      <w:pPr>
        <w:spacing w:line="360" w:lineRule="auto"/>
        <w:rPr>
          <w:b/>
          <w:i/>
          <w:sz w:val="32"/>
          <w:szCs w:val="32"/>
        </w:rPr>
      </w:pPr>
    </w:p>
    <w:p w14:paraId="0BE4C2B4" w14:textId="77777777" w:rsidR="00DC6A5A" w:rsidRDefault="00DC6A5A">
      <w:pPr>
        <w:spacing w:line="360" w:lineRule="auto"/>
        <w:rPr>
          <w:b/>
          <w:i/>
          <w:sz w:val="32"/>
          <w:szCs w:val="32"/>
        </w:rPr>
      </w:pPr>
    </w:p>
    <w:p w14:paraId="620E3A0C" w14:textId="77777777" w:rsidR="00DC6A5A" w:rsidRDefault="00DC6A5A">
      <w:pPr>
        <w:spacing w:line="360" w:lineRule="auto"/>
        <w:rPr>
          <w:b/>
          <w:i/>
          <w:sz w:val="32"/>
          <w:szCs w:val="32"/>
        </w:rPr>
      </w:pPr>
    </w:p>
    <w:p w14:paraId="56D5DA35" w14:textId="77777777" w:rsidR="00DC6A5A" w:rsidRDefault="00000000">
      <w:pPr>
        <w:spacing w:line="360" w:lineRule="auto"/>
        <w:jc w:val="center"/>
        <w:rPr>
          <w:b/>
          <w:sz w:val="32"/>
          <w:szCs w:val="32"/>
        </w:rPr>
      </w:pPr>
      <w:r>
        <w:rPr>
          <w:b/>
          <w:sz w:val="32"/>
          <w:szCs w:val="32"/>
        </w:rPr>
        <w:t>Извештај о реализацији Годишњег плана рада</w:t>
      </w:r>
    </w:p>
    <w:p w14:paraId="6520F779" w14:textId="77777777" w:rsidR="00DC6A5A" w:rsidRDefault="00000000">
      <w:pPr>
        <w:spacing w:line="360" w:lineRule="auto"/>
        <w:jc w:val="center"/>
        <w:rPr>
          <w:b/>
          <w:sz w:val="32"/>
          <w:szCs w:val="32"/>
        </w:rPr>
      </w:pPr>
      <w:r>
        <w:rPr>
          <w:b/>
          <w:sz w:val="32"/>
          <w:szCs w:val="32"/>
        </w:rPr>
        <w:t>Предшколске установе „Наша радост“ Смедерево</w:t>
      </w:r>
    </w:p>
    <w:p w14:paraId="3CC2BD17" w14:textId="77777777" w:rsidR="00DC6A5A" w:rsidRDefault="00000000">
      <w:pPr>
        <w:spacing w:line="360" w:lineRule="auto"/>
        <w:jc w:val="center"/>
        <w:rPr>
          <w:b/>
          <w:sz w:val="32"/>
          <w:szCs w:val="32"/>
        </w:rPr>
      </w:pPr>
      <w:r>
        <w:rPr>
          <w:b/>
          <w:sz w:val="32"/>
          <w:szCs w:val="32"/>
        </w:rPr>
        <w:t>за радну 2024/25. годину</w:t>
      </w:r>
    </w:p>
    <w:p w14:paraId="15DCF6EC" w14:textId="77777777" w:rsidR="00DC6A5A" w:rsidRDefault="00DC6A5A">
      <w:pPr>
        <w:spacing w:line="360" w:lineRule="auto"/>
        <w:rPr>
          <w:b/>
          <w:sz w:val="32"/>
          <w:szCs w:val="32"/>
        </w:rPr>
      </w:pPr>
    </w:p>
    <w:p w14:paraId="58F96DDC" w14:textId="77777777" w:rsidR="00DC6A5A" w:rsidRDefault="00DC6A5A">
      <w:pPr>
        <w:spacing w:line="360" w:lineRule="auto"/>
        <w:rPr>
          <w:b/>
          <w:i/>
          <w:sz w:val="32"/>
          <w:szCs w:val="32"/>
        </w:rPr>
      </w:pPr>
    </w:p>
    <w:p w14:paraId="73F87E9D" w14:textId="77777777" w:rsidR="00DC6A5A" w:rsidRDefault="00DC6A5A">
      <w:pPr>
        <w:spacing w:line="360" w:lineRule="auto"/>
        <w:rPr>
          <w:b/>
          <w:i/>
          <w:sz w:val="32"/>
          <w:szCs w:val="32"/>
        </w:rPr>
      </w:pPr>
    </w:p>
    <w:p w14:paraId="1F1E4A3E" w14:textId="77777777" w:rsidR="00DC6A5A" w:rsidRDefault="00DC6A5A">
      <w:pPr>
        <w:tabs>
          <w:tab w:val="left" w:pos="1807"/>
        </w:tabs>
        <w:spacing w:line="360" w:lineRule="auto"/>
        <w:rPr>
          <w:b/>
          <w:i/>
          <w:sz w:val="32"/>
          <w:szCs w:val="32"/>
        </w:rPr>
      </w:pPr>
    </w:p>
    <w:p w14:paraId="6812F414" w14:textId="77777777" w:rsidR="00DC6A5A" w:rsidRDefault="00DC6A5A">
      <w:pPr>
        <w:spacing w:line="360" w:lineRule="auto"/>
        <w:rPr>
          <w:b/>
          <w:i/>
          <w:sz w:val="32"/>
          <w:szCs w:val="32"/>
        </w:rPr>
      </w:pPr>
    </w:p>
    <w:p w14:paraId="3A2A8F03" w14:textId="77777777" w:rsidR="00DC6A5A" w:rsidRDefault="00DC6A5A">
      <w:pPr>
        <w:spacing w:line="360" w:lineRule="auto"/>
        <w:jc w:val="center"/>
        <w:rPr>
          <w:b/>
          <w:i/>
          <w:sz w:val="28"/>
          <w:szCs w:val="28"/>
        </w:rPr>
      </w:pPr>
    </w:p>
    <w:p w14:paraId="0DBD4793" w14:textId="77777777" w:rsidR="00DC6A5A" w:rsidRDefault="00DC6A5A">
      <w:pPr>
        <w:spacing w:line="360" w:lineRule="auto"/>
        <w:jc w:val="center"/>
        <w:rPr>
          <w:b/>
          <w:i/>
          <w:sz w:val="28"/>
          <w:szCs w:val="28"/>
        </w:rPr>
      </w:pPr>
    </w:p>
    <w:p w14:paraId="316F91F1" w14:textId="77777777" w:rsidR="00DC6A5A" w:rsidRDefault="00DC6A5A">
      <w:pPr>
        <w:spacing w:line="360" w:lineRule="auto"/>
        <w:jc w:val="center"/>
        <w:rPr>
          <w:b/>
          <w:i/>
          <w:sz w:val="28"/>
          <w:szCs w:val="28"/>
        </w:rPr>
      </w:pPr>
    </w:p>
    <w:p w14:paraId="203EA597" w14:textId="77777777" w:rsidR="00DC6A5A" w:rsidRDefault="00000000">
      <w:pPr>
        <w:spacing w:line="360" w:lineRule="auto"/>
        <w:jc w:val="center"/>
        <w:rPr>
          <w:b/>
          <w:i/>
          <w:sz w:val="28"/>
          <w:szCs w:val="28"/>
        </w:rPr>
      </w:pPr>
      <w:r>
        <w:rPr>
          <w:b/>
          <w:i/>
          <w:sz w:val="28"/>
          <w:szCs w:val="28"/>
        </w:rPr>
        <w:t>Септембар, 2025.</w:t>
      </w:r>
    </w:p>
    <w:p w14:paraId="1E635FEF" w14:textId="77777777" w:rsidR="00DC6A5A" w:rsidRDefault="00DC6A5A">
      <w:pPr>
        <w:spacing w:before="280" w:line="360" w:lineRule="auto"/>
        <w:rPr>
          <w:b/>
        </w:rPr>
      </w:pPr>
    </w:p>
    <w:p w14:paraId="30665B1A" w14:textId="1D9C77F5" w:rsidR="00DC6A5A" w:rsidRDefault="00000000" w:rsidP="008A7879">
      <w:pPr>
        <w:pStyle w:val="Heading1"/>
        <w:ind w:firstLine="720"/>
      </w:pPr>
      <w:bookmarkStart w:id="0" w:name="_heading=h.g85yu2ydkp" w:colFirst="0" w:colLast="0"/>
      <w:bookmarkStart w:id="1" w:name="_heading=h.1a295k4lorh3" w:colFirst="0" w:colLast="0"/>
      <w:bookmarkEnd w:id="0"/>
      <w:bookmarkEnd w:id="1"/>
      <w:r>
        <w:lastRenderedPageBreak/>
        <w:t>1. Уводне напомене</w:t>
      </w:r>
    </w:p>
    <w:p w14:paraId="61C1C37E" w14:textId="77777777" w:rsidR="00DC6A5A" w:rsidRDefault="00000000" w:rsidP="004471A4">
      <w:pPr>
        <w:spacing w:before="240" w:after="240"/>
        <w:ind w:right="284"/>
      </w:pPr>
      <w:r>
        <w:t xml:space="preserve"> Законски оквир за настанак Извештаја о реализацији Закон о основама система образовања и васпитања („Службени гласник РС“, бр.88/17, 27/18–др. закони, 10/19, 6/20), Закона о предшколском васпитању и образовању („Службени гласник РС“, бр. 18/10, 101/17, 113/17–др. закон, 10/19), Правилник о основама програма предшколског васпитања и образовања-Године узлета („Службени гласник РС“ „Просветни преглед“, број 16/2018, од 17.09.2018. године).</w:t>
      </w:r>
    </w:p>
    <w:p w14:paraId="6175AAD0" w14:textId="77777777" w:rsidR="00DC6A5A" w:rsidRDefault="00000000" w:rsidP="004471A4">
      <w:pPr>
        <w:shd w:val="clear" w:color="auto" w:fill="FFFFFF"/>
        <w:spacing w:before="240" w:after="240" w:line="360" w:lineRule="auto"/>
        <w:ind w:right="284"/>
      </w:pPr>
      <w:r>
        <w:t>На основу члана 119. став 1. тачка 2) Закона о основама система образовања и васпитања (''Службени гласник РС“ број 88/2017, 27/2018-др.закон и 10/19).</w:t>
      </w:r>
    </w:p>
    <w:p w14:paraId="7A26D8EE" w14:textId="77777777" w:rsidR="00DC6A5A" w:rsidRDefault="00000000" w:rsidP="004471A4">
      <w:pPr>
        <w:shd w:val="clear" w:color="auto" w:fill="FFFFFF"/>
        <w:spacing w:before="240" w:after="240" w:line="360" w:lineRule="auto"/>
        <w:ind w:right="284"/>
      </w:pPr>
      <w:r>
        <w:t>Управни одбор Предшколске установе „Наша радост“ Смедерево доноси одлуку о усвајању Извештаја до 15. септембра.</w:t>
      </w:r>
    </w:p>
    <w:p w14:paraId="3F5D2DD4" w14:textId="4CBD2221" w:rsidR="00DC6A5A" w:rsidRPr="00A36231" w:rsidRDefault="00000000" w:rsidP="004471A4">
      <w:pPr>
        <w:spacing w:before="240" w:after="240" w:line="360" w:lineRule="auto"/>
        <w:ind w:right="284"/>
      </w:pPr>
      <w:r w:rsidRPr="00A36231">
        <w:t>Установа обавља делатност склопу</w:t>
      </w:r>
      <w:r w:rsidR="00A36231" w:rsidRPr="00A36231">
        <w:rPr>
          <w:lang w:val="sr-Cyrl-RS"/>
        </w:rPr>
        <w:t xml:space="preserve"> тринаест</w:t>
      </w:r>
      <w:r w:rsidRPr="00A36231">
        <w:t xml:space="preserve"> објеката Установе. Број уписане деце у 2024/25. години био је 3</w:t>
      </w:r>
      <w:r w:rsidR="00A36231" w:rsidRPr="00A36231">
        <w:rPr>
          <w:lang w:val="sr-Cyrl-RS"/>
        </w:rPr>
        <w:t>381</w:t>
      </w:r>
      <w:r w:rsidRPr="00A36231">
        <w:t xml:space="preserve">, формиранo je 162 васпитних група, а за потребе реализације васпитно-образовног рада са децом ангажовано </w:t>
      </w:r>
      <w:r w:rsidR="00A36231" w:rsidRPr="00A36231">
        <w:rPr>
          <w:lang w:val="sr-Cyrl-RS"/>
        </w:rPr>
        <w:t>203</w:t>
      </w:r>
      <w:r w:rsidRPr="00A36231">
        <w:t xml:space="preserve"> васпитача, </w:t>
      </w:r>
      <w:r w:rsidR="00A36231" w:rsidRPr="00A36231">
        <w:rPr>
          <w:lang w:val="sr-Cyrl-RS"/>
        </w:rPr>
        <w:t>74</w:t>
      </w:r>
      <w:r w:rsidRPr="00A36231">
        <w:t xml:space="preserve"> медицинске сестре-васпитача и 6 стручних сарадника.</w:t>
      </w:r>
    </w:p>
    <w:p w14:paraId="74B3F228" w14:textId="160FEABD" w:rsidR="00DC6A5A" w:rsidRDefault="00000000" w:rsidP="004471A4">
      <w:pPr>
        <w:shd w:val="clear" w:color="auto" w:fill="FFFFFF"/>
        <w:spacing w:before="300" w:after="300" w:line="360" w:lineRule="auto"/>
        <w:ind w:right="284"/>
        <w:rPr>
          <w:color w:val="111111"/>
        </w:rPr>
      </w:pPr>
      <w:r>
        <w:t>Предшколск</w:t>
      </w:r>
      <w:r w:rsidR="008C0FE3">
        <w:rPr>
          <w:lang w:val="sr-Cyrl-RS"/>
        </w:rPr>
        <w:t>а</w:t>
      </w:r>
      <w:r>
        <w:t xml:space="preserve"> установ</w:t>
      </w:r>
      <w:r w:rsidR="008C0FE3">
        <w:rPr>
          <w:lang w:val="sr-Cyrl-RS"/>
        </w:rPr>
        <w:t>а</w:t>
      </w:r>
      <w:r>
        <w:t xml:space="preserve"> „Наша радост“ Смедерево континуирано ради на обухвату деце у сеоским месним заједницама. Издвојено одељење објекта “Полетарац”, вртић „Звездице“ у Скобаљу, отворен је 01.11.2024., у којој су функционисале две васпитне група (једна група деце на целодневном боравку и група деце у години пред полазак у школу, програм у трајању од 4 сата). </w:t>
      </w:r>
      <w:r>
        <w:rPr>
          <w:color w:val="111111"/>
        </w:rPr>
        <w:t>Заједничким средствима Министарства просвете и града Смедерева, у Коларима је адаптиран простор старе школске зграде за потребе вртића у којем је било је уписано 15-оро деце узраста од 3 до 6,5 година. Од 13 објекта који се налазе у саставу Установе, три се налазе у сеоским месним заједницама (Полетарац, Чаролија и Веверица) док се остали налазе на градском подручју.</w:t>
      </w:r>
    </w:p>
    <w:p w14:paraId="43B00853" w14:textId="04E343F5" w:rsidR="00DC6A5A" w:rsidRPr="008C0FE3" w:rsidRDefault="00000000" w:rsidP="004471A4">
      <w:pPr>
        <w:spacing w:before="240" w:after="240" w:line="360" w:lineRule="auto"/>
        <w:ind w:right="284"/>
        <w:rPr>
          <w:lang w:val="sr-Cyrl-RS"/>
        </w:rPr>
      </w:pPr>
      <w:r>
        <w:t xml:space="preserve">Све васпитне групе у којима деца бораве и одрастају представљају подстицајну и безбедну средину у којој је свако дете добродошло. У таквом окружењу, деца имају могућност да самостално истражују свет око себе, учествују у активностима које за њих имају смисао и на тај начин стичу искуства која доприносе развоју њихових способности и склоности. Оваква искуства их подстичу да активно и компетентно учествују у животу и раду групе </w:t>
      </w:r>
      <w:r>
        <w:lastRenderedPageBreak/>
        <w:t>коју чине деца, васпитачи и други одрасли запослени у Установи. Дете учи и развија се кроз односе које гради-почевши везивања за особу која се о њему стара, до односа са другом децом и одраслима. Ти односи су темељ његовог учења, развоја, разумевање света и осећаја припадности. Квалитет интеракција, било у породици, вртићу или широј заједниц, кључан је за дечје учење и добробит.</w:t>
      </w:r>
      <w:r w:rsidR="00A36231">
        <w:rPr>
          <w:lang w:val="sr-Cyrl-RS"/>
        </w:rPr>
        <w:t xml:space="preserve"> </w:t>
      </w:r>
      <w:r>
        <w:t>Током ове радне године, пажња је посвећена је подршци васпитној функцији породице, континуираном васпитању и образовању деце, као и њиховом укључивању у ширу друштвену заједницу.</w:t>
      </w:r>
      <w:r w:rsidR="00A36231">
        <w:rPr>
          <w:lang w:val="sr-Cyrl-RS"/>
        </w:rPr>
        <w:t xml:space="preserve"> </w:t>
      </w:r>
      <w:r>
        <w:t>Посебан акценат стављен је на пружање услуга инклузивног предшколског васпитања и образовања, како би се обезбедила једнака шанса за свако дете, без обзира на његове индивидуалне потребе.</w:t>
      </w:r>
      <w:r w:rsidR="00A36231">
        <w:rPr>
          <w:lang w:val="sr-Cyrl-RS"/>
        </w:rPr>
        <w:t xml:space="preserve"> </w:t>
      </w:r>
      <w:r>
        <w:t>Основна делатност Предшколске установе „Наша радост“, Смедерево реализује се кроз редовне облике рада чија је функција нега, васпитање и образовање као и подршка целовитом развоју сваког детета. Рад је организован у оквиру целодневног (од 1</w:t>
      </w:r>
      <w:r w:rsidR="00A36231">
        <w:rPr>
          <w:lang w:val="sr-Cyrl-RS"/>
        </w:rPr>
        <w:t xml:space="preserve"> до </w:t>
      </w:r>
      <w:r>
        <w:t>6,5 година) и полудневног боравка деце (од 3 до 6,5 године).</w:t>
      </w:r>
      <w:r w:rsidR="00A36231">
        <w:rPr>
          <w:lang w:val="sr-Cyrl-RS"/>
        </w:rPr>
        <w:t xml:space="preserve"> </w:t>
      </w:r>
      <w:r>
        <w:t>У летњем периоду (од 01.07-31.08.2025.) Установа је рад организовала у појединим вртићима, према одређеном распореду рада објеката за месец јул и август 2025.</w:t>
      </w:r>
      <w:r w:rsidR="00A36231">
        <w:rPr>
          <w:lang w:val="sr-Cyrl-RS"/>
        </w:rPr>
        <w:t xml:space="preserve"> </w:t>
      </w:r>
      <w:r>
        <w:t>На основу Извештаја о спољашњем вредновању квалитета рада Предшколске установе (Број: 601-00-00041/238/2023-14) у септембру 2024. сачињен је План рада за унапређивање квалитета рада Установе (у областима дефинисаним стандардима квалитета рада предшколских установа). Реализација активности предвиђених Планом (области васпитно образовног рада, подршка деци и породици, професионалне заједнице учења и управљање и организација) била је током радне 2024/25 чији су носиоци активности били практичари Предшколске установе, директор, помоћник директора, као и тимови који функционишу на нивоу Предшколске установе.</w:t>
      </w:r>
      <w:r w:rsidR="00A36231">
        <w:rPr>
          <w:lang w:val="sr-Cyrl-RS"/>
        </w:rPr>
        <w:t xml:space="preserve"> </w:t>
      </w:r>
      <w:r>
        <w:t>По први пут формиран је Тим за транзицију и обезбеђивање континуитета на нивоу Установе чији је приоритетни задатак био креирање активности за пружање подршке деци приликом преласка из познатог у ново окружење. Посебан изазов је представљао прелазак из вртића у основну школу. Период транзиције је веома осетљив па се због тога креирањем јасних планова обезбеђује континуитет подршке.</w:t>
      </w:r>
      <w:r w:rsidR="00A36231">
        <w:rPr>
          <w:lang w:val="sr-Cyrl-RS"/>
        </w:rPr>
        <w:t xml:space="preserve"> </w:t>
      </w:r>
      <w:r>
        <w:t>У том процесу важно је да се припреми, не само дете и породица, већ и нова средина која прихвата дете и породицу.</w:t>
      </w:r>
      <w:r w:rsidR="00A36231">
        <w:rPr>
          <w:lang w:val="sr-Cyrl-RS"/>
        </w:rPr>
        <w:t xml:space="preserve"> </w:t>
      </w:r>
      <w:r>
        <w:t xml:space="preserve">Конкурс за пријем и премештај деце у ПУ </w:t>
      </w:r>
      <w:r w:rsidR="008C0FE3">
        <w:rPr>
          <w:lang w:val="sr-Cyrl-RS"/>
        </w:rPr>
        <w:t>„</w:t>
      </w:r>
      <w:r>
        <w:t>Наша радост</w:t>
      </w:r>
      <w:r w:rsidR="008C0FE3">
        <w:rPr>
          <w:lang w:val="sr-Cyrl-RS"/>
        </w:rPr>
        <w:t>“</w:t>
      </w:r>
      <w:r>
        <w:t xml:space="preserve"> Смедерево, трајао је од 01. до 17. априла 2025. Конкурсна комисија разматрала је 872 захтева, од којих је примљено 474</w:t>
      </w:r>
      <w:r w:rsidR="008C0FE3">
        <w:rPr>
          <w:lang w:val="sr-Cyrl-RS"/>
        </w:rPr>
        <w:t>-оро деце.</w:t>
      </w:r>
    </w:p>
    <w:p w14:paraId="533C33CA" w14:textId="77777777" w:rsidR="00DC6A5A" w:rsidRDefault="00DC6A5A">
      <w:pPr>
        <w:spacing w:before="240" w:after="240"/>
        <w:rPr>
          <w:b/>
        </w:rPr>
      </w:pPr>
    </w:p>
    <w:p w14:paraId="479BABD7" w14:textId="77777777" w:rsidR="00DC6A5A" w:rsidRDefault="00000000">
      <w:pPr>
        <w:pStyle w:val="Heading2"/>
        <w:ind w:left="0"/>
      </w:pPr>
      <w:bookmarkStart w:id="2" w:name="_heading=h.yhtb0eugkjpq" w:colFirst="0" w:colLast="0"/>
      <w:bookmarkEnd w:id="2"/>
      <w:r>
        <w:lastRenderedPageBreak/>
        <w:t>2. Објекти у седишту и ван седишта Установе</w:t>
      </w:r>
    </w:p>
    <w:p w14:paraId="3A1C40AE" w14:textId="77777777" w:rsidR="00DC6A5A" w:rsidRDefault="00DC6A5A">
      <w:pPr>
        <w:spacing w:before="120" w:line="360" w:lineRule="auto"/>
      </w:pPr>
    </w:p>
    <w:p w14:paraId="68EA2A6D" w14:textId="77777777" w:rsidR="00DC6A5A" w:rsidRDefault="00000000">
      <w:pPr>
        <w:spacing w:line="360" w:lineRule="auto"/>
        <w:ind w:firstLine="357"/>
      </w:pPr>
      <w:r>
        <w:t xml:space="preserve">Предшколска установа „Наша радост“ Смедеревo налази се у улици Војводе Мишића број 4., mail: </w:t>
      </w:r>
      <w:r w:rsidR="00DC6A5A">
        <w:fldChar w:fldCharType="begin"/>
      </w:r>
      <w:r w:rsidR="00DC6A5A">
        <w:instrText>HYPERLINK "mailto:opstasluzba@nasaradost.org.rs" \h</w:instrText>
      </w:r>
      <w:r w:rsidR="00DC6A5A">
        <w:fldChar w:fldCharType="separate"/>
      </w:r>
      <w:r w:rsidR="00DC6A5A">
        <w:rPr>
          <w:color w:val="0000FF"/>
          <w:u w:val="single"/>
        </w:rPr>
        <w:t>opstasluzba@nasaradost.org.rs</w:t>
      </w:r>
      <w:r w:rsidR="00DC6A5A">
        <w:fldChar w:fldCharType="end"/>
      </w:r>
      <w:r>
        <w:t xml:space="preserve">, а сајт Предшколске установе „Наша радост“ Смедерево је </w:t>
      </w:r>
      <w:r>
        <w:rPr>
          <w:u w:val="single"/>
        </w:rPr>
        <w:t>www. nasaradost.org.rs.</w:t>
      </w:r>
    </w:p>
    <w:p w14:paraId="7A6A81EB" w14:textId="77777777" w:rsidR="00DC6A5A" w:rsidRDefault="00000000">
      <w:pPr>
        <w:spacing w:line="360" w:lineRule="auto"/>
        <w:ind w:firstLine="357"/>
      </w:pPr>
      <w:r>
        <w:t xml:space="preserve">Програм васпитно-образовног рада реализован је у 14 објекaта у седишту Установе и у пригодним адаптираним просторима у 24 сеоске месне заједнице. </w:t>
      </w:r>
    </w:p>
    <w:p w14:paraId="63070AE8" w14:textId="77777777" w:rsidR="00DC6A5A" w:rsidRDefault="00000000">
      <w:pPr>
        <w:spacing w:line="360" w:lineRule="auto"/>
        <w:ind w:firstLine="357"/>
      </w:pPr>
      <w:r>
        <w:t>Предшколска установа „Наша радост” Смедеревo у овој радној години васпитно-образовни рад организовала је у следећим објектима, са припадајућим селима (припадност села објектима је видљива у табеларном приказу распореда васпитача по васпитним група, а са припадајућим селима):</w:t>
      </w:r>
    </w:p>
    <w:p w14:paraId="203A4DE9" w14:textId="77777777" w:rsidR="00DC6A5A" w:rsidRDefault="00000000">
      <w:pPr>
        <w:numPr>
          <w:ilvl w:val="0"/>
          <w:numId w:val="4"/>
        </w:numPr>
        <w:pBdr>
          <w:top w:val="nil"/>
          <w:left w:val="nil"/>
          <w:bottom w:val="nil"/>
          <w:right w:val="nil"/>
          <w:between w:val="nil"/>
        </w:pBdr>
        <w:spacing w:line="360" w:lineRule="auto"/>
        <w:ind w:hanging="360"/>
        <w:rPr>
          <w:color w:val="000000"/>
        </w:rPr>
      </w:pPr>
      <w:r>
        <w:rPr>
          <w:b/>
          <w:color w:val="000000"/>
        </w:rPr>
        <w:t xml:space="preserve">Објекат „Хајди“, </w:t>
      </w:r>
      <w:r>
        <w:rPr>
          <w:color w:val="000000"/>
        </w:rPr>
        <w:t>улица Војводе Мишића 4; Смедерво</w:t>
      </w:r>
    </w:p>
    <w:p w14:paraId="77CB9F22" w14:textId="77777777" w:rsidR="00DC6A5A" w:rsidRDefault="00000000">
      <w:pPr>
        <w:numPr>
          <w:ilvl w:val="0"/>
          <w:numId w:val="4"/>
        </w:numPr>
        <w:pBdr>
          <w:top w:val="nil"/>
          <w:left w:val="nil"/>
          <w:bottom w:val="nil"/>
          <w:right w:val="nil"/>
          <w:between w:val="nil"/>
        </w:pBdr>
        <w:spacing w:line="360" w:lineRule="auto"/>
        <w:ind w:hanging="360"/>
        <w:rPr>
          <w:b/>
          <w:color w:val="000000"/>
        </w:rPr>
      </w:pPr>
      <w:r>
        <w:rPr>
          <w:b/>
          <w:color w:val="000000"/>
        </w:rPr>
        <w:t xml:space="preserve">Објекат „Бамби“, </w:t>
      </w:r>
      <w:r>
        <w:rPr>
          <w:color w:val="000000"/>
        </w:rPr>
        <w:t>улица Радосава Мирковића 12; Смедерево</w:t>
      </w:r>
    </w:p>
    <w:p w14:paraId="59A4E418" w14:textId="77777777" w:rsidR="00DC6A5A" w:rsidRDefault="00000000">
      <w:pPr>
        <w:numPr>
          <w:ilvl w:val="0"/>
          <w:numId w:val="4"/>
        </w:numPr>
        <w:pBdr>
          <w:top w:val="nil"/>
          <w:left w:val="nil"/>
          <w:bottom w:val="nil"/>
          <w:right w:val="nil"/>
          <w:between w:val="nil"/>
        </w:pBdr>
        <w:spacing w:line="360" w:lineRule="auto"/>
        <w:ind w:hanging="360"/>
        <w:rPr>
          <w:b/>
          <w:color w:val="000000"/>
        </w:rPr>
      </w:pPr>
      <w:r>
        <w:rPr>
          <w:b/>
          <w:color w:val="000000"/>
        </w:rPr>
        <w:t xml:space="preserve">Објекат „Бубамара“, </w:t>
      </w:r>
      <w:r>
        <w:rPr>
          <w:color w:val="000000"/>
        </w:rPr>
        <w:t>Горичка бб; Смедерево</w:t>
      </w:r>
    </w:p>
    <w:p w14:paraId="25CF5997" w14:textId="77777777" w:rsidR="00DC6A5A" w:rsidRDefault="00000000">
      <w:pPr>
        <w:numPr>
          <w:ilvl w:val="0"/>
          <w:numId w:val="4"/>
        </w:numPr>
        <w:pBdr>
          <w:top w:val="nil"/>
          <w:left w:val="nil"/>
          <w:bottom w:val="nil"/>
          <w:right w:val="nil"/>
          <w:between w:val="nil"/>
        </w:pBdr>
        <w:spacing w:line="360" w:lineRule="auto"/>
        <w:ind w:hanging="360"/>
        <w:rPr>
          <w:b/>
          <w:color w:val="000000"/>
        </w:rPr>
      </w:pPr>
      <w:r>
        <w:rPr>
          <w:b/>
          <w:color w:val="000000"/>
        </w:rPr>
        <w:t xml:space="preserve">Објекат „Лептирић“, </w:t>
      </w:r>
      <w:r>
        <w:rPr>
          <w:color w:val="000000"/>
        </w:rPr>
        <w:t>Балканска бб; Смедерево</w:t>
      </w:r>
    </w:p>
    <w:p w14:paraId="1EACCCC6" w14:textId="77777777" w:rsidR="00DC6A5A" w:rsidRDefault="00000000">
      <w:pPr>
        <w:numPr>
          <w:ilvl w:val="0"/>
          <w:numId w:val="4"/>
        </w:numPr>
        <w:pBdr>
          <w:top w:val="nil"/>
          <w:left w:val="nil"/>
          <w:bottom w:val="nil"/>
          <w:right w:val="nil"/>
          <w:between w:val="nil"/>
        </w:pBdr>
        <w:spacing w:line="360" w:lineRule="auto"/>
        <w:ind w:hanging="360"/>
        <w:rPr>
          <w:b/>
          <w:color w:val="000000"/>
        </w:rPr>
      </w:pPr>
      <w:r>
        <w:rPr>
          <w:b/>
          <w:color w:val="000000"/>
        </w:rPr>
        <w:t xml:space="preserve">Објекат „Весели цветови“, </w:t>
      </w:r>
      <w:r>
        <w:rPr>
          <w:color w:val="000000"/>
        </w:rPr>
        <w:t>4. јули бб; Смедерево</w:t>
      </w:r>
    </w:p>
    <w:p w14:paraId="66389661" w14:textId="77777777" w:rsidR="00DC6A5A" w:rsidRDefault="00000000">
      <w:pPr>
        <w:numPr>
          <w:ilvl w:val="0"/>
          <w:numId w:val="4"/>
        </w:numPr>
        <w:pBdr>
          <w:top w:val="nil"/>
          <w:left w:val="nil"/>
          <w:bottom w:val="nil"/>
          <w:right w:val="nil"/>
          <w:between w:val="nil"/>
        </w:pBdr>
        <w:spacing w:line="360" w:lineRule="auto"/>
        <w:ind w:hanging="360"/>
        <w:rPr>
          <w:b/>
          <w:color w:val="000000"/>
        </w:rPr>
      </w:pPr>
      <w:r>
        <w:rPr>
          <w:b/>
          <w:color w:val="000000"/>
        </w:rPr>
        <w:t xml:space="preserve">Објекат „Дизниленд“, </w:t>
      </w:r>
      <w:r>
        <w:rPr>
          <w:color w:val="000000"/>
        </w:rPr>
        <w:t>Јадранска бб; Смедерево</w:t>
      </w:r>
    </w:p>
    <w:p w14:paraId="23EDE7E6" w14:textId="77777777" w:rsidR="00DC6A5A" w:rsidRDefault="00000000">
      <w:pPr>
        <w:numPr>
          <w:ilvl w:val="0"/>
          <w:numId w:val="4"/>
        </w:numPr>
        <w:pBdr>
          <w:top w:val="nil"/>
          <w:left w:val="nil"/>
          <w:bottom w:val="nil"/>
          <w:right w:val="nil"/>
          <w:between w:val="nil"/>
        </w:pBdr>
        <w:spacing w:line="360" w:lineRule="auto"/>
        <w:ind w:hanging="360"/>
        <w:rPr>
          <w:b/>
          <w:color w:val="000000"/>
        </w:rPr>
      </w:pPr>
      <w:r>
        <w:rPr>
          <w:b/>
          <w:color w:val="000000"/>
        </w:rPr>
        <w:t xml:space="preserve">Објекат „Пчелица“, </w:t>
      </w:r>
      <w:r>
        <w:rPr>
          <w:color w:val="000000"/>
        </w:rPr>
        <w:t>Јанка Јанковића бб; Смедерево</w:t>
      </w:r>
    </w:p>
    <w:p w14:paraId="78E6222A" w14:textId="77777777" w:rsidR="00DC6A5A" w:rsidRDefault="00000000">
      <w:pPr>
        <w:numPr>
          <w:ilvl w:val="0"/>
          <w:numId w:val="4"/>
        </w:numPr>
        <w:pBdr>
          <w:top w:val="nil"/>
          <w:left w:val="nil"/>
          <w:bottom w:val="nil"/>
          <w:right w:val="nil"/>
          <w:between w:val="nil"/>
        </w:pBdr>
        <w:spacing w:line="360" w:lineRule="auto"/>
        <w:ind w:hanging="360"/>
        <w:rPr>
          <w:color w:val="000000"/>
        </w:rPr>
      </w:pPr>
      <w:r>
        <w:rPr>
          <w:b/>
          <w:color w:val="000000"/>
        </w:rPr>
        <w:t xml:space="preserve">Објекат „Полетарац“, </w:t>
      </w:r>
      <w:r>
        <w:rPr>
          <w:color w:val="000000"/>
        </w:rPr>
        <w:t xml:space="preserve">Осипаоница </w:t>
      </w:r>
    </w:p>
    <w:p w14:paraId="2FB9ADA1" w14:textId="77777777" w:rsidR="00DC6A5A" w:rsidRDefault="00000000">
      <w:pPr>
        <w:numPr>
          <w:ilvl w:val="0"/>
          <w:numId w:val="4"/>
        </w:numPr>
        <w:pBdr>
          <w:top w:val="nil"/>
          <w:left w:val="nil"/>
          <w:bottom w:val="nil"/>
          <w:right w:val="nil"/>
          <w:between w:val="nil"/>
        </w:pBdr>
        <w:spacing w:line="360" w:lineRule="auto"/>
        <w:ind w:hanging="360"/>
        <w:rPr>
          <w:b/>
          <w:color w:val="000000"/>
        </w:rPr>
      </w:pPr>
      <w:r>
        <w:rPr>
          <w:b/>
          <w:color w:val="000000"/>
        </w:rPr>
        <w:t xml:space="preserve">Објекат „Коцкица“, </w:t>
      </w:r>
      <w:r>
        <w:rPr>
          <w:color w:val="000000"/>
        </w:rPr>
        <w:t>Карађорђева бр. 58; Смедерево</w:t>
      </w:r>
    </w:p>
    <w:p w14:paraId="0146C372" w14:textId="77777777" w:rsidR="00DC6A5A" w:rsidRDefault="00000000">
      <w:pPr>
        <w:numPr>
          <w:ilvl w:val="0"/>
          <w:numId w:val="4"/>
        </w:numPr>
        <w:pBdr>
          <w:top w:val="nil"/>
          <w:left w:val="nil"/>
          <w:bottom w:val="nil"/>
          <w:right w:val="nil"/>
          <w:between w:val="nil"/>
        </w:pBdr>
        <w:spacing w:line="360" w:lineRule="auto"/>
        <w:ind w:hanging="360"/>
        <w:rPr>
          <w:b/>
          <w:color w:val="000000"/>
        </w:rPr>
      </w:pPr>
      <w:r>
        <w:rPr>
          <w:b/>
          <w:color w:val="000000"/>
        </w:rPr>
        <w:t xml:space="preserve">Објекат „Сањалице“, </w:t>
      </w:r>
      <w:r>
        <w:rPr>
          <w:color w:val="000000"/>
        </w:rPr>
        <w:t>Др. Јована Цвијићa бр. 13, Смедерево</w:t>
      </w:r>
    </w:p>
    <w:p w14:paraId="12C4AA9C" w14:textId="77777777" w:rsidR="00DC6A5A" w:rsidRDefault="00000000">
      <w:pPr>
        <w:numPr>
          <w:ilvl w:val="0"/>
          <w:numId w:val="4"/>
        </w:numPr>
        <w:pBdr>
          <w:top w:val="nil"/>
          <w:left w:val="nil"/>
          <w:bottom w:val="nil"/>
          <w:right w:val="nil"/>
          <w:between w:val="nil"/>
        </w:pBdr>
        <w:spacing w:line="360" w:lineRule="auto"/>
        <w:ind w:hanging="360"/>
      </w:pPr>
      <w:r>
        <w:rPr>
          <w:b/>
        </w:rPr>
        <w:t>Oбјекат “Сањалице2</w:t>
      </w:r>
      <w:r>
        <w:t>”, Др. Јована Цвијића бр. 13, Смедерево</w:t>
      </w:r>
    </w:p>
    <w:p w14:paraId="1DD1CD03" w14:textId="77777777" w:rsidR="00DC6A5A" w:rsidRDefault="00000000">
      <w:pPr>
        <w:numPr>
          <w:ilvl w:val="0"/>
          <w:numId w:val="4"/>
        </w:numPr>
        <w:pBdr>
          <w:top w:val="nil"/>
          <w:left w:val="nil"/>
          <w:bottom w:val="nil"/>
          <w:right w:val="nil"/>
          <w:between w:val="nil"/>
        </w:pBdr>
        <w:spacing w:line="360" w:lineRule="auto"/>
        <w:ind w:hanging="360"/>
        <w:rPr>
          <w:b/>
          <w:color w:val="000000"/>
        </w:rPr>
      </w:pPr>
      <w:r>
        <w:rPr>
          <w:b/>
          <w:color w:val="000000"/>
        </w:rPr>
        <w:t xml:space="preserve">Објекат „Бајка“ </w:t>
      </w:r>
      <w:r>
        <w:rPr>
          <w:color w:val="000000"/>
        </w:rPr>
        <w:t>Ул Војводе Миленка 32, Смедерево</w:t>
      </w:r>
    </w:p>
    <w:p w14:paraId="14B29CC2" w14:textId="77777777" w:rsidR="00DC6A5A" w:rsidRDefault="00000000">
      <w:pPr>
        <w:numPr>
          <w:ilvl w:val="0"/>
          <w:numId w:val="4"/>
        </w:numPr>
        <w:pBdr>
          <w:top w:val="nil"/>
          <w:left w:val="nil"/>
          <w:bottom w:val="nil"/>
          <w:right w:val="nil"/>
          <w:between w:val="nil"/>
        </w:pBdr>
        <w:spacing w:line="360" w:lineRule="auto"/>
        <w:ind w:hanging="360"/>
        <w:rPr>
          <w:color w:val="000000"/>
        </w:rPr>
      </w:pPr>
      <w:r>
        <w:rPr>
          <w:b/>
          <w:color w:val="000000"/>
        </w:rPr>
        <w:t xml:space="preserve">Објекат „Чаролија“, </w:t>
      </w:r>
      <w:r>
        <w:rPr>
          <w:color w:val="000000"/>
        </w:rPr>
        <w:t xml:space="preserve">Војислава Илића 3, Радинац </w:t>
      </w:r>
    </w:p>
    <w:p w14:paraId="23348433" w14:textId="77777777" w:rsidR="00DC6A5A" w:rsidRDefault="00000000">
      <w:pPr>
        <w:numPr>
          <w:ilvl w:val="0"/>
          <w:numId w:val="4"/>
        </w:numPr>
        <w:pBdr>
          <w:top w:val="nil"/>
          <w:left w:val="nil"/>
          <w:bottom w:val="nil"/>
          <w:right w:val="nil"/>
          <w:between w:val="nil"/>
        </w:pBdr>
        <w:spacing w:line="360" w:lineRule="auto"/>
        <w:ind w:hanging="360"/>
      </w:pPr>
      <w:r>
        <w:rPr>
          <w:b/>
        </w:rPr>
        <w:t>Објекат “Звездице”</w:t>
      </w:r>
      <w:r>
        <w:t xml:space="preserve"> у Скобаљу</w:t>
      </w:r>
    </w:p>
    <w:p w14:paraId="30C05FD3" w14:textId="3A4C16E3" w:rsidR="00DC6A5A" w:rsidRDefault="00000000">
      <w:pPr>
        <w:spacing w:before="240" w:after="240" w:line="360" w:lineRule="auto"/>
      </w:pPr>
      <w:r>
        <w:t>Програм у години пред полазак у школу</w:t>
      </w:r>
      <w:r w:rsidR="000451FB">
        <w:rPr>
          <w:lang w:val="sr-Cyrl-RS"/>
        </w:rPr>
        <w:t>,</w:t>
      </w:r>
      <w:r>
        <w:t xml:space="preserve"> четворочасовни припремни предшколски програм у сеоским месним заједницама, ван седишта Установе реализован је у просторијама основних школа (Колари, Мала Крсна, Удовице, Сараорци, Вучак, Шалинац, Добри До, Лугавчина, Липе, Михајловац, Враново, Раља, Суводол), при месним заједницама у Малом Орашју и „25 Мај-у“, при амбулантама у Биновцу и Бадљевици. У Скобаљу у вртићу „Звездиц</w:t>
      </w:r>
      <w:r w:rsidR="008C0FE3">
        <w:rPr>
          <w:lang w:val="sr-Cyrl-RS"/>
        </w:rPr>
        <w:t>е</w:t>
      </w:r>
      <w:r>
        <w:t>“</w:t>
      </w:r>
      <w:r w:rsidR="008C0FE3">
        <w:rPr>
          <w:lang w:val="sr-Cyrl-RS"/>
        </w:rPr>
        <w:t>.</w:t>
      </w:r>
      <w:r>
        <w:t xml:space="preserve"> У овим просторима реализован је и програм за децу узраста од 3,5-5,5 година. </w:t>
      </w:r>
    </w:p>
    <w:p w14:paraId="5F28E1D4" w14:textId="77777777" w:rsidR="00DC6A5A" w:rsidRDefault="00000000">
      <w:pPr>
        <w:spacing w:line="276" w:lineRule="auto"/>
        <w:jc w:val="center"/>
        <w:rPr>
          <w:b/>
        </w:rPr>
      </w:pPr>
      <w:r>
        <w:rPr>
          <w:b/>
          <w:u w:val="single"/>
        </w:rPr>
        <w:lastRenderedPageBreak/>
        <w:t xml:space="preserve">Табела 1. </w:t>
      </w:r>
      <w:r>
        <w:rPr>
          <w:b/>
        </w:rPr>
        <w:t>Сеоске месне заједнице у којима су реализовани програми васпитно образовног рада, са припадајућим објектима, простором где се реализују и адресама</w:t>
      </w:r>
    </w:p>
    <w:tbl>
      <w:tblPr>
        <w:tblStyle w:val="a0"/>
        <w:tblW w:w="9360" w:type="dxa"/>
        <w:jc w:val="center"/>
        <w:tblBorders>
          <w:top w:val="single" w:sz="8" w:space="0" w:color="4F81BD"/>
          <w:bottom w:val="single" w:sz="8" w:space="0" w:color="4F81BD"/>
        </w:tblBorders>
        <w:tblLayout w:type="fixed"/>
        <w:tblLook w:val="04A0" w:firstRow="1" w:lastRow="0" w:firstColumn="1" w:lastColumn="0" w:noHBand="0" w:noVBand="1"/>
      </w:tblPr>
      <w:tblGrid>
        <w:gridCol w:w="1200"/>
        <w:gridCol w:w="1781"/>
        <w:gridCol w:w="2372"/>
        <w:gridCol w:w="2124"/>
        <w:gridCol w:w="1883"/>
      </w:tblGrid>
      <w:tr w:rsidR="00DC6A5A" w14:paraId="250C76F7" w14:textId="77777777" w:rsidTr="00DC6A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3E6C5EBD" w14:textId="77777777" w:rsidR="00DC6A5A" w:rsidRDefault="00DC6A5A">
            <w:pPr>
              <w:spacing w:line="276" w:lineRule="auto"/>
            </w:pPr>
          </w:p>
        </w:tc>
        <w:tc>
          <w:tcPr>
            <w:tcW w:w="1781" w:type="dxa"/>
          </w:tcPr>
          <w:p w14:paraId="5E7B5D36" w14:textId="77777777" w:rsidR="00DC6A5A" w:rsidRDefault="00000000">
            <w:pPr>
              <w:spacing w:line="276" w:lineRule="auto"/>
              <w:cnfStyle w:val="100000000000" w:firstRow="1" w:lastRow="0" w:firstColumn="0" w:lastColumn="0" w:oddVBand="0" w:evenVBand="0" w:oddHBand="0" w:evenHBand="0" w:firstRowFirstColumn="0" w:firstRowLastColumn="0" w:lastRowFirstColumn="0" w:lastRowLastColumn="0"/>
            </w:pPr>
            <w:r>
              <w:t>Сеоска месна заједница</w:t>
            </w:r>
          </w:p>
        </w:tc>
        <w:tc>
          <w:tcPr>
            <w:tcW w:w="2372" w:type="dxa"/>
          </w:tcPr>
          <w:p w14:paraId="3DB3D7AE" w14:textId="77777777" w:rsidR="00DC6A5A" w:rsidRDefault="00000000">
            <w:pPr>
              <w:spacing w:line="276" w:lineRule="auto"/>
              <w:cnfStyle w:val="100000000000" w:firstRow="1" w:lastRow="0" w:firstColumn="0" w:lastColumn="0" w:oddVBand="0" w:evenVBand="0" w:oddHBand="0" w:evenHBand="0" w:firstRowFirstColumn="0" w:firstRowLastColumn="0" w:lastRowFirstColumn="0" w:lastRowLastColumn="0"/>
            </w:pPr>
            <w:r>
              <w:t>Припадајући објекат</w:t>
            </w:r>
          </w:p>
        </w:tc>
        <w:tc>
          <w:tcPr>
            <w:tcW w:w="2124" w:type="dxa"/>
          </w:tcPr>
          <w:p w14:paraId="3765F9BD" w14:textId="77777777" w:rsidR="00DC6A5A" w:rsidRDefault="00000000">
            <w:pPr>
              <w:spacing w:line="276" w:lineRule="auto"/>
              <w:cnfStyle w:val="100000000000" w:firstRow="1" w:lastRow="0" w:firstColumn="0" w:lastColumn="0" w:oddVBand="0" w:evenVBand="0" w:oddHBand="0" w:evenHBand="0" w:firstRowFirstColumn="0" w:firstRowLastColumn="0" w:lastRowFirstColumn="0" w:lastRowLastColumn="0"/>
            </w:pPr>
            <w:r>
              <w:t>Простор</w:t>
            </w:r>
          </w:p>
        </w:tc>
        <w:tc>
          <w:tcPr>
            <w:tcW w:w="1883" w:type="dxa"/>
          </w:tcPr>
          <w:p w14:paraId="5E2AA518" w14:textId="77777777" w:rsidR="00DC6A5A" w:rsidRDefault="00000000">
            <w:pPr>
              <w:spacing w:line="276" w:lineRule="auto"/>
              <w:cnfStyle w:val="100000000000" w:firstRow="1" w:lastRow="0" w:firstColumn="0" w:lastColumn="0" w:oddVBand="0" w:evenVBand="0" w:oddHBand="0" w:evenHBand="0" w:firstRowFirstColumn="0" w:firstRowLastColumn="0" w:lastRowFirstColumn="0" w:lastRowLastColumn="0"/>
            </w:pPr>
            <w:r>
              <w:t>Адреса</w:t>
            </w:r>
          </w:p>
        </w:tc>
      </w:tr>
      <w:tr w:rsidR="00DC6A5A" w14:paraId="310CB8A2"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6A3CB520"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35FD6CD5" w14:textId="77777777" w:rsidR="00DC6A5A" w:rsidRDefault="00DC6A5A">
            <w:pPr>
              <w:spacing w:after="280" w:line="276" w:lineRule="auto"/>
              <w:cnfStyle w:val="000000100000" w:firstRow="0" w:lastRow="0" w:firstColumn="0" w:lastColumn="0" w:oddVBand="0" w:evenVBand="0" w:oddHBand="1" w:evenHBand="0" w:firstRowFirstColumn="0" w:firstRowLastColumn="0" w:lastRowFirstColumn="0" w:lastRowLastColumn="0"/>
              <w:rPr>
                <w:b/>
              </w:rPr>
            </w:pPr>
          </w:p>
          <w:p w14:paraId="564509E9" w14:textId="77777777" w:rsidR="00DC6A5A" w:rsidRDefault="00000000">
            <w:pPr>
              <w:spacing w:before="280" w:line="276" w:lineRule="auto"/>
              <w:cnfStyle w:val="000000100000" w:firstRow="0" w:lastRow="0" w:firstColumn="0" w:lastColumn="0" w:oddVBand="0" w:evenVBand="0" w:oddHBand="1" w:evenHBand="0" w:firstRowFirstColumn="0" w:firstRowLastColumn="0" w:lastRowFirstColumn="0" w:lastRowLastColumn="0"/>
              <w:rPr>
                <w:b/>
              </w:rPr>
            </w:pPr>
            <w:r>
              <w:rPr>
                <w:b/>
              </w:rPr>
              <w:t>Липе</w:t>
            </w:r>
          </w:p>
        </w:tc>
        <w:tc>
          <w:tcPr>
            <w:tcW w:w="2372" w:type="dxa"/>
          </w:tcPr>
          <w:p w14:paraId="319A0404" w14:textId="77777777" w:rsidR="00DC6A5A" w:rsidRDefault="00DC6A5A">
            <w:pPr>
              <w:spacing w:after="280" w:line="276" w:lineRule="auto"/>
              <w:cnfStyle w:val="000000100000" w:firstRow="0" w:lastRow="0" w:firstColumn="0" w:lastColumn="0" w:oddVBand="0" w:evenVBand="0" w:oddHBand="1" w:evenHBand="0" w:firstRowFirstColumn="0" w:firstRowLastColumn="0" w:lastRowFirstColumn="0" w:lastRowLastColumn="0"/>
              <w:rPr>
                <w:b/>
              </w:rPr>
            </w:pPr>
          </w:p>
          <w:p w14:paraId="7C98D528" w14:textId="77777777" w:rsidR="00DC6A5A" w:rsidRDefault="00000000">
            <w:pPr>
              <w:spacing w:before="280" w:line="276" w:lineRule="auto"/>
              <w:cnfStyle w:val="000000100000" w:firstRow="0" w:lastRow="0" w:firstColumn="0" w:lastColumn="0" w:oddVBand="0" w:evenVBand="0" w:oddHBand="1" w:evenHBand="0" w:firstRowFirstColumn="0" w:firstRowLastColumn="0" w:lastRowFirstColumn="0" w:lastRowLastColumn="0"/>
              <w:rPr>
                <w:b/>
              </w:rPr>
            </w:pPr>
            <w:r>
              <w:rPr>
                <w:b/>
              </w:rPr>
              <w:t>„Бубамара“</w:t>
            </w:r>
          </w:p>
        </w:tc>
        <w:tc>
          <w:tcPr>
            <w:tcW w:w="2124" w:type="dxa"/>
          </w:tcPr>
          <w:p w14:paraId="0E365938" w14:textId="77777777" w:rsidR="00DC6A5A" w:rsidRDefault="00000000" w:rsidP="008C0FE3">
            <w:pPr>
              <w:spacing w:line="276" w:lineRule="auto"/>
              <w:jc w:val="center"/>
              <w:cnfStyle w:val="000000100000" w:firstRow="0" w:lastRow="0" w:firstColumn="0" w:lastColumn="0" w:oddVBand="0" w:evenVBand="0" w:oddHBand="1" w:evenHBand="0" w:firstRowFirstColumn="0" w:firstRowLastColumn="0" w:lastRowFirstColumn="0" w:lastRowLastColumn="0"/>
            </w:pPr>
            <w:r>
              <w:t>При Основној школи „Вук Караџић“ и посебан простор адаптиран за боравак деце</w:t>
            </w:r>
          </w:p>
        </w:tc>
        <w:tc>
          <w:tcPr>
            <w:tcW w:w="1883" w:type="dxa"/>
          </w:tcPr>
          <w:p w14:paraId="56096C38" w14:textId="135CB07A" w:rsidR="00DC6A5A" w:rsidRPr="008C0FE3" w:rsidRDefault="00000000" w:rsidP="008C0FE3">
            <w:pPr>
              <w:spacing w:after="280" w:line="276" w:lineRule="auto"/>
              <w:cnfStyle w:val="000000100000" w:firstRow="0" w:lastRow="0" w:firstColumn="0" w:lastColumn="0" w:oddVBand="0" w:evenVBand="0" w:oddHBand="1" w:evenHBand="0" w:firstRowFirstColumn="0" w:firstRowLastColumn="0" w:lastRowFirstColumn="0" w:lastRowLastColumn="0"/>
              <w:rPr>
                <w:sz w:val="22"/>
                <w:szCs w:val="22"/>
                <w:lang w:val="sr-Cyrl-RS"/>
              </w:rPr>
            </w:pPr>
            <w:r w:rsidRPr="008C0FE3">
              <w:rPr>
                <w:sz w:val="22"/>
                <w:szCs w:val="22"/>
              </w:rPr>
              <w:t xml:space="preserve">Вука Караџића </w:t>
            </w:r>
            <w:r w:rsidR="008C0FE3">
              <w:rPr>
                <w:sz w:val="22"/>
                <w:szCs w:val="22"/>
                <w:lang w:val="sr-Cyrl-RS"/>
              </w:rPr>
              <w:t>1</w:t>
            </w:r>
          </w:p>
          <w:p w14:paraId="428986FF" w14:textId="77777777" w:rsidR="00DC6A5A" w:rsidRDefault="00000000" w:rsidP="008C0FE3">
            <w:pPr>
              <w:spacing w:before="280" w:line="276" w:lineRule="auto"/>
              <w:cnfStyle w:val="000000100000" w:firstRow="0" w:lastRow="0" w:firstColumn="0" w:lastColumn="0" w:oddVBand="0" w:evenVBand="0" w:oddHBand="1" w:evenHBand="0" w:firstRowFirstColumn="0" w:firstRowLastColumn="0" w:lastRowFirstColumn="0" w:lastRowLastColumn="0"/>
            </w:pPr>
            <w:r>
              <w:t>Липе</w:t>
            </w:r>
          </w:p>
        </w:tc>
      </w:tr>
      <w:tr w:rsidR="00DC6A5A" w14:paraId="00D93068"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5013EA14"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2707E931" w14:textId="77777777" w:rsidR="00DC6A5A" w:rsidRDefault="00DC6A5A">
            <w:pPr>
              <w:spacing w:after="280" w:line="276" w:lineRule="auto"/>
              <w:cnfStyle w:val="000000000000" w:firstRow="0" w:lastRow="0" w:firstColumn="0" w:lastColumn="0" w:oddVBand="0" w:evenVBand="0" w:oddHBand="0" w:evenHBand="0" w:firstRowFirstColumn="0" w:firstRowLastColumn="0" w:lastRowFirstColumn="0" w:lastRowLastColumn="0"/>
              <w:rPr>
                <w:b/>
              </w:rPr>
            </w:pPr>
          </w:p>
          <w:p w14:paraId="7589D42A" w14:textId="77777777" w:rsidR="00DC6A5A" w:rsidRDefault="00000000">
            <w:pPr>
              <w:spacing w:before="280" w:line="276" w:lineRule="auto"/>
              <w:cnfStyle w:val="000000000000" w:firstRow="0" w:lastRow="0" w:firstColumn="0" w:lastColumn="0" w:oddVBand="0" w:evenVBand="0" w:oddHBand="0" w:evenHBand="0" w:firstRowFirstColumn="0" w:firstRowLastColumn="0" w:lastRowFirstColumn="0" w:lastRowLastColumn="0"/>
              <w:rPr>
                <w:b/>
              </w:rPr>
            </w:pPr>
            <w:r>
              <w:rPr>
                <w:b/>
              </w:rPr>
              <w:t>Враново</w:t>
            </w:r>
          </w:p>
        </w:tc>
        <w:tc>
          <w:tcPr>
            <w:tcW w:w="2372" w:type="dxa"/>
          </w:tcPr>
          <w:p w14:paraId="439D4785" w14:textId="77777777" w:rsidR="00DC6A5A" w:rsidRDefault="00DC6A5A">
            <w:pPr>
              <w:spacing w:after="280" w:line="276" w:lineRule="auto"/>
              <w:cnfStyle w:val="000000000000" w:firstRow="0" w:lastRow="0" w:firstColumn="0" w:lastColumn="0" w:oddVBand="0" w:evenVBand="0" w:oddHBand="0" w:evenHBand="0" w:firstRowFirstColumn="0" w:firstRowLastColumn="0" w:lastRowFirstColumn="0" w:lastRowLastColumn="0"/>
              <w:rPr>
                <w:b/>
              </w:rPr>
            </w:pPr>
          </w:p>
          <w:p w14:paraId="03CD8154" w14:textId="77777777" w:rsidR="00DC6A5A" w:rsidRDefault="00000000">
            <w:pPr>
              <w:spacing w:before="280" w:line="276" w:lineRule="auto"/>
              <w:cnfStyle w:val="000000000000" w:firstRow="0" w:lastRow="0" w:firstColumn="0" w:lastColumn="0" w:oddVBand="0" w:evenVBand="0" w:oddHBand="0" w:evenHBand="0" w:firstRowFirstColumn="0" w:firstRowLastColumn="0" w:lastRowFirstColumn="0" w:lastRowLastColumn="0"/>
              <w:rPr>
                <w:b/>
              </w:rPr>
            </w:pPr>
            <w:r>
              <w:rPr>
                <w:b/>
              </w:rPr>
              <w:t>„Полетарац“</w:t>
            </w:r>
          </w:p>
        </w:tc>
        <w:tc>
          <w:tcPr>
            <w:tcW w:w="2124" w:type="dxa"/>
          </w:tcPr>
          <w:p w14:paraId="7DE715FB" w14:textId="1416E73F" w:rsidR="00DC6A5A" w:rsidRDefault="00000000" w:rsidP="008C0FE3">
            <w:pPr>
              <w:spacing w:line="276" w:lineRule="auto"/>
              <w:jc w:val="center"/>
              <w:cnfStyle w:val="000000000000" w:firstRow="0" w:lastRow="0" w:firstColumn="0" w:lastColumn="0" w:oddVBand="0" w:evenVBand="0" w:oddHBand="0" w:evenHBand="0" w:firstRowFirstColumn="0" w:firstRowLastColumn="0" w:lastRowFirstColumn="0" w:lastRowLastColumn="0"/>
            </w:pPr>
            <w:r>
              <w:t>При Основној школи „Доситеј Обрадовић“ и посебан о бјекат у дворишту школе</w:t>
            </w:r>
          </w:p>
        </w:tc>
        <w:tc>
          <w:tcPr>
            <w:tcW w:w="1883" w:type="dxa"/>
          </w:tcPr>
          <w:p w14:paraId="25432D4E" w14:textId="77777777" w:rsidR="00DC6A5A" w:rsidRDefault="00000000" w:rsidP="008C0FE3">
            <w:pPr>
              <w:spacing w:after="280" w:line="276" w:lineRule="auto"/>
              <w:jc w:val="center"/>
              <w:cnfStyle w:val="000000000000" w:firstRow="0" w:lastRow="0" w:firstColumn="0" w:lastColumn="0" w:oddVBand="0" w:evenVBand="0" w:oddHBand="0" w:evenHBand="0" w:firstRowFirstColumn="0" w:firstRowLastColumn="0" w:lastRowFirstColumn="0" w:lastRowLastColumn="0"/>
            </w:pPr>
            <w:r>
              <w:t>Михајла Аврамовића 1</w:t>
            </w:r>
          </w:p>
          <w:p w14:paraId="1D2DCB33" w14:textId="77777777" w:rsidR="00DC6A5A" w:rsidRDefault="00000000" w:rsidP="008C0FE3">
            <w:pPr>
              <w:spacing w:before="280" w:line="276" w:lineRule="auto"/>
              <w:jc w:val="center"/>
              <w:cnfStyle w:val="000000000000" w:firstRow="0" w:lastRow="0" w:firstColumn="0" w:lastColumn="0" w:oddVBand="0" w:evenVBand="0" w:oddHBand="0" w:evenHBand="0" w:firstRowFirstColumn="0" w:firstRowLastColumn="0" w:lastRowFirstColumn="0" w:lastRowLastColumn="0"/>
            </w:pPr>
            <w:r>
              <w:t>Враново</w:t>
            </w:r>
          </w:p>
        </w:tc>
      </w:tr>
      <w:tr w:rsidR="00DC6A5A" w14:paraId="3F6241D1"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2722C732"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7C409297"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Мала Крсна</w:t>
            </w:r>
          </w:p>
        </w:tc>
        <w:tc>
          <w:tcPr>
            <w:tcW w:w="2372" w:type="dxa"/>
          </w:tcPr>
          <w:p w14:paraId="5444B6DC"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 xml:space="preserve">  „Полетарац“</w:t>
            </w:r>
          </w:p>
        </w:tc>
        <w:tc>
          <w:tcPr>
            <w:tcW w:w="2124" w:type="dxa"/>
          </w:tcPr>
          <w:p w14:paraId="6B27EBDD" w14:textId="77777777" w:rsidR="00DC6A5A" w:rsidRDefault="00000000" w:rsidP="002412C4">
            <w:pPr>
              <w:spacing w:line="276" w:lineRule="auto"/>
              <w:jc w:val="center"/>
              <w:cnfStyle w:val="000000100000" w:firstRow="0" w:lastRow="0" w:firstColumn="0" w:lastColumn="0" w:oddVBand="0" w:evenVBand="0" w:oddHBand="1" w:evenHBand="0" w:firstRowFirstColumn="0" w:firstRowLastColumn="0" w:lastRowFirstColumn="0" w:lastRowLastColumn="0"/>
            </w:pPr>
            <w:r>
              <w:t>При Основној школи „Ђура Јакшић“</w:t>
            </w:r>
          </w:p>
        </w:tc>
        <w:tc>
          <w:tcPr>
            <w:tcW w:w="1883" w:type="dxa"/>
          </w:tcPr>
          <w:p w14:paraId="7590643C" w14:textId="1A417F6C" w:rsidR="00DC6A5A" w:rsidRDefault="00000000" w:rsidP="002412C4">
            <w:pPr>
              <w:spacing w:line="276" w:lineRule="auto"/>
              <w:jc w:val="center"/>
              <w:cnfStyle w:val="000000100000" w:firstRow="0" w:lastRow="0" w:firstColumn="0" w:lastColumn="0" w:oddVBand="0" w:evenVBand="0" w:oddHBand="1" w:evenHBand="0" w:firstRowFirstColumn="0" w:firstRowLastColumn="0" w:lastRowFirstColumn="0" w:lastRowLastColumn="0"/>
            </w:pPr>
            <w:r>
              <w:t>ОШ: Маршала Тита бб</w:t>
            </w:r>
          </w:p>
        </w:tc>
      </w:tr>
      <w:tr w:rsidR="00DC6A5A" w14:paraId="47F12BCA"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3783B7AF"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532A765C" w14:textId="77777777" w:rsidR="00DC6A5A" w:rsidRDefault="00DC6A5A">
            <w:pPr>
              <w:spacing w:line="276" w:lineRule="auto"/>
              <w:cnfStyle w:val="000000000000" w:firstRow="0" w:lastRow="0" w:firstColumn="0" w:lastColumn="0" w:oddVBand="0" w:evenVBand="0" w:oddHBand="0" w:evenHBand="0" w:firstRowFirstColumn="0" w:firstRowLastColumn="0" w:lastRowFirstColumn="0" w:lastRowLastColumn="0"/>
              <w:rPr>
                <w:b/>
              </w:rPr>
            </w:pPr>
          </w:p>
        </w:tc>
        <w:tc>
          <w:tcPr>
            <w:tcW w:w="2372" w:type="dxa"/>
          </w:tcPr>
          <w:p w14:paraId="1F0B93B2" w14:textId="77777777" w:rsidR="00DC6A5A" w:rsidRPr="000451FB" w:rsidRDefault="00DC6A5A">
            <w:pPr>
              <w:spacing w:line="276" w:lineRule="auto"/>
              <w:cnfStyle w:val="000000000000" w:firstRow="0" w:lastRow="0" w:firstColumn="0" w:lastColumn="0" w:oddVBand="0" w:evenVBand="0" w:oddHBand="0" w:evenHBand="0" w:firstRowFirstColumn="0" w:firstRowLastColumn="0" w:lastRowFirstColumn="0" w:lastRowLastColumn="0"/>
              <w:rPr>
                <w:b/>
                <w:lang w:val="sr-Cyrl-RS"/>
              </w:rPr>
            </w:pPr>
          </w:p>
        </w:tc>
        <w:tc>
          <w:tcPr>
            <w:tcW w:w="2124" w:type="dxa"/>
          </w:tcPr>
          <w:p w14:paraId="1A2DD933" w14:textId="77777777" w:rsidR="00DC6A5A" w:rsidRDefault="00DC6A5A">
            <w:pPr>
              <w:spacing w:line="276" w:lineRule="auto"/>
              <w:cnfStyle w:val="000000000000" w:firstRow="0" w:lastRow="0" w:firstColumn="0" w:lastColumn="0" w:oddVBand="0" w:evenVBand="0" w:oddHBand="0" w:evenHBand="0" w:firstRowFirstColumn="0" w:firstRowLastColumn="0" w:lastRowFirstColumn="0" w:lastRowLastColumn="0"/>
            </w:pPr>
          </w:p>
        </w:tc>
        <w:tc>
          <w:tcPr>
            <w:tcW w:w="1883" w:type="dxa"/>
          </w:tcPr>
          <w:p w14:paraId="6BF24294" w14:textId="77777777" w:rsidR="00DC6A5A" w:rsidRDefault="00DC6A5A">
            <w:pPr>
              <w:spacing w:before="280" w:line="276" w:lineRule="auto"/>
              <w:cnfStyle w:val="000000000000" w:firstRow="0" w:lastRow="0" w:firstColumn="0" w:lastColumn="0" w:oddVBand="0" w:evenVBand="0" w:oddHBand="0" w:evenHBand="0" w:firstRowFirstColumn="0" w:firstRowLastColumn="0" w:lastRowFirstColumn="0" w:lastRowLastColumn="0"/>
            </w:pPr>
          </w:p>
        </w:tc>
      </w:tr>
      <w:tr w:rsidR="00DC6A5A" w14:paraId="4DA34057"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0A29C053"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7EC3DEC1"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Лугавчина</w:t>
            </w:r>
          </w:p>
        </w:tc>
        <w:tc>
          <w:tcPr>
            <w:tcW w:w="2372" w:type="dxa"/>
          </w:tcPr>
          <w:p w14:paraId="3B459191"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„Полетарац“</w:t>
            </w:r>
          </w:p>
        </w:tc>
        <w:tc>
          <w:tcPr>
            <w:tcW w:w="2124" w:type="dxa"/>
          </w:tcPr>
          <w:p w14:paraId="76EE4076" w14:textId="77777777" w:rsidR="00DC6A5A" w:rsidRDefault="00000000" w:rsidP="002412C4">
            <w:pPr>
              <w:spacing w:line="276" w:lineRule="auto"/>
              <w:jc w:val="center"/>
              <w:cnfStyle w:val="000000100000" w:firstRow="0" w:lastRow="0" w:firstColumn="0" w:lastColumn="0" w:oddVBand="0" w:evenVBand="0" w:oddHBand="1" w:evenHBand="0" w:firstRowFirstColumn="0" w:firstRowLastColumn="0" w:lastRowFirstColumn="0" w:lastRowLastColumn="0"/>
            </w:pPr>
            <w:r>
              <w:t>При Основној школи „Бранко Радичевић“</w:t>
            </w:r>
          </w:p>
        </w:tc>
        <w:tc>
          <w:tcPr>
            <w:tcW w:w="1883" w:type="dxa"/>
          </w:tcPr>
          <w:p w14:paraId="2D2BF870" w14:textId="59BD70BE" w:rsidR="00DC6A5A" w:rsidRDefault="00000000" w:rsidP="002412C4">
            <w:pPr>
              <w:spacing w:after="280" w:line="276" w:lineRule="auto"/>
              <w:jc w:val="center"/>
              <w:cnfStyle w:val="000000100000" w:firstRow="0" w:lastRow="0" w:firstColumn="0" w:lastColumn="0" w:oddVBand="0" w:evenVBand="0" w:oddHBand="1" w:evenHBand="0" w:firstRowFirstColumn="0" w:firstRowLastColumn="0" w:lastRowFirstColumn="0" w:lastRowLastColumn="0"/>
            </w:pPr>
            <w:r w:rsidRPr="002412C4">
              <w:rPr>
                <w:sz w:val="20"/>
                <w:szCs w:val="20"/>
              </w:rPr>
              <w:t>Бориса Кидрича</w:t>
            </w:r>
            <w:r>
              <w:t xml:space="preserve"> </w:t>
            </w:r>
            <w:r w:rsidR="002412C4" w:rsidRPr="002412C4">
              <w:rPr>
                <w:sz w:val="22"/>
                <w:szCs w:val="22"/>
                <w:lang w:val="sr-Cyrl-RS"/>
              </w:rPr>
              <w:t>1</w:t>
            </w:r>
          </w:p>
          <w:p w14:paraId="0AE6A70C" w14:textId="77777777" w:rsidR="00DC6A5A" w:rsidRDefault="00000000" w:rsidP="002412C4">
            <w:pPr>
              <w:spacing w:before="280" w:line="276" w:lineRule="auto"/>
              <w:jc w:val="center"/>
              <w:cnfStyle w:val="000000100000" w:firstRow="0" w:lastRow="0" w:firstColumn="0" w:lastColumn="0" w:oddVBand="0" w:evenVBand="0" w:oddHBand="1" w:evenHBand="0" w:firstRowFirstColumn="0" w:firstRowLastColumn="0" w:lastRowFirstColumn="0" w:lastRowLastColumn="0"/>
            </w:pPr>
            <w:r>
              <w:t>Лугавчина</w:t>
            </w:r>
          </w:p>
        </w:tc>
      </w:tr>
      <w:tr w:rsidR="00DC6A5A" w14:paraId="7A9F4EE0"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0AE8204D"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062BE385" w14:textId="77777777" w:rsidR="00DC6A5A" w:rsidRDefault="00000000">
            <w:pPr>
              <w:spacing w:after="280" w:line="276" w:lineRule="auto"/>
              <w:cnfStyle w:val="000000000000" w:firstRow="0" w:lastRow="0" w:firstColumn="0" w:lastColumn="0" w:oddVBand="0" w:evenVBand="0" w:oddHBand="0" w:evenHBand="0" w:firstRowFirstColumn="0" w:firstRowLastColumn="0" w:lastRowFirstColumn="0" w:lastRowLastColumn="0"/>
              <w:rPr>
                <w:b/>
              </w:rPr>
            </w:pPr>
            <w:r>
              <w:rPr>
                <w:b/>
              </w:rPr>
              <w:t>Сараорци</w:t>
            </w:r>
          </w:p>
          <w:p w14:paraId="5CC42BF9" w14:textId="77777777" w:rsidR="00DC6A5A" w:rsidRDefault="00DC6A5A">
            <w:pPr>
              <w:spacing w:before="280" w:line="276" w:lineRule="auto"/>
              <w:cnfStyle w:val="000000000000" w:firstRow="0" w:lastRow="0" w:firstColumn="0" w:lastColumn="0" w:oddVBand="0" w:evenVBand="0" w:oddHBand="0" w:evenHBand="0" w:firstRowFirstColumn="0" w:firstRowLastColumn="0" w:lastRowFirstColumn="0" w:lastRowLastColumn="0"/>
              <w:rPr>
                <w:b/>
              </w:rPr>
            </w:pPr>
          </w:p>
        </w:tc>
        <w:tc>
          <w:tcPr>
            <w:tcW w:w="2372" w:type="dxa"/>
          </w:tcPr>
          <w:p w14:paraId="6CD7D44F"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„Полетарац“</w:t>
            </w:r>
          </w:p>
        </w:tc>
        <w:tc>
          <w:tcPr>
            <w:tcW w:w="2124" w:type="dxa"/>
          </w:tcPr>
          <w:p w14:paraId="2EF8C746" w14:textId="77777777" w:rsidR="00DC6A5A" w:rsidRDefault="00000000" w:rsidP="002412C4">
            <w:pPr>
              <w:spacing w:line="276" w:lineRule="auto"/>
              <w:jc w:val="center"/>
              <w:cnfStyle w:val="000000000000" w:firstRow="0" w:lastRow="0" w:firstColumn="0" w:lastColumn="0" w:oddVBand="0" w:evenVBand="0" w:oddHBand="0" w:evenHBand="0" w:firstRowFirstColumn="0" w:firstRowLastColumn="0" w:lastRowFirstColumn="0" w:lastRowLastColumn="0"/>
            </w:pPr>
            <w:r>
              <w:t>При Основној школи „Херој Света Младеновић“</w:t>
            </w:r>
          </w:p>
        </w:tc>
        <w:tc>
          <w:tcPr>
            <w:tcW w:w="1883" w:type="dxa"/>
          </w:tcPr>
          <w:p w14:paraId="1901838D" w14:textId="77777777" w:rsidR="00DC6A5A" w:rsidRPr="002412C4" w:rsidRDefault="00000000" w:rsidP="002412C4">
            <w:pPr>
              <w:spacing w:after="28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2412C4">
              <w:rPr>
                <w:sz w:val="22"/>
                <w:szCs w:val="22"/>
              </w:rPr>
              <w:t>Маршала Тита 95</w:t>
            </w:r>
          </w:p>
          <w:p w14:paraId="6A2077C2" w14:textId="77777777" w:rsidR="00DC6A5A" w:rsidRDefault="00000000" w:rsidP="002412C4">
            <w:pPr>
              <w:spacing w:before="280" w:line="276" w:lineRule="auto"/>
              <w:jc w:val="center"/>
              <w:cnfStyle w:val="000000000000" w:firstRow="0" w:lastRow="0" w:firstColumn="0" w:lastColumn="0" w:oddVBand="0" w:evenVBand="0" w:oddHBand="0" w:evenHBand="0" w:firstRowFirstColumn="0" w:firstRowLastColumn="0" w:lastRowFirstColumn="0" w:lastRowLastColumn="0"/>
            </w:pPr>
            <w:r>
              <w:t>Сараорци</w:t>
            </w:r>
          </w:p>
        </w:tc>
      </w:tr>
      <w:tr w:rsidR="00DC6A5A" w14:paraId="0F5FF369"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4CA1DBD0"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787A9EE3"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Михајловац</w:t>
            </w:r>
          </w:p>
        </w:tc>
        <w:tc>
          <w:tcPr>
            <w:tcW w:w="2372" w:type="dxa"/>
          </w:tcPr>
          <w:p w14:paraId="132E72FD"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„Пчелица“</w:t>
            </w:r>
          </w:p>
        </w:tc>
        <w:tc>
          <w:tcPr>
            <w:tcW w:w="2124" w:type="dxa"/>
          </w:tcPr>
          <w:p w14:paraId="77FE0596" w14:textId="77777777" w:rsidR="00DC6A5A" w:rsidRDefault="00000000" w:rsidP="002412C4">
            <w:pPr>
              <w:spacing w:line="276" w:lineRule="auto"/>
              <w:jc w:val="center"/>
              <w:cnfStyle w:val="000000100000" w:firstRow="0" w:lastRow="0" w:firstColumn="0" w:lastColumn="0" w:oddVBand="0" w:evenVBand="0" w:oddHBand="1" w:evenHBand="0" w:firstRowFirstColumn="0" w:firstRowLastColumn="0" w:lastRowFirstColumn="0" w:lastRowLastColumn="0"/>
            </w:pPr>
            <w:r>
              <w:t>При Основној школи „Сава Ковачевић“</w:t>
            </w:r>
          </w:p>
        </w:tc>
        <w:tc>
          <w:tcPr>
            <w:tcW w:w="1883" w:type="dxa"/>
          </w:tcPr>
          <w:p w14:paraId="672935BD" w14:textId="77777777" w:rsidR="00DC6A5A" w:rsidRDefault="00000000">
            <w:pPr>
              <w:spacing w:after="280" w:line="276" w:lineRule="auto"/>
              <w:cnfStyle w:val="000000100000" w:firstRow="0" w:lastRow="0" w:firstColumn="0" w:lastColumn="0" w:oddVBand="0" w:evenVBand="0" w:oddHBand="1" w:evenHBand="0" w:firstRowFirstColumn="0" w:firstRowLastColumn="0" w:lastRowFirstColumn="0" w:lastRowLastColumn="0"/>
            </w:pPr>
            <w:r>
              <w:t>Црногорска 2</w:t>
            </w:r>
          </w:p>
          <w:p w14:paraId="32FF8361" w14:textId="77777777" w:rsidR="00DC6A5A" w:rsidRDefault="00000000">
            <w:pPr>
              <w:spacing w:before="280" w:line="276" w:lineRule="auto"/>
              <w:cnfStyle w:val="000000100000" w:firstRow="0" w:lastRow="0" w:firstColumn="0" w:lastColumn="0" w:oddVBand="0" w:evenVBand="0" w:oddHBand="1" w:evenHBand="0" w:firstRowFirstColumn="0" w:firstRowLastColumn="0" w:lastRowFirstColumn="0" w:lastRowLastColumn="0"/>
            </w:pPr>
            <w:r>
              <w:t>Михајловац</w:t>
            </w:r>
          </w:p>
        </w:tc>
      </w:tr>
      <w:tr w:rsidR="00DC6A5A" w14:paraId="6088BEE3"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6F09CE72"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6641DA4E"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Колари</w:t>
            </w:r>
          </w:p>
        </w:tc>
        <w:tc>
          <w:tcPr>
            <w:tcW w:w="2372" w:type="dxa"/>
          </w:tcPr>
          <w:p w14:paraId="0760DBF3"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„Весели Цветови“</w:t>
            </w:r>
          </w:p>
        </w:tc>
        <w:tc>
          <w:tcPr>
            <w:tcW w:w="2124" w:type="dxa"/>
          </w:tcPr>
          <w:p w14:paraId="29E2A530" w14:textId="77777777" w:rsidR="00DC6A5A" w:rsidRDefault="00000000" w:rsidP="002412C4">
            <w:pPr>
              <w:spacing w:line="276" w:lineRule="auto"/>
              <w:jc w:val="center"/>
              <w:cnfStyle w:val="000000000000" w:firstRow="0" w:lastRow="0" w:firstColumn="0" w:lastColumn="0" w:oddVBand="0" w:evenVBand="0" w:oddHBand="0" w:evenHBand="0" w:firstRowFirstColumn="0" w:firstRowLastColumn="0" w:lastRowFirstColumn="0" w:lastRowLastColumn="0"/>
            </w:pPr>
            <w:r>
              <w:t>При Основној школи „Илија Милосављевић Коларац“</w:t>
            </w:r>
          </w:p>
        </w:tc>
        <w:tc>
          <w:tcPr>
            <w:tcW w:w="1883" w:type="dxa"/>
          </w:tcPr>
          <w:p w14:paraId="76E7E6D8" w14:textId="77777777" w:rsidR="00DC6A5A" w:rsidRDefault="00000000" w:rsidP="002412C4">
            <w:pPr>
              <w:spacing w:after="280" w:line="276" w:lineRule="auto"/>
              <w:jc w:val="center"/>
              <w:cnfStyle w:val="000000000000" w:firstRow="0" w:lastRow="0" w:firstColumn="0" w:lastColumn="0" w:oddVBand="0" w:evenVBand="0" w:oddHBand="0" w:evenHBand="0" w:firstRowFirstColumn="0" w:firstRowLastColumn="0" w:lastRowFirstColumn="0" w:lastRowLastColumn="0"/>
            </w:pPr>
            <w:r>
              <w:t>Коларчева бб</w:t>
            </w:r>
          </w:p>
          <w:p w14:paraId="398FE674" w14:textId="77777777" w:rsidR="00DC6A5A" w:rsidRDefault="00000000" w:rsidP="002412C4">
            <w:pPr>
              <w:spacing w:before="280" w:line="276" w:lineRule="auto"/>
              <w:jc w:val="center"/>
              <w:cnfStyle w:val="000000000000" w:firstRow="0" w:lastRow="0" w:firstColumn="0" w:lastColumn="0" w:oddVBand="0" w:evenVBand="0" w:oddHBand="0" w:evenHBand="0" w:firstRowFirstColumn="0" w:firstRowLastColumn="0" w:lastRowFirstColumn="0" w:lastRowLastColumn="0"/>
            </w:pPr>
            <w:r>
              <w:t>Колари</w:t>
            </w:r>
          </w:p>
        </w:tc>
      </w:tr>
      <w:tr w:rsidR="00DC6A5A" w14:paraId="7A4834DC"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791006FE"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76E93A20" w14:textId="77777777" w:rsidR="00DC6A5A" w:rsidRDefault="00DC6A5A">
            <w:pPr>
              <w:spacing w:line="276" w:lineRule="auto"/>
              <w:cnfStyle w:val="000000100000" w:firstRow="0" w:lastRow="0" w:firstColumn="0" w:lastColumn="0" w:oddVBand="0" w:evenVBand="0" w:oddHBand="1" w:evenHBand="0" w:firstRowFirstColumn="0" w:firstRowLastColumn="0" w:lastRowFirstColumn="0" w:lastRowLastColumn="0"/>
              <w:rPr>
                <w:b/>
              </w:rPr>
            </w:pPr>
          </w:p>
        </w:tc>
        <w:tc>
          <w:tcPr>
            <w:tcW w:w="2372" w:type="dxa"/>
          </w:tcPr>
          <w:p w14:paraId="6C67E791" w14:textId="77777777" w:rsidR="00DC6A5A" w:rsidRDefault="00DC6A5A">
            <w:pPr>
              <w:spacing w:line="276" w:lineRule="auto"/>
              <w:cnfStyle w:val="000000100000" w:firstRow="0" w:lastRow="0" w:firstColumn="0" w:lastColumn="0" w:oddVBand="0" w:evenVBand="0" w:oddHBand="1" w:evenHBand="0" w:firstRowFirstColumn="0" w:firstRowLastColumn="0" w:lastRowFirstColumn="0" w:lastRowLastColumn="0"/>
            </w:pPr>
          </w:p>
        </w:tc>
        <w:tc>
          <w:tcPr>
            <w:tcW w:w="2124" w:type="dxa"/>
          </w:tcPr>
          <w:p w14:paraId="692B8EF3" w14:textId="77777777" w:rsidR="00DC6A5A" w:rsidRDefault="00DC6A5A">
            <w:pPr>
              <w:spacing w:line="276" w:lineRule="auto"/>
              <w:cnfStyle w:val="000000100000" w:firstRow="0" w:lastRow="0" w:firstColumn="0" w:lastColumn="0" w:oddVBand="0" w:evenVBand="0" w:oddHBand="1" w:evenHBand="0" w:firstRowFirstColumn="0" w:firstRowLastColumn="0" w:lastRowFirstColumn="0" w:lastRowLastColumn="0"/>
            </w:pPr>
          </w:p>
        </w:tc>
        <w:tc>
          <w:tcPr>
            <w:tcW w:w="1883" w:type="dxa"/>
          </w:tcPr>
          <w:p w14:paraId="4717E20F" w14:textId="77777777" w:rsidR="00DC6A5A" w:rsidRDefault="00DC6A5A">
            <w:pPr>
              <w:spacing w:before="280" w:line="276" w:lineRule="auto"/>
              <w:cnfStyle w:val="000000100000" w:firstRow="0" w:lastRow="0" w:firstColumn="0" w:lastColumn="0" w:oddVBand="0" w:evenVBand="0" w:oddHBand="1" w:evenHBand="0" w:firstRowFirstColumn="0" w:firstRowLastColumn="0" w:lastRowFirstColumn="0" w:lastRowLastColumn="0"/>
            </w:pPr>
          </w:p>
        </w:tc>
      </w:tr>
      <w:tr w:rsidR="00DC6A5A" w14:paraId="195FAAC5"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3F20CCD7"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685F23C1"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Вучак</w:t>
            </w:r>
          </w:p>
        </w:tc>
        <w:tc>
          <w:tcPr>
            <w:tcW w:w="2372" w:type="dxa"/>
          </w:tcPr>
          <w:p w14:paraId="24EB802D"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rPr>
                <w:b/>
              </w:rPr>
              <w:t>„Весели Цветови“</w:t>
            </w:r>
          </w:p>
        </w:tc>
        <w:tc>
          <w:tcPr>
            <w:tcW w:w="2124" w:type="dxa"/>
          </w:tcPr>
          <w:p w14:paraId="79A108C0" w14:textId="77777777" w:rsidR="00DC6A5A" w:rsidRDefault="00000000" w:rsidP="002412C4">
            <w:pPr>
              <w:spacing w:line="276" w:lineRule="auto"/>
              <w:jc w:val="center"/>
              <w:cnfStyle w:val="000000000000" w:firstRow="0" w:lastRow="0" w:firstColumn="0" w:lastColumn="0" w:oddVBand="0" w:evenVBand="0" w:oddHBand="0" w:evenHBand="0" w:firstRowFirstColumn="0" w:firstRowLastColumn="0" w:lastRowFirstColumn="0" w:lastRowLastColumn="0"/>
            </w:pPr>
            <w:r>
              <w:t>При Основној школи „Свети Сава“ у Вучаку</w:t>
            </w:r>
          </w:p>
        </w:tc>
        <w:tc>
          <w:tcPr>
            <w:tcW w:w="1883" w:type="dxa"/>
          </w:tcPr>
          <w:p w14:paraId="31D995C0" w14:textId="77777777" w:rsidR="00DC6A5A" w:rsidRDefault="00000000" w:rsidP="002412C4">
            <w:pPr>
              <w:spacing w:after="280" w:line="276" w:lineRule="auto"/>
              <w:jc w:val="center"/>
              <w:cnfStyle w:val="000000000000" w:firstRow="0" w:lastRow="0" w:firstColumn="0" w:lastColumn="0" w:oddVBand="0" w:evenVBand="0" w:oddHBand="0" w:evenHBand="0" w:firstRowFirstColumn="0" w:firstRowLastColumn="0" w:lastRowFirstColumn="0" w:lastRowLastColumn="0"/>
            </w:pPr>
            <w:r>
              <w:t>Вучачка бб</w:t>
            </w:r>
          </w:p>
          <w:p w14:paraId="0352C517" w14:textId="77777777" w:rsidR="00DC6A5A" w:rsidRDefault="00000000" w:rsidP="002412C4">
            <w:pPr>
              <w:spacing w:before="280" w:line="276" w:lineRule="auto"/>
              <w:jc w:val="center"/>
              <w:cnfStyle w:val="000000000000" w:firstRow="0" w:lastRow="0" w:firstColumn="0" w:lastColumn="0" w:oddVBand="0" w:evenVBand="0" w:oddHBand="0" w:evenHBand="0" w:firstRowFirstColumn="0" w:firstRowLastColumn="0" w:lastRowFirstColumn="0" w:lastRowLastColumn="0"/>
            </w:pPr>
            <w:r>
              <w:t>Вучак</w:t>
            </w:r>
          </w:p>
        </w:tc>
      </w:tr>
      <w:tr w:rsidR="00DC6A5A" w14:paraId="2E376076"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06270FE1"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2398D9B8"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Шалинац</w:t>
            </w:r>
          </w:p>
        </w:tc>
        <w:tc>
          <w:tcPr>
            <w:tcW w:w="2372" w:type="dxa"/>
          </w:tcPr>
          <w:p w14:paraId="39E53D6A"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„Хајди“</w:t>
            </w:r>
          </w:p>
        </w:tc>
        <w:tc>
          <w:tcPr>
            <w:tcW w:w="2124" w:type="dxa"/>
          </w:tcPr>
          <w:p w14:paraId="2A71CF9F" w14:textId="77777777" w:rsidR="00DC6A5A" w:rsidRDefault="00000000" w:rsidP="002412C4">
            <w:pPr>
              <w:spacing w:line="276" w:lineRule="auto"/>
              <w:jc w:val="center"/>
              <w:cnfStyle w:val="000000100000" w:firstRow="0" w:lastRow="0" w:firstColumn="0" w:lastColumn="0" w:oddVBand="0" w:evenVBand="0" w:oddHBand="1" w:evenHBand="0" w:firstRowFirstColumn="0" w:firstRowLastColumn="0" w:lastRowFirstColumn="0" w:lastRowLastColumn="0"/>
            </w:pPr>
            <w:r>
              <w:t>При Основној школи „Јован Јовановић Змај у Шалинцу</w:t>
            </w:r>
          </w:p>
        </w:tc>
        <w:tc>
          <w:tcPr>
            <w:tcW w:w="1883" w:type="dxa"/>
          </w:tcPr>
          <w:p w14:paraId="6B36BE82"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t>Шалинац</w:t>
            </w:r>
          </w:p>
        </w:tc>
      </w:tr>
      <w:tr w:rsidR="00DC6A5A" w14:paraId="6B4A0AEE"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1D7C639D"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48064238"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Удовице</w:t>
            </w:r>
          </w:p>
        </w:tc>
        <w:tc>
          <w:tcPr>
            <w:tcW w:w="2372" w:type="dxa"/>
          </w:tcPr>
          <w:p w14:paraId="3327436C"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rPr>
                <w:b/>
              </w:rPr>
              <w:t>„Хајди“</w:t>
            </w:r>
          </w:p>
        </w:tc>
        <w:tc>
          <w:tcPr>
            <w:tcW w:w="2124" w:type="dxa"/>
          </w:tcPr>
          <w:p w14:paraId="0452615A" w14:textId="77777777" w:rsidR="00DC6A5A" w:rsidRDefault="00000000" w:rsidP="002412C4">
            <w:pPr>
              <w:spacing w:line="276" w:lineRule="auto"/>
              <w:jc w:val="center"/>
              <w:cnfStyle w:val="000000000000" w:firstRow="0" w:lastRow="0" w:firstColumn="0" w:lastColumn="0" w:oddVBand="0" w:evenVBand="0" w:oddHBand="0" w:evenHBand="0" w:firstRowFirstColumn="0" w:firstRowLastColumn="0" w:lastRowFirstColumn="0" w:lastRowLastColumn="0"/>
            </w:pPr>
            <w:r>
              <w:t>Посебан простор за боравак деце предшколског узраста</w:t>
            </w:r>
          </w:p>
        </w:tc>
        <w:tc>
          <w:tcPr>
            <w:tcW w:w="1883" w:type="dxa"/>
          </w:tcPr>
          <w:p w14:paraId="676D6860"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t>Удовице</w:t>
            </w:r>
          </w:p>
        </w:tc>
      </w:tr>
      <w:tr w:rsidR="00DC6A5A" w14:paraId="7F50524D"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1292476C"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10CAB090"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Сеоне</w:t>
            </w:r>
          </w:p>
        </w:tc>
        <w:tc>
          <w:tcPr>
            <w:tcW w:w="2372" w:type="dxa"/>
          </w:tcPr>
          <w:p w14:paraId="4AE42BE0"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rPr>
                <w:b/>
              </w:rPr>
              <w:t>„Хајди“</w:t>
            </w:r>
          </w:p>
        </w:tc>
        <w:tc>
          <w:tcPr>
            <w:tcW w:w="2124" w:type="dxa"/>
          </w:tcPr>
          <w:p w14:paraId="2E74069E" w14:textId="77777777" w:rsidR="00DC6A5A" w:rsidRDefault="00000000" w:rsidP="002412C4">
            <w:pPr>
              <w:spacing w:line="276" w:lineRule="auto"/>
              <w:jc w:val="center"/>
              <w:cnfStyle w:val="000000100000" w:firstRow="0" w:lastRow="0" w:firstColumn="0" w:lastColumn="0" w:oddVBand="0" w:evenVBand="0" w:oddHBand="1" w:evenHBand="0" w:firstRowFirstColumn="0" w:firstRowLastColumn="0" w:lastRowFirstColumn="0" w:lastRowLastColumn="0"/>
            </w:pPr>
            <w:r>
              <w:t>При Основној школи „Димитрије Давидовић“</w:t>
            </w:r>
          </w:p>
        </w:tc>
        <w:tc>
          <w:tcPr>
            <w:tcW w:w="1883" w:type="dxa"/>
          </w:tcPr>
          <w:p w14:paraId="342EB7DC"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t>Сеоне</w:t>
            </w:r>
          </w:p>
        </w:tc>
      </w:tr>
      <w:tr w:rsidR="00DC6A5A" w14:paraId="50850C9A"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47725CF1"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096464E4"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Раља</w:t>
            </w:r>
          </w:p>
        </w:tc>
        <w:tc>
          <w:tcPr>
            <w:tcW w:w="2372" w:type="dxa"/>
          </w:tcPr>
          <w:p w14:paraId="6B7F4269"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„Пчелица“</w:t>
            </w:r>
          </w:p>
        </w:tc>
        <w:tc>
          <w:tcPr>
            <w:tcW w:w="2124" w:type="dxa"/>
          </w:tcPr>
          <w:p w14:paraId="0C23B035" w14:textId="77777777" w:rsidR="00DC6A5A" w:rsidRDefault="00000000" w:rsidP="002412C4">
            <w:pPr>
              <w:spacing w:line="276" w:lineRule="auto"/>
              <w:jc w:val="center"/>
              <w:cnfStyle w:val="000000000000" w:firstRow="0" w:lastRow="0" w:firstColumn="0" w:lastColumn="0" w:oddVBand="0" w:evenVBand="0" w:oddHBand="0" w:evenHBand="0" w:firstRowFirstColumn="0" w:firstRowLastColumn="0" w:lastRowFirstColumn="0" w:lastRowLastColumn="0"/>
            </w:pPr>
            <w:r>
              <w:t>При Основној школи „Иво Андрић“ Радинац и при амбуланти</w:t>
            </w:r>
          </w:p>
        </w:tc>
        <w:tc>
          <w:tcPr>
            <w:tcW w:w="1883" w:type="dxa"/>
          </w:tcPr>
          <w:p w14:paraId="502B90AF" w14:textId="77777777" w:rsidR="00DC6A5A" w:rsidRDefault="00DC6A5A">
            <w:pPr>
              <w:spacing w:after="280" w:line="276" w:lineRule="auto"/>
              <w:cnfStyle w:val="000000000000" w:firstRow="0" w:lastRow="0" w:firstColumn="0" w:lastColumn="0" w:oddVBand="0" w:evenVBand="0" w:oddHBand="0" w:evenHBand="0" w:firstRowFirstColumn="0" w:firstRowLastColumn="0" w:lastRowFirstColumn="0" w:lastRowLastColumn="0"/>
            </w:pPr>
          </w:p>
          <w:p w14:paraId="325A6297" w14:textId="77777777" w:rsidR="00DC6A5A" w:rsidRDefault="00000000">
            <w:pPr>
              <w:spacing w:before="280" w:line="276" w:lineRule="auto"/>
              <w:cnfStyle w:val="000000000000" w:firstRow="0" w:lastRow="0" w:firstColumn="0" w:lastColumn="0" w:oddVBand="0" w:evenVBand="0" w:oddHBand="0" w:evenHBand="0" w:firstRowFirstColumn="0" w:firstRowLastColumn="0" w:lastRowFirstColumn="0" w:lastRowLastColumn="0"/>
            </w:pPr>
            <w:r>
              <w:t>Раља</w:t>
            </w:r>
          </w:p>
        </w:tc>
      </w:tr>
      <w:tr w:rsidR="00DC6A5A" w14:paraId="36A0DA50"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1B41504E"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33B28A71" w14:textId="77777777" w:rsidR="00DC6A5A" w:rsidRDefault="00000000">
            <w:pPr>
              <w:spacing w:after="280" w:line="276" w:lineRule="auto"/>
              <w:cnfStyle w:val="000000100000" w:firstRow="0" w:lastRow="0" w:firstColumn="0" w:lastColumn="0" w:oddVBand="0" w:evenVBand="0" w:oddHBand="1" w:evenHBand="0" w:firstRowFirstColumn="0" w:firstRowLastColumn="0" w:lastRowFirstColumn="0" w:lastRowLastColumn="0"/>
              <w:rPr>
                <w:b/>
              </w:rPr>
            </w:pPr>
            <w:r>
              <w:rPr>
                <w:b/>
              </w:rPr>
              <w:t>Врбовац</w:t>
            </w:r>
          </w:p>
          <w:p w14:paraId="6375DD2D" w14:textId="77777777" w:rsidR="00DC6A5A" w:rsidRDefault="00DC6A5A">
            <w:pPr>
              <w:spacing w:before="280" w:line="276" w:lineRule="auto"/>
              <w:cnfStyle w:val="000000100000" w:firstRow="0" w:lastRow="0" w:firstColumn="0" w:lastColumn="0" w:oddVBand="0" w:evenVBand="0" w:oddHBand="1" w:evenHBand="0" w:firstRowFirstColumn="0" w:firstRowLastColumn="0" w:lastRowFirstColumn="0" w:lastRowLastColumn="0"/>
              <w:rPr>
                <w:b/>
              </w:rPr>
            </w:pPr>
          </w:p>
        </w:tc>
        <w:tc>
          <w:tcPr>
            <w:tcW w:w="2372" w:type="dxa"/>
          </w:tcPr>
          <w:p w14:paraId="3BB2F62B"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rPr>
                <w:b/>
              </w:rPr>
              <w:t>„Пчелица“</w:t>
            </w:r>
          </w:p>
        </w:tc>
        <w:tc>
          <w:tcPr>
            <w:tcW w:w="2124" w:type="dxa"/>
          </w:tcPr>
          <w:p w14:paraId="5B9A9BE6"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t>Посебан простор</w:t>
            </w:r>
          </w:p>
        </w:tc>
        <w:tc>
          <w:tcPr>
            <w:tcW w:w="1883" w:type="dxa"/>
          </w:tcPr>
          <w:p w14:paraId="555B9CF2"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t>Врбовац</w:t>
            </w:r>
          </w:p>
        </w:tc>
      </w:tr>
      <w:tr w:rsidR="00DC6A5A" w14:paraId="0CB7E173"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53E40634"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33E4312F" w14:textId="007E5AFE" w:rsidR="00DC6A5A" w:rsidRPr="000451FB" w:rsidRDefault="00000000" w:rsidP="000451FB">
            <w:pPr>
              <w:spacing w:after="280" w:line="276" w:lineRule="auto"/>
              <w:cnfStyle w:val="000000000000" w:firstRow="0" w:lastRow="0" w:firstColumn="0" w:lastColumn="0" w:oddVBand="0" w:evenVBand="0" w:oddHBand="0" w:evenHBand="0" w:firstRowFirstColumn="0" w:firstRowLastColumn="0" w:lastRowFirstColumn="0" w:lastRowLastColumn="0"/>
              <w:rPr>
                <w:b/>
                <w:lang w:val="sr-Cyrl-RS"/>
              </w:rPr>
            </w:pPr>
            <w:r>
              <w:rPr>
                <w:b/>
              </w:rPr>
              <w:t>Суводол</w:t>
            </w:r>
          </w:p>
        </w:tc>
        <w:tc>
          <w:tcPr>
            <w:tcW w:w="2372" w:type="dxa"/>
          </w:tcPr>
          <w:p w14:paraId="543F98E3"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rPr>
                <w:b/>
              </w:rPr>
              <w:t>„Весели цветови“</w:t>
            </w:r>
          </w:p>
        </w:tc>
        <w:tc>
          <w:tcPr>
            <w:tcW w:w="2124" w:type="dxa"/>
          </w:tcPr>
          <w:p w14:paraId="26D91AE0"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t>Посебан простор</w:t>
            </w:r>
          </w:p>
        </w:tc>
        <w:tc>
          <w:tcPr>
            <w:tcW w:w="1883" w:type="dxa"/>
          </w:tcPr>
          <w:p w14:paraId="71E8D81E"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t>Суводол</w:t>
            </w:r>
          </w:p>
        </w:tc>
      </w:tr>
      <w:tr w:rsidR="00DC6A5A" w14:paraId="1AC2A1F2"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0550B7A5"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04A1F7A2" w14:textId="77777777" w:rsidR="00DC6A5A" w:rsidRDefault="00000000">
            <w:pPr>
              <w:spacing w:after="280" w:line="276" w:lineRule="auto"/>
              <w:cnfStyle w:val="000000100000" w:firstRow="0" w:lastRow="0" w:firstColumn="0" w:lastColumn="0" w:oddVBand="0" w:evenVBand="0" w:oddHBand="1" w:evenHBand="0" w:firstRowFirstColumn="0" w:firstRowLastColumn="0" w:lastRowFirstColumn="0" w:lastRowLastColumn="0"/>
              <w:rPr>
                <w:b/>
              </w:rPr>
            </w:pPr>
            <w:r>
              <w:rPr>
                <w:b/>
              </w:rPr>
              <w:t>Бадљевица</w:t>
            </w:r>
          </w:p>
          <w:p w14:paraId="54A5A84A" w14:textId="77777777" w:rsidR="00DC6A5A" w:rsidRDefault="00DC6A5A">
            <w:pPr>
              <w:spacing w:before="280" w:line="276" w:lineRule="auto"/>
              <w:cnfStyle w:val="000000100000" w:firstRow="0" w:lastRow="0" w:firstColumn="0" w:lastColumn="0" w:oddVBand="0" w:evenVBand="0" w:oddHBand="1" w:evenHBand="0" w:firstRowFirstColumn="0" w:firstRowLastColumn="0" w:lastRowFirstColumn="0" w:lastRowLastColumn="0"/>
              <w:rPr>
                <w:b/>
              </w:rPr>
            </w:pPr>
          </w:p>
        </w:tc>
        <w:tc>
          <w:tcPr>
            <w:tcW w:w="2372" w:type="dxa"/>
          </w:tcPr>
          <w:p w14:paraId="7235FFB0"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rPr>
                <w:b/>
              </w:rPr>
              <w:t>„Пчелица“</w:t>
            </w:r>
          </w:p>
        </w:tc>
        <w:tc>
          <w:tcPr>
            <w:tcW w:w="2124" w:type="dxa"/>
          </w:tcPr>
          <w:p w14:paraId="1C9EF6DB"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t>Посебан простор</w:t>
            </w:r>
          </w:p>
        </w:tc>
        <w:tc>
          <w:tcPr>
            <w:tcW w:w="1883" w:type="dxa"/>
          </w:tcPr>
          <w:p w14:paraId="1970E309"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t>Бадљевица</w:t>
            </w:r>
          </w:p>
        </w:tc>
      </w:tr>
      <w:tr w:rsidR="00DC6A5A" w14:paraId="2A2D8812"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37CB73F1"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132BB2C7" w14:textId="77777777" w:rsidR="00DC6A5A" w:rsidRDefault="00DC6A5A">
            <w:pPr>
              <w:spacing w:after="280" w:line="276" w:lineRule="auto"/>
              <w:cnfStyle w:val="000000000000" w:firstRow="0" w:lastRow="0" w:firstColumn="0" w:lastColumn="0" w:oddVBand="0" w:evenVBand="0" w:oddHBand="0" w:evenHBand="0" w:firstRowFirstColumn="0" w:firstRowLastColumn="0" w:lastRowFirstColumn="0" w:lastRowLastColumn="0"/>
              <w:rPr>
                <w:b/>
              </w:rPr>
            </w:pPr>
          </w:p>
          <w:p w14:paraId="0E76480C" w14:textId="77777777" w:rsidR="00DC6A5A" w:rsidRDefault="00000000">
            <w:pPr>
              <w:spacing w:before="280" w:line="276" w:lineRule="auto"/>
              <w:cnfStyle w:val="000000000000" w:firstRow="0" w:lastRow="0" w:firstColumn="0" w:lastColumn="0" w:oddVBand="0" w:evenVBand="0" w:oddHBand="0" w:evenHBand="0" w:firstRowFirstColumn="0" w:firstRowLastColumn="0" w:lastRowFirstColumn="0" w:lastRowLastColumn="0"/>
              <w:rPr>
                <w:b/>
              </w:rPr>
            </w:pPr>
            <w:r>
              <w:rPr>
                <w:b/>
              </w:rPr>
              <w:t>Биновац</w:t>
            </w:r>
          </w:p>
        </w:tc>
        <w:tc>
          <w:tcPr>
            <w:tcW w:w="2372" w:type="dxa"/>
          </w:tcPr>
          <w:p w14:paraId="6AB6C056" w14:textId="77777777" w:rsidR="00DC6A5A" w:rsidRDefault="00DC6A5A">
            <w:pPr>
              <w:spacing w:after="280" w:line="276" w:lineRule="auto"/>
              <w:cnfStyle w:val="000000000000" w:firstRow="0" w:lastRow="0" w:firstColumn="0" w:lastColumn="0" w:oddVBand="0" w:evenVBand="0" w:oddHBand="0" w:evenHBand="0" w:firstRowFirstColumn="0" w:firstRowLastColumn="0" w:lastRowFirstColumn="0" w:lastRowLastColumn="0"/>
              <w:rPr>
                <w:b/>
              </w:rPr>
            </w:pPr>
          </w:p>
          <w:p w14:paraId="7FFD841F" w14:textId="77777777" w:rsidR="00DC6A5A" w:rsidRDefault="00000000">
            <w:pPr>
              <w:spacing w:before="280" w:line="276" w:lineRule="auto"/>
              <w:cnfStyle w:val="000000000000" w:firstRow="0" w:lastRow="0" w:firstColumn="0" w:lastColumn="0" w:oddVBand="0" w:evenVBand="0" w:oddHBand="0" w:evenHBand="0" w:firstRowFirstColumn="0" w:firstRowLastColumn="0" w:lastRowFirstColumn="0" w:lastRowLastColumn="0"/>
            </w:pPr>
            <w:r>
              <w:rPr>
                <w:b/>
              </w:rPr>
              <w:t>„Пчелица“</w:t>
            </w:r>
          </w:p>
        </w:tc>
        <w:tc>
          <w:tcPr>
            <w:tcW w:w="2124" w:type="dxa"/>
          </w:tcPr>
          <w:p w14:paraId="3BC29425" w14:textId="77777777" w:rsidR="00DC6A5A" w:rsidRDefault="00000000" w:rsidP="002412C4">
            <w:pPr>
              <w:spacing w:line="276" w:lineRule="auto"/>
              <w:jc w:val="center"/>
              <w:cnfStyle w:val="000000000000" w:firstRow="0" w:lastRow="0" w:firstColumn="0" w:lastColumn="0" w:oddVBand="0" w:evenVBand="0" w:oddHBand="0" w:evenHBand="0" w:firstRowFirstColumn="0" w:firstRowLastColumn="0" w:lastRowFirstColumn="0" w:lastRowLastColumn="0"/>
            </w:pPr>
            <w:r>
              <w:t>При Основној школи „Илија Милосављевић Коларац“</w:t>
            </w:r>
          </w:p>
        </w:tc>
        <w:tc>
          <w:tcPr>
            <w:tcW w:w="1883" w:type="dxa"/>
          </w:tcPr>
          <w:p w14:paraId="32BA2516"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t>Биновац</w:t>
            </w:r>
          </w:p>
        </w:tc>
      </w:tr>
      <w:tr w:rsidR="00DC6A5A" w14:paraId="28F5863B"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2FC9F487"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71B6BEA6" w14:textId="77777777" w:rsidR="00DC6A5A" w:rsidRDefault="00000000">
            <w:pPr>
              <w:spacing w:after="280" w:line="276" w:lineRule="auto"/>
              <w:cnfStyle w:val="000000100000" w:firstRow="0" w:lastRow="0" w:firstColumn="0" w:lastColumn="0" w:oddVBand="0" w:evenVBand="0" w:oddHBand="1" w:evenHBand="0" w:firstRowFirstColumn="0" w:firstRowLastColumn="0" w:lastRowFirstColumn="0" w:lastRowLastColumn="0"/>
              <w:rPr>
                <w:b/>
              </w:rPr>
            </w:pPr>
            <w:r>
              <w:rPr>
                <w:b/>
              </w:rPr>
              <w:t>Мало Орашје</w:t>
            </w:r>
          </w:p>
          <w:p w14:paraId="0ABCDDD2" w14:textId="77777777" w:rsidR="00DC6A5A" w:rsidRDefault="00DC6A5A">
            <w:pPr>
              <w:spacing w:before="280" w:line="276" w:lineRule="auto"/>
              <w:cnfStyle w:val="000000100000" w:firstRow="0" w:lastRow="0" w:firstColumn="0" w:lastColumn="0" w:oddVBand="0" w:evenVBand="0" w:oddHBand="1" w:evenHBand="0" w:firstRowFirstColumn="0" w:firstRowLastColumn="0" w:lastRowFirstColumn="0" w:lastRowLastColumn="0"/>
              <w:rPr>
                <w:b/>
              </w:rPr>
            </w:pPr>
          </w:p>
        </w:tc>
        <w:tc>
          <w:tcPr>
            <w:tcW w:w="2372" w:type="dxa"/>
          </w:tcPr>
          <w:p w14:paraId="0A9669FB"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„Лептирић“</w:t>
            </w:r>
          </w:p>
        </w:tc>
        <w:tc>
          <w:tcPr>
            <w:tcW w:w="2124" w:type="dxa"/>
          </w:tcPr>
          <w:p w14:paraId="476C677F"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t>Посебан простор</w:t>
            </w:r>
          </w:p>
        </w:tc>
        <w:tc>
          <w:tcPr>
            <w:tcW w:w="1883" w:type="dxa"/>
          </w:tcPr>
          <w:p w14:paraId="24CB5E83"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t>Мало Орашје</w:t>
            </w:r>
          </w:p>
        </w:tc>
      </w:tr>
      <w:tr w:rsidR="00DC6A5A" w14:paraId="75EED914"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6E2B5993"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118B994C" w14:textId="09DD0E68" w:rsidR="00DC6A5A" w:rsidRPr="000451FB" w:rsidRDefault="00000000" w:rsidP="000451FB">
            <w:pPr>
              <w:spacing w:after="280" w:line="276" w:lineRule="auto"/>
              <w:cnfStyle w:val="000000000000" w:firstRow="0" w:lastRow="0" w:firstColumn="0" w:lastColumn="0" w:oddVBand="0" w:evenVBand="0" w:oddHBand="0" w:evenHBand="0" w:firstRowFirstColumn="0" w:firstRowLastColumn="0" w:lastRowFirstColumn="0" w:lastRowLastColumn="0"/>
              <w:rPr>
                <w:b/>
                <w:lang w:val="sr-Cyrl-RS"/>
              </w:rPr>
            </w:pPr>
            <w:r>
              <w:rPr>
                <w:b/>
              </w:rPr>
              <w:t>Водањ</w:t>
            </w:r>
          </w:p>
        </w:tc>
        <w:tc>
          <w:tcPr>
            <w:tcW w:w="2372" w:type="dxa"/>
          </w:tcPr>
          <w:p w14:paraId="3384B84D"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„Лептирић“</w:t>
            </w:r>
          </w:p>
        </w:tc>
        <w:tc>
          <w:tcPr>
            <w:tcW w:w="2124" w:type="dxa"/>
          </w:tcPr>
          <w:p w14:paraId="059F2496"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t>Посебан простор</w:t>
            </w:r>
          </w:p>
        </w:tc>
        <w:tc>
          <w:tcPr>
            <w:tcW w:w="1883" w:type="dxa"/>
          </w:tcPr>
          <w:p w14:paraId="454B5453"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t>Водањ</w:t>
            </w:r>
          </w:p>
        </w:tc>
      </w:tr>
      <w:tr w:rsidR="00DC6A5A" w14:paraId="59BA4BA6" w14:textId="77777777" w:rsidTr="00DC6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0" w:type="dxa"/>
          </w:tcPr>
          <w:p w14:paraId="670AC7CE"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23A00746"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Добри До</w:t>
            </w:r>
          </w:p>
        </w:tc>
        <w:tc>
          <w:tcPr>
            <w:tcW w:w="2372" w:type="dxa"/>
          </w:tcPr>
          <w:p w14:paraId="4D43CF50"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rPr>
                <w:b/>
              </w:rPr>
            </w:pPr>
            <w:r>
              <w:rPr>
                <w:b/>
              </w:rPr>
              <w:t>„Пчелица“</w:t>
            </w:r>
          </w:p>
        </w:tc>
        <w:tc>
          <w:tcPr>
            <w:tcW w:w="2124" w:type="dxa"/>
          </w:tcPr>
          <w:p w14:paraId="3D750375" w14:textId="77777777" w:rsidR="00DC6A5A" w:rsidRDefault="00000000" w:rsidP="002412C4">
            <w:pPr>
              <w:spacing w:line="276" w:lineRule="auto"/>
              <w:jc w:val="center"/>
              <w:cnfStyle w:val="000000100000" w:firstRow="0" w:lastRow="0" w:firstColumn="0" w:lastColumn="0" w:oddVBand="0" w:evenVBand="0" w:oddHBand="1" w:evenHBand="0" w:firstRowFirstColumn="0" w:firstRowLastColumn="0" w:lastRowFirstColumn="0" w:lastRowLastColumn="0"/>
            </w:pPr>
            <w:r>
              <w:t>При Основној школи „Сава Ковачевић“</w:t>
            </w:r>
          </w:p>
        </w:tc>
        <w:tc>
          <w:tcPr>
            <w:tcW w:w="1883" w:type="dxa"/>
          </w:tcPr>
          <w:p w14:paraId="4D127FB6" w14:textId="77777777" w:rsidR="00DC6A5A" w:rsidRDefault="00000000">
            <w:pPr>
              <w:spacing w:line="276" w:lineRule="auto"/>
              <w:cnfStyle w:val="000000100000" w:firstRow="0" w:lastRow="0" w:firstColumn="0" w:lastColumn="0" w:oddVBand="0" w:evenVBand="0" w:oddHBand="1" w:evenHBand="0" w:firstRowFirstColumn="0" w:firstRowLastColumn="0" w:lastRowFirstColumn="0" w:lastRowLastColumn="0"/>
            </w:pPr>
            <w:r>
              <w:t>Добри До</w:t>
            </w:r>
          </w:p>
        </w:tc>
      </w:tr>
      <w:tr w:rsidR="00DC6A5A" w14:paraId="138D2C63" w14:textId="77777777" w:rsidTr="00DC6A5A">
        <w:trPr>
          <w:jc w:val="center"/>
        </w:trPr>
        <w:tc>
          <w:tcPr>
            <w:cnfStyle w:val="001000000000" w:firstRow="0" w:lastRow="0" w:firstColumn="1" w:lastColumn="0" w:oddVBand="0" w:evenVBand="0" w:oddHBand="0" w:evenHBand="0" w:firstRowFirstColumn="0" w:firstRowLastColumn="0" w:lastRowFirstColumn="0" w:lastRowLastColumn="0"/>
            <w:tcW w:w="1200" w:type="dxa"/>
          </w:tcPr>
          <w:p w14:paraId="5AF4F3AC" w14:textId="77777777" w:rsidR="00DC6A5A" w:rsidRDefault="00DC6A5A">
            <w:pPr>
              <w:pBdr>
                <w:top w:val="nil"/>
                <w:left w:val="nil"/>
                <w:bottom w:val="nil"/>
                <w:right w:val="nil"/>
                <w:between w:val="nil"/>
              </w:pBdr>
              <w:spacing w:line="276" w:lineRule="auto"/>
              <w:ind w:left="720"/>
              <w:rPr>
                <w:color w:val="000000"/>
              </w:rPr>
            </w:pPr>
          </w:p>
        </w:tc>
        <w:tc>
          <w:tcPr>
            <w:tcW w:w="1781" w:type="dxa"/>
          </w:tcPr>
          <w:p w14:paraId="0234FB8F"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Ландол</w:t>
            </w:r>
          </w:p>
        </w:tc>
        <w:tc>
          <w:tcPr>
            <w:tcW w:w="2372" w:type="dxa"/>
          </w:tcPr>
          <w:p w14:paraId="45A349E8"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rPr>
                <w:b/>
              </w:rPr>
            </w:pPr>
            <w:r>
              <w:rPr>
                <w:b/>
              </w:rPr>
              <w:t>„Весели цветови“</w:t>
            </w:r>
          </w:p>
        </w:tc>
        <w:tc>
          <w:tcPr>
            <w:tcW w:w="2124" w:type="dxa"/>
          </w:tcPr>
          <w:p w14:paraId="24572286" w14:textId="77777777" w:rsidR="00DC6A5A" w:rsidRDefault="00000000" w:rsidP="002412C4">
            <w:pPr>
              <w:spacing w:line="276" w:lineRule="auto"/>
              <w:jc w:val="center"/>
              <w:cnfStyle w:val="000000000000" w:firstRow="0" w:lastRow="0" w:firstColumn="0" w:lastColumn="0" w:oddVBand="0" w:evenVBand="0" w:oddHBand="0" w:evenHBand="0" w:firstRowFirstColumn="0" w:firstRowLastColumn="0" w:lastRowFirstColumn="0" w:lastRowLastColumn="0"/>
            </w:pPr>
            <w:r>
              <w:t>При Основној школи</w:t>
            </w:r>
          </w:p>
        </w:tc>
        <w:tc>
          <w:tcPr>
            <w:tcW w:w="1883" w:type="dxa"/>
          </w:tcPr>
          <w:p w14:paraId="3DD445F9" w14:textId="77777777" w:rsidR="00DC6A5A" w:rsidRDefault="00000000">
            <w:pPr>
              <w:spacing w:line="276" w:lineRule="auto"/>
              <w:cnfStyle w:val="000000000000" w:firstRow="0" w:lastRow="0" w:firstColumn="0" w:lastColumn="0" w:oddVBand="0" w:evenVBand="0" w:oddHBand="0" w:evenHBand="0" w:firstRowFirstColumn="0" w:firstRowLastColumn="0" w:lastRowFirstColumn="0" w:lastRowLastColumn="0"/>
            </w:pPr>
            <w:r>
              <w:t>Ландол</w:t>
            </w:r>
          </w:p>
        </w:tc>
      </w:tr>
    </w:tbl>
    <w:p w14:paraId="71F5E163" w14:textId="75E56134" w:rsidR="00DC6A5A" w:rsidRPr="00A36231" w:rsidRDefault="00000000" w:rsidP="00A36231">
      <w:pPr>
        <w:spacing w:before="240" w:after="240" w:line="360" w:lineRule="auto"/>
        <w:rPr>
          <w:lang w:val="sr-Cyrl-RS"/>
        </w:rPr>
      </w:pPr>
      <w:r>
        <w:t xml:space="preserve">Радно време Установе је 11 часова (од понедељка до петка). Објекти су отворени од 5 и 30 до 16 и 30, односно од 11 и 30 до 22 и 30, до када ради друга смена у вртићу „Сањалице“ као један </w:t>
      </w:r>
      <w:r>
        <w:lastRenderedPageBreak/>
        <w:t>од облика рада у Установи. Право коришћења друге смене имају родитељи корисници услуга, чија су деца у целодневном боравку, под условом да раде по сменама. Установа ради током целе радне године, почевши од 01. септембра до 30. јуна, од 01.јула до 30. августа вртићи раде према летњој организацији. Јутарњи пријем деце је флексибилан</w:t>
      </w:r>
      <w:r w:rsidR="000451FB">
        <w:rPr>
          <w:lang w:val="sr-Cyrl-RS"/>
        </w:rPr>
        <w:t>, а деца бораве</w:t>
      </w:r>
      <w:r>
        <w:t xml:space="preserve"> деца у целодневном боравку</w:t>
      </w:r>
      <w:r w:rsidR="00A36231">
        <w:rPr>
          <w:lang w:val="sr-Cyrl-RS"/>
        </w:rPr>
        <w:t xml:space="preserve">. </w:t>
      </w:r>
      <w:r>
        <w:t xml:space="preserve">Родитељима је препоручено да деца долазе до 8 </w:t>
      </w:r>
      <w:r w:rsidR="000451FB">
        <w:rPr>
          <w:lang w:val="sr-Cyrl-RS"/>
        </w:rPr>
        <w:t>часова</w:t>
      </w:r>
      <w:r>
        <w:t xml:space="preserve"> како би доручковала. Током боравка деца добијају три оброка, дневни одмор и васпитно-образовне активности по плану и програму.</w:t>
      </w:r>
      <w:r w:rsidR="00A36231">
        <w:rPr>
          <w:lang w:val="sr-Cyrl-RS"/>
        </w:rPr>
        <w:t xml:space="preserve"> </w:t>
      </w:r>
      <w:r>
        <w:t xml:space="preserve">У складу са Законом о предшколском васпитању и образовању у оквиру предшколског програма Предшколска установа ''Наша радост'' Смедерево својим облицима рада  обухватала је децу узраста од 1 до 6,5 године, који су организовани кроз: </w:t>
      </w:r>
    </w:p>
    <w:p w14:paraId="00D487EF" w14:textId="77777777" w:rsidR="00DC6A5A" w:rsidRDefault="00000000">
      <w:pPr>
        <w:numPr>
          <w:ilvl w:val="0"/>
          <w:numId w:val="9"/>
        </w:numPr>
        <w:spacing w:line="360" w:lineRule="auto"/>
      </w:pPr>
      <w:r>
        <w:rPr>
          <w:b/>
        </w:rPr>
        <w:t>Целодневни боравак</w:t>
      </w:r>
      <w:r>
        <w:t xml:space="preserve"> за узраст од 1 до 5,5 година у трајању од </w:t>
      </w:r>
      <w:r>
        <w:rPr>
          <w:color w:val="000000"/>
        </w:rPr>
        <w:t>11 ч</w:t>
      </w:r>
      <w:r>
        <w:t>асова и организовао се за децу у јасленим и вртићким групама (5 и 30 до 16 и 30)</w:t>
      </w:r>
    </w:p>
    <w:p w14:paraId="746F7DC4" w14:textId="2E1F926F" w:rsidR="00DC6A5A" w:rsidRDefault="00000000">
      <w:pPr>
        <w:numPr>
          <w:ilvl w:val="0"/>
          <w:numId w:val="9"/>
        </w:numPr>
        <w:pBdr>
          <w:top w:val="nil"/>
          <w:left w:val="nil"/>
          <w:bottom w:val="nil"/>
          <w:right w:val="nil"/>
          <w:between w:val="nil"/>
        </w:pBdr>
        <w:spacing w:line="360" w:lineRule="auto"/>
      </w:pPr>
      <w:r>
        <w:rPr>
          <w:b/>
          <w:color w:val="000000"/>
        </w:rPr>
        <w:t>Припремни предшколски програму целодневном трајању</w:t>
      </w:r>
      <w:r>
        <w:rPr>
          <w:color w:val="000000"/>
        </w:rPr>
        <w:t xml:space="preserve"> од 11 </w:t>
      </w:r>
      <w:r w:rsidR="000451FB">
        <w:rPr>
          <w:color w:val="000000"/>
          <w:lang w:val="sr-Cyrl-RS"/>
        </w:rPr>
        <w:t>часова</w:t>
      </w:r>
    </w:p>
    <w:p w14:paraId="7438ACE8" w14:textId="77777777" w:rsidR="00DC6A5A" w:rsidRDefault="00000000">
      <w:pPr>
        <w:numPr>
          <w:ilvl w:val="0"/>
          <w:numId w:val="9"/>
        </w:numPr>
        <w:pBdr>
          <w:top w:val="nil"/>
          <w:left w:val="nil"/>
          <w:bottom w:val="nil"/>
          <w:right w:val="nil"/>
          <w:between w:val="nil"/>
        </w:pBdr>
        <w:spacing w:line="360" w:lineRule="auto"/>
      </w:pPr>
      <w:r>
        <w:rPr>
          <w:b/>
          <w:color w:val="000000"/>
        </w:rPr>
        <w:t>Припремни предшколски програм у четворочасовном трајању</w:t>
      </w:r>
      <w:r>
        <w:rPr>
          <w:color w:val="000000"/>
        </w:rPr>
        <w:t>-рад са децом од 5,5 до 6,5 година</w:t>
      </w:r>
    </w:p>
    <w:p w14:paraId="3D4E2A75" w14:textId="0C41845E" w:rsidR="00DC6A5A" w:rsidRDefault="00000000">
      <w:pPr>
        <w:numPr>
          <w:ilvl w:val="0"/>
          <w:numId w:val="9"/>
        </w:numPr>
        <w:pBdr>
          <w:top w:val="nil"/>
          <w:left w:val="nil"/>
          <w:bottom w:val="nil"/>
          <w:right w:val="nil"/>
          <w:between w:val="nil"/>
        </w:pBdr>
        <w:spacing w:after="280" w:line="360" w:lineRule="auto"/>
      </w:pPr>
      <w:r>
        <w:rPr>
          <w:b/>
          <w:color w:val="000000"/>
        </w:rPr>
        <w:t>Полудневни боравак</w:t>
      </w:r>
      <w:r>
        <w:rPr>
          <w:color w:val="000000"/>
        </w:rPr>
        <w:t xml:space="preserve"> у четворочасовном трајању</w:t>
      </w:r>
      <w:r w:rsidR="000451FB">
        <w:rPr>
          <w:color w:val="000000"/>
          <w:lang w:val="sr-Cyrl-RS"/>
        </w:rPr>
        <w:t xml:space="preserve"> </w:t>
      </w:r>
      <w:r>
        <w:rPr>
          <w:color w:val="000000"/>
        </w:rPr>
        <w:t>за децу узраста од 3,5-5,5 година.</w:t>
      </w:r>
    </w:p>
    <w:p w14:paraId="7ABF8CD0" w14:textId="01BC258F" w:rsidR="00DC6A5A" w:rsidRDefault="00000000">
      <w:pPr>
        <w:pBdr>
          <w:top w:val="nil"/>
          <w:left w:val="nil"/>
          <w:bottom w:val="nil"/>
          <w:right w:val="nil"/>
          <w:between w:val="nil"/>
        </w:pBdr>
        <w:spacing w:line="360" w:lineRule="auto"/>
        <w:ind w:firstLine="720"/>
        <w:rPr>
          <w:color w:val="000000"/>
        </w:rPr>
      </w:pPr>
      <w:r>
        <w:rPr>
          <w:color w:val="000000"/>
        </w:rPr>
        <w:t>Припремни предшколски програму четворочасовном трајању у зависности од просторних могућности објеката Установе организовао се у преподневним и у послеподневним часовима.</w:t>
      </w:r>
    </w:p>
    <w:p w14:paraId="2189FE40" w14:textId="487FCE09" w:rsidR="00DC6A5A" w:rsidRDefault="00000000">
      <w:pPr>
        <w:shd w:val="clear" w:color="auto" w:fill="FFFFFF"/>
        <w:tabs>
          <w:tab w:val="left" w:pos="691"/>
        </w:tabs>
        <w:spacing w:line="360" w:lineRule="auto"/>
        <w:rPr>
          <w:color w:val="000000"/>
          <w:lang w:val="sr-Cyrl-RS"/>
        </w:rPr>
      </w:pPr>
      <w:r>
        <w:tab/>
        <w:t>Полудневни боравак за децу узраста од 3,5-5,5 година мешовитог узраста</w:t>
      </w:r>
      <w:r w:rsidR="000451FB">
        <w:rPr>
          <w:lang w:val="sr-Cyrl-RS"/>
        </w:rPr>
        <w:t xml:space="preserve"> </w:t>
      </w:r>
      <w:r>
        <w:t xml:space="preserve">у сеоским месним заједницама, </w:t>
      </w:r>
      <w:r>
        <w:rPr>
          <w:color w:val="000000"/>
        </w:rPr>
        <w:t>у зависности од просторних могућности организовао се у преподневним и у послеподневним часовима.</w:t>
      </w:r>
    </w:p>
    <w:p w14:paraId="150C1437" w14:textId="77777777" w:rsidR="00C16820" w:rsidRDefault="00C16820">
      <w:pPr>
        <w:shd w:val="clear" w:color="auto" w:fill="FFFFFF"/>
        <w:tabs>
          <w:tab w:val="left" w:pos="691"/>
        </w:tabs>
        <w:spacing w:line="360" w:lineRule="auto"/>
        <w:rPr>
          <w:color w:val="000000"/>
          <w:lang w:val="sr-Cyrl-RS"/>
        </w:rPr>
      </w:pPr>
    </w:p>
    <w:p w14:paraId="70B93E9F" w14:textId="2D1482F7" w:rsidR="00C16820" w:rsidRPr="00C16820" w:rsidRDefault="00C16820" w:rsidP="00C16820">
      <w:pPr>
        <w:jc w:val="center"/>
        <w:outlineLvl w:val="0"/>
        <w:rPr>
          <w:b/>
          <w:bCs/>
          <w:kern w:val="36"/>
          <w:lang w:val="sr-Latn-RS"/>
        </w:rPr>
      </w:pPr>
      <w:r w:rsidRPr="00C16820">
        <w:rPr>
          <w:b/>
          <w:bCs/>
          <w:color w:val="000000"/>
          <w:kern w:val="36"/>
          <w:lang w:val="sr-Latn-RS"/>
        </w:rPr>
        <w:t xml:space="preserve">КАДРОВСКА СТРУКТУРА ЗАПОСЛЕНИХ У РАДНОЈ 2025/2026. </w:t>
      </w:r>
      <w:r>
        <w:rPr>
          <w:b/>
          <w:bCs/>
          <w:color w:val="000000"/>
          <w:kern w:val="36"/>
          <w:lang w:val="sr-Cyrl-RS"/>
        </w:rPr>
        <w:t>години</w:t>
      </w:r>
      <w:r w:rsidRPr="00C16820">
        <w:rPr>
          <w:b/>
          <w:bCs/>
          <w:color w:val="000000"/>
          <w:kern w:val="36"/>
          <w:lang w:val="sr-Latn-RS"/>
        </w:rPr>
        <w:t>.</w:t>
      </w:r>
    </w:p>
    <w:p w14:paraId="0DA44CB5" w14:textId="77777777" w:rsidR="00C16820" w:rsidRPr="00C16820" w:rsidRDefault="00C16820" w:rsidP="00C16820">
      <w:pPr>
        <w:jc w:val="left"/>
        <w:rPr>
          <w:lang w:val="sr-Latn-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01"/>
        <w:gridCol w:w="2379"/>
        <w:gridCol w:w="2449"/>
      </w:tblGrid>
      <w:tr w:rsidR="00C16820" w:rsidRPr="00C16820" w14:paraId="377D9A30" w14:textId="77777777">
        <w:trPr>
          <w:trHeight w:val="4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F6171" w14:textId="77777777" w:rsidR="00C16820" w:rsidRPr="00C16820" w:rsidRDefault="00C16820" w:rsidP="00C16820">
            <w:pPr>
              <w:jc w:val="center"/>
              <w:rPr>
                <w:lang w:val="sr-Latn-RS"/>
              </w:rPr>
            </w:pPr>
            <w:r w:rsidRPr="00C16820">
              <w:rPr>
                <w:b/>
                <w:bCs/>
                <w:color w:val="000000"/>
                <w:lang w:val="sr-Latn-RS"/>
              </w:rPr>
              <w:t>Врста посла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A13E8" w14:textId="77777777" w:rsidR="00C16820" w:rsidRPr="00C16820" w:rsidRDefault="00C16820" w:rsidP="00C16820">
            <w:pPr>
              <w:jc w:val="center"/>
              <w:rPr>
                <w:lang w:val="sr-Latn-RS"/>
              </w:rPr>
            </w:pPr>
            <w:r w:rsidRPr="00C16820">
              <w:rPr>
                <w:b/>
                <w:bCs/>
                <w:color w:val="000000"/>
                <w:lang w:val="sr-Latn-RS"/>
              </w:rPr>
              <w:t>Број радника на неодређено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A5577" w14:textId="77777777" w:rsidR="00C16820" w:rsidRPr="00C16820" w:rsidRDefault="00C16820" w:rsidP="00C16820">
            <w:pPr>
              <w:jc w:val="center"/>
              <w:rPr>
                <w:lang w:val="sr-Latn-RS"/>
              </w:rPr>
            </w:pPr>
            <w:r w:rsidRPr="00C16820">
              <w:rPr>
                <w:b/>
                <w:bCs/>
                <w:color w:val="000000"/>
                <w:lang w:val="sr-Latn-RS"/>
              </w:rPr>
              <w:t>Број радника на одређено</w:t>
            </w:r>
          </w:p>
        </w:tc>
      </w:tr>
      <w:tr w:rsidR="00C16820" w:rsidRPr="00C16820" w14:paraId="1E90D60A" w14:textId="77777777">
        <w:trPr>
          <w:trHeight w:val="50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0E2C0" w14:textId="77777777" w:rsidR="00C16820" w:rsidRPr="00C16820" w:rsidRDefault="00C16820" w:rsidP="00C16820">
            <w:pPr>
              <w:jc w:val="center"/>
              <w:rPr>
                <w:lang w:val="sr-Latn-RS"/>
              </w:rPr>
            </w:pPr>
            <w:r w:rsidRPr="00C16820">
              <w:rPr>
                <w:color w:val="000000"/>
                <w:lang w:val="sr-Latn-RS"/>
              </w:rPr>
              <w:t>Послови руковођења:</w:t>
            </w:r>
          </w:p>
          <w:p w14:paraId="1957CC40" w14:textId="77777777" w:rsidR="00C16820" w:rsidRPr="00C16820" w:rsidRDefault="00C16820" w:rsidP="00C16820">
            <w:pPr>
              <w:jc w:val="center"/>
              <w:rPr>
                <w:lang w:val="sr-Latn-RS"/>
              </w:rPr>
            </w:pPr>
            <w:r w:rsidRPr="00C16820">
              <w:rPr>
                <w:color w:val="000000"/>
                <w:lang w:val="sr-Latn-RS"/>
              </w:rPr>
              <w:t>Директор VII степен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436753" w14:textId="77777777" w:rsidR="00C16820" w:rsidRPr="00C16820" w:rsidRDefault="00C16820" w:rsidP="00C16820">
            <w:pPr>
              <w:jc w:val="center"/>
              <w:rPr>
                <w:lang w:val="sr-Latn-RS"/>
              </w:rPr>
            </w:pPr>
            <w:r w:rsidRPr="00C16820">
              <w:rPr>
                <w:b/>
                <w:bCs/>
                <w:color w:val="000000"/>
                <w:lang w:val="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FBE36" w14:textId="77777777" w:rsidR="00C16820" w:rsidRPr="00C16820" w:rsidRDefault="00C16820" w:rsidP="00C16820">
            <w:pPr>
              <w:jc w:val="center"/>
              <w:rPr>
                <w:lang w:val="sr-Latn-RS"/>
              </w:rPr>
            </w:pPr>
            <w:r w:rsidRPr="00C16820">
              <w:rPr>
                <w:b/>
                <w:bCs/>
                <w:color w:val="000000"/>
                <w:lang w:val="sr-Latn-RS"/>
              </w:rPr>
              <w:t>/</w:t>
            </w:r>
          </w:p>
        </w:tc>
      </w:tr>
      <w:tr w:rsidR="00C16820" w:rsidRPr="00C16820" w14:paraId="7D2731A4" w14:textId="77777777">
        <w:trPr>
          <w:trHeight w:val="31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00EDB" w14:textId="77777777" w:rsidR="00C16820" w:rsidRPr="00C16820" w:rsidRDefault="00C16820" w:rsidP="00C16820">
            <w:pPr>
              <w:jc w:val="center"/>
              <w:rPr>
                <w:lang w:val="sr-Latn-RS"/>
              </w:rPr>
            </w:pPr>
            <w:r w:rsidRPr="00C16820">
              <w:rPr>
                <w:color w:val="000000"/>
                <w:lang w:val="sr-Latn-RS"/>
              </w:rPr>
              <w:t>Помоћник директора VII и VI степен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6BD81" w14:textId="77777777" w:rsidR="00C16820" w:rsidRPr="00C16820" w:rsidRDefault="00C16820" w:rsidP="00C16820">
            <w:pPr>
              <w:jc w:val="center"/>
              <w:rPr>
                <w:lang w:val="sr-Latn-RS"/>
              </w:rPr>
            </w:pPr>
            <w:r w:rsidRPr="00C16820">
              <w:rPr>
                <w:b/>
                <w:bCs/>
                <w:color w:val="000000"/>
                <w:lang w:val="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0BE73" w14:textId="77777777" w:rsidR="00C16820" w:rsidRPr="00C16820" w:rsidRDefault="00C16820" w:rsidP="00C16820">
            <w:pPr>
              <w:jc w:val="center"/>
              <w:rPr>
                <w:lang w:val="sr-Latn-RS"/>
              </w:rPr>
            </w:pPr>
            <w:r w:rsidRPr="00C16820">
              <w:rPr>
                <w:b/>
                <w:bCs/>
                <w:color w:val="000000"/>
                <w:lang w:val="sr-Latn-RS"/>
              </w:rPr>
              <w:t>/</w:t>
            </w:r>
          </w:p>
        </w:tc>
      </w:tr>
      <w:tr w:rsidR="00C16820" w:rsidRPr="00C16820" w14:paraId="38D5C32D" w14:textId="77777777">
        <w:trPr>
          <w:trHeight w:val="2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8680C" w14:textId="77777777" w:rsidR="00C16820" w:rsidRPr="00C16820" w:rsidRDefault="00C16820" w:rsidP="00C16820">
            <w:pPr>
              <w:jc w:val="center"/>
              <w:rPr>
                <w:lang w:val="sr-Latn-RS"/>
              </w:rPr>
            </w:pPr>
            <w:r w:rsidRPr="00C16820">
              <w:rPr>
                <w:color w:val="000000"/>
                <w:lang w:val="sr-Latn-RS"/>
              </w:rPr>
              <w:t>Секретар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C7DC8" w14:textId="77777777" w:rsidR="00C16820" w:rsidRPr="00C16820" w:rsidRDefault="00C16820" w:rsidP="00C16820">
            <w:pPr>
              <w:jc w:val="center"/>
              <w:rPr>
                <w:lang w:val="sr-Latn-RS"/>
              </w:rPr>
            </w:pPr>
            <w:r w:rsidRPr="00C16820">
              <w:rPr>
                <w:b/>
                <w:bCs/>
                <w:color w:val="000000"/>
                <w:lang w:val="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2514D" w14:textId="77777777" w:rsidR="00C16820" w:rsidRPr="00C16820" w:rsidRDefault="00C16820" w:rsidP="00C16820">
            <w:pPr>
              <w:jc w:val="center"/>
              <w:rPr>
                <w:lang w:val="sr-Latn-RS"/>
              </w:rPr>
            </w:pPr>
            <w:r w:rsidRPr="00C16820">
              <w:rPr>
                <w:b/>
                <w:bCs/>
                <w:color w:val="000000"/>
                <w:lang w:val="sr-Latn-RS"/>
              </w:rPr>
              <w:t>/</w:t>
            </w:r>
          </w:p>
        </w:tc>
      </w:tr>
      <w:tr w:rsidR="00C16820" w:rsidRPr="00C16820" w14:paraId="59913B39" w14:textId="77777777">
        <w:trPr>
          <w:trHeight w:val="29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D64C5" w14:textId="77777777" w:rsidR="00C16820" w:rsidRPr="00C16820" w:rsidRDefault="00C16820" w:rsidP="00C16820">
            <w:pPr>
              <w:jc w:val="center"/>
              <w:rPr>
                <w:lang w:val="sr-Latn-RS"/>
              </w:rPr>
            </w:pPr>
            <w:r w:rsidRPr="00C16820">
              <w:rPr>
                <w:color w:val="000000"/>
                <w:lang w:val="sr-Latn-RS"/>
              </w:rPr>
              <w:t>Психолог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FC816" w14:textId="77777777" w:rsidR="00C16820" w:rsidRPr="00C16820" w:rsidRDefault="00C16820" w:rsidP="00C16820">
            <w:pPr>
              <w:jc w:val="center"/>
              <w:rPr>
                <w:lang w:val="sr-Latn-RS"/>
              </w:rPr>
            </w:pPr>
            <w:r w:rsidRPr="00C16820">
              <w:rPr>
                <w:b/>
                <w:bCs/>
                <w:color w:val="000000"/>
                <w:lang w:val="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BCAD7" w14:textId="77777777" w:rsidR="00C16820" w:rsidRPr="00C16820" w:rsidRDefault="00C16820" w:rsidP="00C16820">
            <w:pPr>
              <w:jc w:val="center"/>
              <w:rPr>
                <w:lang w:val="sr-Latn-RS"/>
              </w:rPr>
            </w:pPr>
            <w:r w:rsidRPr="00C16820">
              <w:rPr>
                <w:b/>
                <w:bCs/>
                <w:color w:val="000000"/>
                <w:lang w:val="sr-Latn-RS"/>
              </w:rPr>
              <w:t>/</w:t>
            </w:r>
          </w:p>
        </w:tc>
      </w:tr>
      <w:tr w:rsidR="00C16820" w:rsidRPr="00C16820" w14:paraId="3B72C436" w14:textId="77777777">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9DE7D" w14:textId="77777777" w:rsidR="00C16820" w:rsidRPr="00C16820" w:rsidRDefault="00C16820" w:rsidP="00C16820">
            <w:pPr>
              <w:jc w:val="center"/>
              <w:rPr>
                <w:lang w:val="sr-Latn-RS"/>
              </w:rPr>
            </w:pPr>
            <w:r w:rsidRPr="00C16820">
              <w:rPr>
                <w:color w:val="000000"/>
                <w:lang w:val="sr-Latn-RS"/>
              </w:rPr>
              <w:t>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92C1D" w14:textId="77777777" w:rsidR="00C16820" w:rsidRPr="00C16820" w:rsidRDefault="00C16820" w:rsidP="00C16820">
            <w:pPr>
              <w:jc w:val="center"/>
              <w:rPr>
                <w:lang w:val="sr-Latn-RS"/>
              </w:rPr>
            </w:pPr>
            <w:r w:rsidRPr="00C16820">
              <w:rPr>
                <w:b/>
                <w:bCs/>
                <w:color w:val="000000"/>
                <w:lang w:val="sr-Latn-R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E320B" w14:textId="77777777" w:rsidR="00C16820" w:rsidRPr="00C16820" w:rsidRDefault="00C16820" w:rsidP="00C16820">
            <w:pPr>
              <w:jc w:val="center"/>
              <w:rPr>
                <w:lang w:val="sr-Latn-RS"/>
              </w:rPr>
            </w:pPr>
            <w:r w:rsidRPr="00C16820">
              <w:rPr>
                <w:b/>
                <w:bCs/>
                <w:color w:val="000000"/>
                <w:lang w:val="sr-Latn-RS"/>
              </w:rPr>
              <w:t>/</w:t>
            </w:r>
          </w:p>
        </w:tc>
      </w:tr>
      <w:tr w:rsidR="00C16820" w:rsidRPr="00C16820" w14:paraId="1E2E324C" w14:textId="77777777">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E1AE4" w14:textId="77777777" w:rsidR="00C16820" w:rsidRPr="00C16820" w:rsidRDefault="00C16820" w:rsidP="00C16820">
            <w:pPr>
              <w:jc w:val="center"/>
              <w:rPr>
                <w:lang w:val="sr-Latn-RS"/>
              </w:rPr>
            </w:pPr>
            <w:r w:rsidRPr="00C16820">
              <w:rPr>
                <w:color w:val="000000"/>
                <w:lang w:val="sr-Latn-RS"/>
              </w:rPr>
              <w:lastRenderedPageBreak/>
              <w:t>Логопед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A7D69" w14:textId="77777777" w:rsidR="00C16820" w:rsidRPr="00C16820" w:rsidRDefault="00C16820" w:rsidP="00C16820">
            <w:pPr>
              <w:jc w:val="center"/>
              <w:rPr>
                <w:lang w:val="sr-Latn-RS"/>
              </w:rPr>
            </w:pPr>
            <w:r w:rsidRPr="00C16820">
              <w:rPr>
                <w:b/>
                <w:bCs/>
                <w:color w:val="000000"/>
                <w:lang w:val="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A0428" w14:textId="77777777" w:rsidR="00C16820" w:rsidRPr="00C16820" w:rsidRDefault="00C16820" w:rsidP="00C16820">
            <w:pPr>
              <w:jc w:val="center"/>
              <w:rPr>
                <w:lang w:val="sr-Latn-RS"/>
              </w:rPr>
            </w:pPr>
            <w:r w:rsidRPr="00C16820">
              <w:rPr>
                <w:b/>
                <w:bCs/>
                <w:color w:val="000000"/>
                <w:lang w:val="sr-Latn-RS"/>
              </w:rPr>
              <w:t>/</w:t>
            </w:r>
          </w:p>
        </w:tc>
      </w:tr>
      <w:tr w:rsidR="00C16820" w:rsidRPr="00C16820" w14:paraId="0598FCB8" w14:textId="77777777">
        <w:trPr>
          <w:trHeight w:val="51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C5730" w14:textId="77777777" w:rsidR="00C16820" w:rsidRPr="00C16820" w:rsidRDefault="00C16820" w:rsidP="00C16820">
            <w:pPr>
              <w:jc w:val="center"/>
              <w:rPr>
                <w:lang w:val="sr-Latn-RS"/>
              </w:rPr>
            </w:pPr>
            <w:r w:rsidRPr="00C16820">
              <w:rPr>
                <w:color w:val="000000"/>
                <w:lang w:val="sr-Latn-RS"/>
              </w:rPr>
              <w:t>Сарадник за превентивну здравствену заштиту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9B484" w14:textId="77777777" w:rsidR="00C16820" w:rsidRPr="00C16820" w:rsidRDefault="00C16820" w:rsidP="00C16820">
            <w:pPr>
              <w:jc w:val="center"/>
              <w:rPr>
                <w:lang w:val="sr-Latn-RS"/>
              </w:rPr>
            </w:pPr>
            <w:r w:rsidRPr="00C16820">
              <w:rPr>
                <w:b/>
                <w:bCs/>
                <w:color w:val="000000"/>
                <w:lang w:val="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EEAF9" w14:textId="77777777" w:rsidR="00C16820" w:rsidRPr="00C16820" w:rsidRDefault="00C16820" w:rsidP="00C16820">
            <w:pPr>
              <w:jc w:val="center"/>
              <w:rPr>
                <w:lang w:val="sr-Latn-RS"/>
              </w:rPr>
            </w:pPr>
            <w:r w:rsidRPr="00C16820">
              <w:rPr>
                <w:b/>
                <w:bCs/>
                <w:color w:val="000000"/>
                <w:lang w:val="sr-Latn-RS"/>
              </w:rPr>
              <w:t>/</w:t>
            </w:r>
          </w:p>
        </w:tc>
      </w:tr>
      <w:tr w:rsidR="00C16820" w:rsidRPr="00C16820" w14:paraId="6264F0AD" w14:textId="77777777">
        <w:trPr>
          <w:trHeight w:val="25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3E367" w14:textId="77777777" w:rsidR="00C16820" w:rsidRPr="00C16820" w:rsidRDefault="00C16820" w:rsidP="00C16820">
            <w:pPr>
              <w:jc w:val="center"/>
              <w:rPr>
                <w:lang w:val="sr-Latn-RS"/>
              </w:rPr>
            </w:pPr>
            <w:r w:rsidRPr="00C16820">
              <w:rPr>
                <w:color w:val="000000"/>
                <w:lang w:val="sr-Latn-RS"/>
              </w:rPr>
              <w:t>Социјални радник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7DEF8" w14:textId="77777777" w:rsidR="00C16820" w:rsidRPr="00C16820" w:rsidRDefault="00C16820" w:rsidP="00C16820">
            <w:pPr>
              <w:jc w:val="center"/>
              <w:rPr>
                <w:lang w:val="sr-Latn-RS"/>
              </w:rPr>
            </w:pPr>
            <w:r w:rsidRPr="00C16820">
              <w:rPr>
                <w:b/>
                <w:bCs/>
                <w:color w:val="000000"/>
                <w:lang w:val="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1A49E" w14:textId="77777777" w:rsidR="00C16820" w:rsidRPr="00C16820" w:rsidRDefault="00C16820" w:rsidP="00C16820">
            <w:pPr>
              <w:jc w:val="center"/>
              <w:rPr>
                <w:lang w:val="sr-Latn-RS"/>
              </w:rPr>
            </w:pPr>
            <w:r w:rsidRPr="00C16820">
              <w:rPr>
                <w:b/>
                <w:bCs/>
                <w:color w:val="000000"/>
                <w:lang w:val="sr-Latn-RS"/>
              </w:rPr>
              <w:t>/</w:t>
            </w:r>
          </w:p>
        </w:tc>
      </w:tr>
      <w:tr w:rsidR="00C16820" w:rsidRPr="00C16820" w14:paraId="2C173CE9" w14:textId="77777777">
        <w:trPr>
          <w:trHeight w:val="4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20E4A" w14:textId="77777777" w:rsidR="00C16820" w:rsidRPr="00C16820" w:rsidRDefault="00C16820" w:rsidP="00C16820">
            <w:pPr>
              <w:jc w:val="center"/>
              <w:rPr>
                <w:lang w:val="sr-Latn-RS"/>
              </w:rPr>
            </w:pPr>
            <w:r w:rsidRPr="00C16820">
              <w:rPr>
                <w:color w:val="000000"/>
                <w:lang w:val="sr-Latn-RS"/>
              </w:rPr>
              <w:t>Нутрициониста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B06E0" w14:textId="77777777" w:rsidR="00C16820" w:rsidRPr="00C16820" w:rsidRDefault="00C16820" w:rsidP="00C16820">
            <w:pPr>
              <w:jc w:val="center"/>
              <w:rPr>
                <w:lang w:val="sr-Latn-RS"/>
              </w:rPr>
            </w:pPr>
            <w:r w:rsidRPr="00C16820">
              <w:rPr>
                <w:b/>
                <w:bCs/>
                <w:color w:val="000000"/>
                <w:lang w:val="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3789F" w14:textId="77777777" w:rsidR="00C16820" w:rsidRPr="00C16820" w:rsidRDefault="00C16820" w:rsidP="00C16820">
            <w:pPr>
              <w:jc w:val="center"/>
              <w:rPr>
                <w:lang w:val="sr-Latn-RS"/>
              </w:rPr>
            </w:pPr>
            <w:r w:rsidRPr="00C16820">
              <w:rPr>
                <w:b/>
                <w:bCs/>
                <w:color w:val="000000"/>
                <w:lang w:val="sr-Latn-RS"/>
              </w:rPr>
              <w:t>1</w:t>
            </w:r>
          </w:p>
        </w:tc>
      </w:tr>
      <w:tr w:rsidR="00C16820" w:rsidRPr="00C16820" w14:paraId="3BD17854" w14:textId="77777777">
        <w:trPr>
          <w:trHeight w:val="13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8859F" w14:textId="77777777" w:rsidR="00C16820" w:rsidRPr="00C16820" w:rsidRDefault="00C16820" w:rsidP="00C16820">
            <w:pPr>
              <w:jc w:val="center"/>
              <w:rPr>
                <w:lang w:val="sr-Latn-RS"/>
              </w:rPr>
            </w:pPr>
            <w:r w:rsidRPr="00C16820">
              <w:rPr>
                <w:color w:val="000000"/>
                <w:lang w:val="sr-Latn-RS"/>
              </w:rPr>
              <w:t>Васпитачи:</w:t>
            </w:r>
          </w:p>
          <w:p w14:paraId="1A7AE979" w14:textId="77777777" w:rsidR="00C16820" w:rsidRPr="00C16820" w:rsidRDefault="00C16820" w:rsidP="00C16820">
            <w:pPr>
              <w:jc w:val="center"/>
              <w:rPr>
                <w:lang w:val="sr-Latn-RS"/>
              </w:rPr>
            </w:pPr>
            <w:r w:rsidRPr="00C16820">
              <w:rPr>
                <w:color w:val="000000"/>
                <w:lang w:val="sr-Latn-RS"/>
              </w:rPr>
              <w:t>VI степен</w:t>
            </w:r>
          </w:p>
          <w:p w14:paraId="785B9015" w14:textId="77777777" w:rsidR="00C16820" w:rsidRPr="00C16820" w:rsidRDefault="00C16820" w:rsidP="00C16820">
            <w:pPr>
              <w:jc w:val="center"/>
              <w:rPr>
                <w:lang w:val="sr-Latn-RS"/>
              </w:rPr>
            </w:pPr>
            <w:r w:rsidRPr="00C16820">
              <w:rPr>
                <w:color w:val="000000"/>
                <w:lang w:val="sr-Latn-RS"/>
              </w:rPr>
              <w:t>VI  степен руководилац</w:t>
            </w:r>
          </w:p>
          <w:p w14:paraId="6BB3809E" w14:textId="77777777" w:rsidR="00C16820" w:rsidRPr="00C16820" w:rsidRDefault="00C16820" w:rsidP="00C16820">
            <w:pPr>
              <w:jc w:val="center"/>
              <w:rPr>
                <w:lang w:val="sr-Latn-RS"/>
              </w:rPr>
            </w:pPr>
            <w:r w:rsidRPr="00C16820">
              <w:rPr>
                <w:color w:val="000000"/>
                <w:lang w:val="sr-Latn-RS"/>
              </w:rPr>
              <w:t>VII степен</w:t>
            </w:r>
          </w:p>
          <w:p w14:paraId="605A2B80" w14:textId="77777777" w:rsidR="00C16820" w:rsidRPr="00C16820" w:rsidRDefault="00C16820" w:rsidP="00C16820">
            <w:pPr>
              <w:jc w:val="center"/>
              <w:rPr>
                <w:lang w:val="sr-Latn-RS"/>
              </w:rPr>
            </w:pPr>
            <w:r w:rsidRPr="00C16820">
              <w:rPr>
                <w:color w:val="000000"/>
                <w:lang w:val="sr-Latn-RS"/>
              </w:rPr>
              <w:t>VII степен руководилац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3C24F" w14:textId="77777777" w:rsidR="00C16820" w:rsidRPr="00C16820" w:rsidRDefault="00C16820" w:rsidP="00C16820">
            <w:pPr>
              <w:jc w:val="left"/>
              <w:rPr>
                <w:lang w:val="sr-Latn-RS"/>
              </w:rPr>
            </w:pPr>
          </w:p>
          <w:p w14:paraId="088257B9" w14:textId="77777777" w:rsidR="00C16820" w:rsidRPr="00C16820" w:rsidRDefault="00C16820" w:rsidP="00C16820">
            <w:pPr>
              <w:jc w:val="center"/>
              <w:rPr>
                <w:lang w:val="sr-Latn-RS"/>
              </w:rPr>
            </w:pPr>
            <w:r w:rsidRPr="00C16820">
              <w:rPr>
                <w:b/>
                <w:bCs/>
                <w:color w:val="000000"/>
                <w:lang w:val="sr-Latn-RS"/>
              </w:rPr>
              <w:t>45</w:t>
            </w:r>
          </w:p>
          <w:p w14:paraId="0B6C13F9" w14:textId="77777777" w:rsidR="00C16820" w:rsidRPr="00C16820" w:rsidRDefault="00C16820" w:rsidP="00C16820">
            <w:pPr>
              <w:jc w:val="center"/>
              <w:rPr>
                <w:lang w:val="sr-Latn-RS"/>
              </w:rPr>
            </w:pPr>
            <w:r w:rsidRPr="00C16820">
              <w:rPr>
                <w:b/>
                <w:bCs/>
                <w:color w:val="000000"/>
                <w:lang w:val="sr-Latn-RS"/>
              </w:rPr>
              <w:t>3</w:t>
            </w:r>
          </w:p>
          <w:p w14:paraId="4C470109" w14:textId="77777777" w:rsidR="00C16820" w:rsidRPr="00C16820" w:rsidRDefault="00C16820" w:rsidP="00C16820">
            <w:pPr>
              <w:jc w:val="center"/>
              <w:rPr>
                <w:lang w:val="sr-Latn-RS"/>
              </w:rPr>
            </w:pPr>
            <w:r w:rsidRPr="00C16820">
              <w:rPr>
                <w:b/>
                <w:bCs/>
                <w:color w:val="000000"/>
                <w:lang w:val="sr-Latn-RS"/>
              </w:rPr>
              <w:t>111</w:t>
            </w:r>
          </w:p>
          <w:p w14:paraId="5AFF9E58" w14:textId="77777777" w:rsidR="00C16820" w:rsidRPr="00C16820" w:rsidRDefault="00C16820" w:rsidP="00C16820">
            <w:pPr>
              <w:jc w:val="center"/>
              <w:rPr>
                <w:lang w:val="sr-Latn-RS"/>
              </w:rPr>
            </w:pPr>
            <w:r w:rsidRPr="00C16820">
              <w:rPr>
                <w:b/>
                <w:bCs/>
                <w:color w:val="000000"/>
                <w:lang w:val="sr-Latn-R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A7B46" w14:textId="77777777" w:rsidR="00C16820" w:rsidRPr="00C16820" w:rsidRDefault="00C16820" w:rsidP="00C16820">
            <w:pPr>
              <w:jc w:val="left"/>
              <w:rPr>
                <w:lang w:val="sr-Latn-RS"/>
              </w:rPr>
            </w:pPr>
          </w:p>
          <w:p w14:paraId="5F07F615" w14:textId="77777777" w:rsidR="00C16820" w:rsidRPr="00C16820" w:rsidRDefault="00C16820" w:rsidP="00C16820">
            <w:pPr>
              <w:jc w:val="center"/>
              <w:rPr>
                <w:lang w:val="sr-Latn-RS"/>
              </w:rPr>
            </w:pPr>
            <w:r w:rsidRPr="00C16820">
              <w:rPr>
                <w:b/>
                <w:bCs/>
                <w:color w:val="000000"/>
                <w:lang w:val="sr-Latn-RS"/>
              </w:rPr>
              <w:t>34</w:t>
            </w:r>
          </w:p>
          <w:p w14:paraId="4F7872AC" w14:textId="77777777" w:rsidR="00C16820" w:rsidRPr="00C16820" w:rsidRDefault="00C16820" w:rsidP="00C16820">
            <w:pPr>
              <w:jc w:val="center"/>
              <w:rPr>
                <w:lang w:val="sr-Latn-RS"/>
              </w:rPr>
            </w:pPr>
            <w:r w:rsidRPr="00C16820">
              <w:rPr>
                <w:b/>
                <w:bCs/>
                <w:color w:val="000000"/>
                <w:lang w:val="sr-Latn-RS"/>
              </w:rPr>
              <w:t>1</w:t>
            </w:r>
          </w:p>
          <w:p w14:paraId="5AD411AA" w14:textId="77777777" w:rsidR="00C16820" w:rsidRPr="00C16820" w:rsidRDefault="00C16820" w:rsidP="00C16820">
            <w:pPr>
              <w:jc w:val="center"/>
              <w:rPr>
                <w:lang w:val="sr-Latn-RS"/>
              </w:rPr>
            </w:pPr>
            <w:r w:rsidRPr="00C16820">
              <w:rPr>
                <w:b/>
                <w:bCs/>
                <w:color w:val="000000"/>
                <w:lang w:val="sr-Latn-RS"/>
              </w:rPr>
              <w:t>14</w:t>
            </w:r>
          </w:p>
          <w:p w14:paraId="14B69727" w14:textId="77777777" w:rsidR="00C16820" w:rsidRPr="00C16820" w:rsidRDefault="00C16820" w:rsidP="00C16820">
            <w:pPr>
              <w:jc w:val="left"/>
              <w:rPr>
                <w:lang w:val="sr-Latn-RS"/>
              </w:rPr>
            </w:pPr>
            <w:r w:rsidRPr="00C16820">
              <w:rPr>
                <w:b/>
                <w:bCs/>
                <w:color w:val="000000"/>
                <w:lang w:val="sr-Latn-RS"/>
              </w:rPr>
              <w:t>                        1</w:t>
            </w:r>
          </w:p>
        </w:tc>
      </w:tr>
      <w:tr w:rsidR="00C16820" w:rsidRPr="00C16820" w14:paraId="60806909" w14:textId="77777777">
        <w:trPr>
          <w:trHeight w:val="78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1FB17" w14:textId="77777777" w:rsidR="00C16820" w:rsidRPr="00C16820" w:rsidRDefault="00C16820" w:rsidP="00C16820">
            <w:pPr>
              <w:jc w:val="center"/>
              <w:rPr>
                <w:lang w:val="sr-Latn-RS"/>
              </w:rPr>
            </w:pPr>
            <w:r w:rsidRPr="00C16820">
              <w:rPr>
                <w:color w:val="000000"/>
                <w:lang w:val="sr-Latn-RS"/>
              </w:rPr>
              <w:t>Медицинска сестра васпитач </w:t>
            </w:r>
          </w:p>
          <w:p w14:paraId="5D0A939F" w14:textId="77777777" w:rsidR="00C16820" w:rsidRPr="00C16820" w:rsidRDefault="00C16820" w:rsidP="00C16820">
            <w:pPr>
              <w:jc w:val="center"/>
              <w:rPr>
                <w:lang w:val="sr-Latn-RS"/>
              </w:rPr>
            </w:pPr>
            <w:r w:rsidRPr="00C16820">
              <w:rPr>
                <w:color w:val="000000"/>
                <w:lang w:val="sr-Latn-RS"/>
              </w:rPr>
              <w:t>IV степен</w:t>
            </w:r>
          </w:p>
          <w:p w14:paraId="79CE14BF" w14:textId="77777777" w:rsidR="00C16820" w:rsidRPr="00C16820" w:rsidRDefault="00C16820" w:rsidP="00C16820">
            <w:pPr>
              <w:jc w:val="center"/>
              <w:rPr>
                <w:lang w:val="sr-Latn-RS"/>
              </w:rPr>
            </w:pPr>
            <w:r w:rsidRPr="00C16820">
              <w:rPr>
                <w:color w:val="000000"/>
                <w:lang w:val="sr-Latn-RS"/>
              </w:rPr>
              <w:t>Васпитач у јасленој групи </w:t>
            </w:r>
          </w:p>
          <w:p w14:paraId="71FEE95B" w14:textId="77777777" w:rsidR="00C16820" w:rsidRPr="00C16820" w:rsidRDefault="00C16820" w:rsidP="00C16820">
            <w:pPr>
              <w:jc w:val="center"/>
              <w:rPr>
                <w:lang w:val="sr-Latn-RS"/>
              </w:rPr>
            </w:pPr>
            <w:r w:rsidRPr="00C16820">
              <w:rPr>
                <w:color w:val="000000"/>
                <w:lang w:val="sr-Latn-RS"/>
              </w:rPr>
              <w:t>VI степен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B3F91" w14:textId="77777777" w:rsidR="00C16820" w:rsidRPr="00C16820" w:rsidRDefault="00C16820" w:rsidP="00C16820">
            <w:pPr>
              <w:jc w:val="left"/>
              <w:rPr>
                <w:lang w:val="sr-Latn-RS"/>
              </w:rPr>
            </w:pPr>
          </w:p>
          <w:p w14:paraId="70D29316" w14:textId="77777777" w:rsidR="00C16820" w:rsidRPr="00C16820" w:rsidRDefault="00C16820" w:rsidP="00C16820">
            <w:pPr>
              <w:jc w:val="center"/>
              <w:rPr>
                <w:lang w:val="sr-Latn-RS"/>
              </w:rPr>
            </w:pPr>
            <w:r w:rsidRPr="00C16820">
              <w:rPr>
                <w:b/>
                <w:bCs/>
                <w:color w:val="000000"/>
                <w:lang w:val="sr-Latn-RS"/>
              </w:rPr>
              <w:t>44</w:t>
            </w:r>
          </w:p>
          <w:p w14:paraId="5961A508" w14:textId="77777777" w:rsidR="00C16820" w:rsidRPr="00C16820" w:rsidRDefault="00C16820" w:rsidP="00C16820">
            <w:pPr>
              <w:jc w:val="center"/>
              <w:rPr>
                <w:lang w:val="sr-Latn-RS"/>
              </w:rPr>
            </w:pPr>
            <w:r w:rsidRPr="00C16820">
              <w:rPr>
                <w:b/>
                <w:bCs/>
                <w:color w:val="000000"/>
                <w:lang w:val="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50F6E" w14:textId="77777777" w:rsidR="00C16820" w:rsidRPr="00C16820" w:rsidRDefault="00C16820" w:rsidP="00C16820">
            <w:pPr>
              <w:jc w:val="left"/>
              <w:rPr>
                <w:lang w:val="sr-Latn-RS"/>
              </w:rPr>
            </w:pPr>
          </w:p>
          <w:p w14:paraId="672DBB89" w14:textId="77777777" w:rsidR="00C16820" w:rsidRPr="00C16820" w:rsidRDefault="00C16820" w:rsidP="00C16820">
            <w:pPr>
              <w:jc w:val="center"/>
              <w:rPr>
                <w:lang w:val="sr-Latn-RS"/>
              </w:rPr>
            </w:pPr>
            <w:r w:rsidRPr="00C16820">
              <w:rPr>
                <w:b/>
                <w:bCs/>
                <w:color w:val="000000"/>
                <w:lang w:val="sr-Latn-RS"/>
              </w:rPr>
              <w:t>37</w:t>
            </w:r>
          </w:p>
        </w:tc>
      </w:tr>
      <w:tr w:rsidR="00C16820" w:rsidRPr="00C16820" w14:paraId="7BD7247F" w14:textId="77777777">
        <w:trPr>
          <w:trHeight w:val="51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A582F" w14:textId="77777777" w:rsidR="00C16820" w:rsidRPr="00C16820" w:rsidRDefault="00C16820" w:rsidP="00C16820">
            <w:pPr>
              <w:jc w:val="center"/>
              <w:rPr>
                <w:lang w:val="sr-Latn-RS"/>
              </w:rPr>
            </w:pPr>
            <w:r w:rsidRPr="00C16820">
              <w:rPr>
                <w:color w:val="000000"/>
                <w:lang w:val="sr-Latn-RS"/>
              </w:rPr>
              <w:t>Медицинска сестра за превентивну заштиту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5DBB6" w14:textId="77777777" w:rsidR="00C16820" w:rsidRPr="00C16820" w:rsidRDefault="00C16820" w:rsidP="00C16820">
            <w:pPr>
              <w:jc w:val="center"/>
              <w:rPr>
                <w:lang w:val="sr-Latn-RS"/>
              </w:rPr>
            </w:pPr>
            <w:r w:rsidRPr="00C16820">
              <w:rPr>
                <w:b/>
                <w:bCs/>
                <w:color w:val="000000"/>
                <w:lang w:val="sr-Latn-R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AD0BF" w14:textId="77777777" w:rsidR="00C16820" w:rsidRPr="00C16820" w:rsidRDefault="00C16820" w:rsidP="00C16820">
            <w:pPr>
              <w:jc w:val="center"/>
              <w:rPr>
                <w:lang w:val="sr-Latn-RS"/>
              </w:rPr>
            </w:pPr>
            <w:r w:rsidRPr="00C16820">
              <w:rPr>
                <w:b/>
                <w:bCs/>
                <w:color w:val="000000"/>
                <w:lang w:val="sr-Latn-RS"/>
              </w:rPr>
              <w:t>5</w:t>
            </w:r>
          </w:p>
        </w:tc>
      </w:tr>
      <w:tr w:rsidR="00C16820" w:rsidRPr="00C16820" w14:paraId="25157674" w14:textId="77777777">
        <w:trPr>
          <w:trHeight w:val="1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018BF" w14:textId="77777777" w:rsidR="00C16820" w:rsidRPr="00C16820" w:rsidRDefault="00C16820" w:rsidP="00C16820">
            <w:pPr>
              <w:jc w:val="center"/>
              <w:rPr>
                <w:lang w:val="sr-Latn-RS"/>
              </w:rPr>
            </w:pPr>
            <w:r w:rsidRPr="00C16820">
              <w:rPr>
                <w:color w:val="000000"/>
                <w:lang w:val="sr-Latn-RS"/>
              </w:rPr>
              <w:t>Административно правни и финансијски послови,сл.за јавне набавке:</w:t>
            </w:r>
          </w:p>
          <w:p w14:paraId="23E20D90" w14:textId="77777777" w:rsidR="00C16820" w:rsidRPr="00C16820" w:rsidRDefault="00C16820" w:rsidP="00C16820">
            <w:pPr>
              <w:jc w:val="center"/>
              <w:rPr>
                <w:lang w:val="sr-Latn-RS"/>
              </w:rPr>
            </w:pPr>
            <w:r w:rsidRPr="00C16820">
              <w:rPr>
                <w:color w:val="000000"/>
                <w:lang w:val="sr-Latn-RS"/>
              </w:rPr>
              <w:t>IV степен </w:t>
            </w:r>
          </w:p>
          <w:p w14:paraId="322F0D4D" w14:textId="77777777" w:rsidR="00C16820" w:rsidRPr="00C16820" w:rsidRDefault="00C16820" w:rsidP="00C16820">
            <w:pPr>
              <w:jc w:val="center"/>
              <w:rPr>
                <w:lang w:val="sr-Latn-RS"/>
              </w:rPr>
            </w:pPr>
            <w:r w:rsidRPr="00C16820">
              <w:rPr>
                <w:color w:val="000000"/>
                <w:lang w:val="sr-Latn-RS"/>
              </w:rPr>
              <w:t>VI степен </w:t>
            </w:r>
          </w:p>
          <w:p w14:paraId="521E2175" w14:textId="77777777" w:rsidR="00C16820" w:rsidRPr="00C16820" w:rsidRDefault="00C16820" w:rsidP="00C16820">
            <w:pPr>
              <w:jc w:val="center"/>
              <w:rPr>
                <w:lang w:val="sr-Latn-RS"/>
              </w:rPr>
            </w:pPr>
            <w:r w:rsidRPr="00C16820">
              <w:rPr>
                <w:color w:val="000000"/>
                <w:lang w:val="sr-Latn-RS"/>
              </w:rPr>
              <w:t>VII степен </w:t>
            </w:r>
          </w:p>
          <w:p w14:paraId="68F66137" w14:textId="77777777" w:rsidR="00C16820" w:rsidRPr="00C16820" w:rsidRDefault="00C16820" w:rsidP="00C16820">
            <w:pPr>
              <w:jc w:val="center"/>
              <w:rPr>
                <w:lang w:val="sr-Latn-RS"/>
              </w:rPr>
            </w:pPr>
            <w:r w:rsidRPr="00C16820">
              <w:rPr>
                <w:color w:val="000000"/>
                <w:lang w:val="sr-Latn-RS"/>
              </w:rPr>
              <w:t>VII степен шеф рачуноводствa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C6168" w14:textId="77777777" w:rsidR="00C16820" w:rsidRPr="00C16820" w:rsidRDefault="00C16820" w:rsidP="00C16820">
            <w:pPr>
              <w:spacing w:after="240"/>
              <w:jc w:val="left"/>
              <w:rPr>
                <w:lang w:val="sr-Latn-RS"/>
              </w:rPr>
            </w:pPr>
            <w:r w:rsidRPr="00C16820">
              <w:rPr>
                <w:lang w:val="sr-Latn-RS"/>
              </w:rPr>
              <w:br/>
            </w:r>
          </w:p>
          <w:p w14:paraId="4331B83C" w14:textId="77777777" w:rsidR="00C16820" w:rsidRPr="00C16820" w:rsidRDefault="00C16820" w:rsidP="00C16820">
            <w:pPr>
              <w:jc w:val="center"/>
              <w:rPr>
                <w:lang w:val="sr-Latn-RS"/>
              </w:rPr>
            </w:pPr>
            <w:r w:rsidRPr="00C16820">
              <w:rPr>
                <w:b/>
                <w:bCs/>
                <w:color w:val="000000"/>
                <w:lang w:val="sr-Latn-RS"/>
              </w:rPr>
              <w:t>3</w:t>
            </w:r>
          </w:p>
          <w:p w14:paraId="6575AD63" w14:textId="77777777" w:rsidR="00C16820" w:rsidRPr="00C16820" w:rsidRDefault="00C16820" w:rsidP="00C16820">
            <w:pPr>
              <w:jc w:val="left"/>
              <w:rPr>
                <w:lang w:val="sr-Latn-RS"/>
              </w:rPr>
            </w:pPr>
          </w:p>
          <w:p w14:paraId="6E8995C4" w14:textId="77777777" w:rsidR="00C16820" w:rsidRPr="00C16820" w:rsidRDefault="00C16820" w:rsidP="00C16820">
            <w:pPr>
              <w:jc w:val="center"/>
              <w:rPr>
                <w:lang w:val="sr-Latn-RS"/>
              </w:rPr>
            </w:pPr>
            <w:r w:rsidRPr="00C16820">
              <w:rPr>
                <w:b/>
                <w:bCs/>
                <w:color w:val="000000"/>
                <w:lang w:val="sr-Latn-RS"/>
              </w:rPr>
              <w:t>4</w:t>
            </w:r>
          </w:p>
          <w:p w14:paraId="2F436223" w14:textId="77777777" w:rsidR="00C16820" w:rsidRPr="00C16820" w:rsidRDefault="00C16820" w:rsidP="00C16820">
            <w:pPr>
              <w:jc w:val="center"/>
              <w:rPr>
                <w:lang w:val="sr-Latn-RS"/>
              </w:rPr>
            </w:pPr>
            <w:r w:rsidRPr="00C16820">
              <w:rPr>
                <w:b/>
                <w:bCs/>
                <w:color w:val="000000"/>
                <w:lang w:val="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89BC7" w14:textId="77777777" w:rsidR="00C16820" w:rsidRPr="00C16820" w:rsidRDefault="00C16820" w:rsidP="00C16820">
            <w:pPr>
              <w:spacing w:after="240"/>
              <w:jc w:val="left"/>
              <w:rPr>
                <w:lang w:val="sr-Latn-RS"/>
              </w:rPr>
            </w:pPr>
            <w:r w:rsidRPr="00C16820">
              <w:rPr>
                <w:lang w:val="sr-Latn-RS"/>
              </w:rPr>
              <w:br/>
            </w:r>
            <w:r w:rsidRPr="00C16820">
              <w:rPr>
                <w:lang w:val="sr-Latn-RS"/>
              </w:rPr>
              <w:br/>
            </w:r>
          </w:p>
          <w:p w14:paraId="161CEA93" w14:textId="77777777" w:rsidR="00C16820" w:rsidRPr="00C16820" w:rsidRDefault="00C16820" w:rsidP="00C16820">
            <w:pPr>
              <w:jc w:val="center"/>
              <w:rPr>
                <w:lang w:val="sr-Latn-RS"/>
              </w:rPr>
            </w:pPr>
            <w:r w:rsidRPr="00C16820">
              <w:rPr>
                <w:b/>
                <w:bCs/>
                <w:color w:val="000000"/>
                <w:lang w:val="sr-Latn-RS"/>
              </w:rPr>
              <w:t>1</w:t>
            </w:r>
          </w:p>
          <w:p w14:paraId="6E5FD59A" w14:textId="77777777" w:rsidR="00C16820" w:rsidRPr="00C16820" w:rsidRDefault="00C16820" w:rsidP="00C16820">
            <w:pPr>
              <w:jc w:val="center"/>
              <w:rPr>
                <w:lang w:val="sr-Latn-RS"/>
              </w:rPr>
            </w:pPr>
            <w:r w:rsidRPr="00C16820">
              <w:rPr>
                <w:b/>
                <w:bCs/>
                <w:color w:val="000000"/>
                <w:lang w:val="sr-Latn-RS"/>
              </w:rPr>
              <w:t>1</w:t>
            </w:r>
          </w:p>
          <w:p w14:paraId="6D926ABB" w14:textId="77777777" w:rsidR="00C16820" w:rsidRPr="00C16820" w:rsidRDefault="00C16820" w:rsidP="00C16820">
            <w:pPr>
              <w:jc w:val="left"/>
              <w:rPr>
                <w:lang w:val="sr-Latn-RS"/>
              </w:rPr>
            </w:pPr>
          </w:p>
        </w:tc>
      </w:tr>
      <w:tr w:rsidR="00C16820" w:rsidRPr="00C16820" w14:paraId="235A3E47" w14:textId="77777777">
        <w:trPr>
          <w:trHeight w:val="9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E16FC" w14:textId="77777777" w:rsidR="00C16820" w:rsidRPr="00C16820" w:rsidRDefault="00C16820" w:rsidP="00C16820">
            <w:pPr>
              <w:jc w:val="center"/>
              <w:rPr>
                <w:lang w:val="sr-Latn-RS"/>
              </w:rPr>
            </w:pPr>
            <w:r w:rsidRPr="00C16820">
              <w:rPr>
                <w:color w:val="000000"/>
                <w:lang w:val="sr-Latn-RS"/>
              </w:rPr>
              <w:t>Припрема хране</w:t>
            </w:r>
          </w:p>
          <w:p w14:paraId="71748907" w14:textId="77777777" w:rsidR="00C16820" w:rsidRPr="00C16820" w:rsidRDefault="00C16820" w:rsidP="00C16820">
            <w:pPr>
              <w:jc w:val="center"/>
              <w:rPr>
                <w:lang w:val="sr-Latn-RS"/>
              </w:rPr>
            </w:pPr>
            <w:r w:rsidRPr="00C16820">
              <w:rPr>
                <w:color w:val="000000"/>
                <w:lang w:val="sr-Latn-RS"/>
              </w:rPr>
              <w:t>Кувар</w:t>
            </w:r>
          </w:p>
          <w:p w14:paraId="1EB9B653" w14:textId="77777777" w:rsidR="00C16820" w:rsidRPr="00C16820" w:rsidRDefault="00C16820" w:rsidP="00C16820">
            <w:pPr>
              <w:jc w:val="center"/>
              <w:rPr>
                <w:lang w:val="sr-Latn-RS"/>
              </w:rPr>
            </w:pPr>
            <w:r w:rsidRPr="00C16820">
              <w:rPr>
                <w:color w:val="000000"/>
                <w:lang w:val="sr-Latn-RS"/>
              </w:rPr>
              <w:t>Главни кувар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44D77" w14:textId="77777777" w:rsidR="00C16820" w:rsidRPr="00C16820" w:rsidRDefault="00C16820" w:rsidP="00C16820">
            <w:pPr>
              <w:jc w:val="left"/>
              <w:rPr>
                <w:lang w:val="sr-Latn-RS"/>
              </w:rPr>
            </w:pPr>
          </w:p>
          <w:p w14:paraId="356CBABA" w14:textId="77777777" w:rsidR="00C16820" w:rsidRPr="00C16820" w:rsidRDefault="00C16820" w:rsidP="00C16820">
            <w:pPr>
              <w:jc w:val="center"/>
              <w:rPr>
                <w:lang w:val="sr-Latn-RS"/>
              </w:rPr>
            </w:pPr>
            <w:r w:rsidRPr="00C16820">
              <w:rPr>
                <w:b/>
                <w:bCs/>
                <w:color w:val="000000"/>
                <w:lang w:val="sr-Latn-RS"/>
              </w:rPr>
              <w:t>1</w:t>
            </w:r>
          </w:p>
          <w:p w14:paraId="27444C03" w14:textId="77777777" w:rsidR="00C16820" w:rsidRPr="00C16820" w:rsidRDefault="00C16820" w:rsidP="00C16820">
            <w:pPr>
              <w:jc w:val="center"/>
              <w:rPr>
                <w:lang w:val="sr-Latn-RS"/>
              </w:rPr>
            </w:pPr>
            <w:r w:rsidRPr="00C16820">
              <w:rPr>
                <w:b/>
                <w:bCs/>
                <w:color w:val="000000"/>
                <w:lang w:val="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4CBC9" w14:textId="77777777" w:rsidR="00C16820" w:rsidRPr="00C16820" w:rsidRDefault="00C16820" w:rsidP="00C16820">
            <w:pPr>
              <w:jc w:val="left"/>
              <w:rPr>
                <w:lang w:val="sr-Latn-RS"/>
              </w:rPr>
            </w:pPr>
          </w:p>
          <w:p w14:paraId="58AA9670" w14:textId="77777777" w:rsidR="00C16820" w:rsidRPr="00C16820" w:rsidRDefault="00C16820" w:rsidP="00C16820">
            <w:pPr>
              <w:jc w:val="center"/>
              <w:rPr>
                <w:lang w:val="sr-Latn-RS"/>
              </w:rPr>
            </w:pPr>
            <w:r w:rsidRPr="00C16820">
              <w:rPr>
                <w:b/>
                <w:bCs/>
                <w:color w:val="000000"/>
                <w:lang w:val="sr-Latn-RS"/>
              </w:rPr>
              <w:t>/</w:t>
            </w:r>
          </w:p>
        </w:tc>
      </w:tr>
      <w:tr w:rsidR="00C16820" w:rsidRPr="00C16820" w14:paraId="785159A6" w14:textId="77777777">
        <w:trPr>
          <w:trHeight w:val="25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3F060" w14:textId="77777777" w:rsidR="00C16820" w:rsidRPr="00C16820" w:rsidRDefault="00C16820" w:rsidP="00C16820">
            <w:pPr>
              <w:jc w:val="center"/>
              <w:rPr>
                <w:lang w:val="sr-Latn-RS"/>
              </w:rPr>
            </w:pPr>
            <w:r w:rsidRPr="00C16820">
              <w:rPr>
                <w:color w:val="000000"/>
                <w:lang w:val="sr-Latn-RS"/>
              </w:rPr>
              <w:t>Сервирање хране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970C3" w14:textId="77777777" w:rsidR="00C16820" w:rsidRPr="00C16820" w:rsidRDefault="00C16820" w:rsidP="00C16820">
            <w:pPr>
              <w:jc w:val="center"/>
              <w:rPr>
                <w:lang w:val="sr-Latn-RS"/>
              </w:rPr>
            </w:pPr>
            <w:r w:rsidRPr="00C16820">
              <w:rPr>
                <w:b/>
                <w:bCs/>
                <w:color w:val="000000"/>
                <w:lang w:val="sr-Latn-RS"/>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7B32B" w14:textId="77777777" w:rsidR="00C16820" w:rsidRPr="00C16820" w:rsidRDefault="00C16820" w:rsidP="00C16820">
            <w:pPr>
              <w:jc w:val="center"/>
              <w:rPr>
                <w:lang w:val="sr-Latn-RS"/>
              </w:rPr>
            </w:pPr>
            <w:r w:rsidRPr="00C16820">
              <w:rPr>
                <w:b/>
                <w:bCs/>
                <w:color w:val="000000"/>
                <w:lang w:val="sr-Latn-RS"/>
              </w:rPr>
              <w:t>15</w:t>
            </w:r>
          </w:p>
        </w:tc>
      </w:tr>
      <w:tr w:rsidR="00C16820" w:rsidRPr="00C16820" w14:paraId="1A89988E" w14:textId="77777777">
        <w:trPr>
          <w:trHeight w:val="26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93E32" w14:textId="77777777" w:rsidR="00C16820" w:rsidRPr="00C16820" w:rsidRDefault="00C16820" w:rsidP="00C16820">
            <w:pPr>
              <w:jc w:val="center"/>
              <w:rPr>
                <w:lang w:val="sr-Latn-RS"/>
              </w:rPr>
            </w:pPr>
            <w:r w:rsidRPr="00C16820">
              <w:rPr>
                <w:color w:val="000000"/>
                <w:lang w:val="sr-Latn-RS"/>
              </w:rPr>
              <w:t>Одржавање хигијене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3FEFA" w14:textId="77777777" w:rsidR="00C16820" w:rsidRPr="00C16820" w:rsidRDefault="00C16820" w:rsidP="00C16820">
            <w:pPr>
              <w:jc w:val="center"/>
              <w:rPr>
                <w:lang w:val="sr-Latn-RS"/>
              </w:rPr>
            </w:pPr>
            <w:r w:rsidRPr="00C16820">
              <w:rPr>
                <w:b/>
                <w:bCs/>
                <w:color w:val="000000"/>
                <w:lang w:val="sr-Latn-RS"/>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96521" w14:textId="77777777" w:rsidR="00C16820" w:rsidRPr="00C16820" w:rsidRDefault="00C16820" w:rsidP="00C16820">
            <w:pPr>
              <w:jc w:val="left"/>
              <w:rPr>
                <w:lang w:val="sr-Latn-RS"/>
              </w:rPr>
            </w:pPr>
            <w:r w:rsidRPr="00C16820">
              <w:rPr>
                <w:b/>
                <w:bCs/>
                <w:color w:val="000000"/>
                <w:lang w:val="sr-Latn-RS"/>
              </w:rPr>
              <w:t xml:space="preserve">                       23</w:t>
            </w:r>
          </w:p>
        </w:tc>
      </w:tr>
      <w:tr w:rsidR="00C16820" w:rsidRPr="00C16820" w14:paraId="14C3CA4F" w14:textId="77777777">
        <w:trPr>
          <w:trHeight w:val="51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E32D7" w14:textId="77777777" w:rsidR="00C16820" w:rsidRPr="00C16820" w:rsidRDefault="00C16820" w:rsidP="00C16820">
            <w:pPr>
              <w:jc w:val="center"/>
              <w:rPr>
                <w:lang w:val="sr-Latn-RS"/>
              </w:rPr>
            </w:pPr>
            <w:r w:rsidRPr="00C16820">
              <w:rPr>
                <w:color w:val="000000"/>
                <w:lang w:val="sr-Latn-RS"/>
              </w:rPr>
              <w:t>Технички послови: домар, ложач,магационер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11EDF" w14:textId="77777777" w:rsidR="00C16820" w:rsidRPr="00C16820" w:rsidRDefault="00C16820" w:rsidP="00C16820">
            <w:pPr>
              <w:jc w:val="center"/>
              <w:rPr>
                <w:lang w:val="sr-Latn-RS"/>
              </w:rPr>
            </w:pPr>
            <w:r w:rsidRPr="00C16820">
              <w:rPr>
                <w:b/>
                <w:bCs/>
                <w:color w:val="000000"/>
                <w:lang w:val="sr-Latn-R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A36C3" w14:textId="77777777" w:rsidR="00C16820" w:rsidRPr="00C16820" w:rsidRDefault="00C16820" w:rsidP="00C16820">
            <w:pPr>
              <w:jc w:val="center"/>
              <w:rPr>
                <w:lang w:val="sr-Latn-RS"/>
              </w:rPr>
            </w:pPr>
            <w:r w:rsidRPr="00C16820">
              <w:rPr>
                <w:b/>
                <w:bCs/>
                <w:color w:val="000000"/>
                <w:lang w:val="sr-Latn-RS"/>
              </w:rPr>
              <w:t>7</w:t>
            </w:r>
          </w:p>
        </w:tc>
      </w:tr>
      <w:tr w:rsidR="00C16820" w:rsidRPr="00C16820" w14:paraId="67CD46F2" w14:textId="77777777">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4E8A7" w14:textId="77777777" w:rsidR="00C16820" w:rsidRPr="00C16820" w:rsidRDefault="00C16820" w:rsidP="00C16820">
            <w:pPr>
              <w:jc w:val="center"/>
              <w:rPr>
                <w:lang w:val="sr-Latn-RS"/>
              </w:rPr>
            </w:pPr>
            <w:r w:rsidRPr="00C16820">
              <w:rPr>
                <w:b/>
                <w:bCs/>
                <w:color w:val="000000"/>
                <w:lang w:val="sr-Latn-RS"/>
              </w:rPr>
              <w:t>Укупно: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E321A" w14:textId="77777777" w:rsidR="00C16820" w:rsidRPr="00C16820" w:rsidRDefault="00C16820" w:rsidP="00C16820">
            <w:pPr>
              <w:jc w:val="center"/>
              <w:rPr>
                <w:lang w:val="sr-Latn-RS"/>
              </w:rPr>
            </w:pPr>
            <w:r w:rsidRPr="00C16820">
              <w:rPr>
                <w:b/>
                <w:bCs/>
                <w:color w:val="000000"/>
                <w:lang w:val="sr-Latn-RS"/>
              </w:rPr>
              <w:t>323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4C458" w14:textId="77777777" w:rsidR="00C16820" w:rsidRPr="00C16820" w:rsidRDefault="00C16820" w:rsidP="00C16820">
            <w:pPr>
              <w:jc w:val="center"/>
              <w:rPr>
                <w:lang w:val="sr-Latn-RS"/>
              </w:rPr>
            </w:pPr>
            <w:r w:rsidRPr="00C16820">
              <w:rPr>
                <w:b/>
                <w:bCs/>
                <w:color w:val="000000"/>
                <w:lang w:val="sr-Latn-RS"/>
              </w:rPr>
              <w:t>140</w:t>
            </w:r>
          </w:p>
        </w:tc>
      </w:tr>
      <w:tr w:rsidR="00C16820" w:rsidRPr="00C16820" w14:paraId="6D746161" w14:textId="77777777">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7B018" w14:textId="77777777" w:rsidR="00C16820" w:rsidRPr="00C16820" w:rsidRDefault="00C16820" w:rsidP="00C16820">
            <w:pPr>
              <w:jc w:val="center"/>
              <w:rPr>
                <w:lang w:val="sr-Latn-RS"/>
              </w:rPr>
            </w:pPr>
            <w:r w:rsidRPr="00C16820">
              <w:rPr>
                <w:b/>
                <w:bCs/>
                <w:color w:val="000000"/>
                <w:lang w:val="sr-Latn-RS"/>
              </w:rPr>
              <w:t>УКУПНО:</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B5E11" w14:textId="77777777" w:rsidR="00C16820" w:rsidRPr="00C16820" w:rsidRDefault="00C16820" w:rsidP="00C16820">
            <w:pPr>
              <w:jc w:val="center"/>
              <w:rPr>
                <w:lang w:val="sr-Latn-RS"/>
              </w:rPr>
            </w:pPr>
            <w:r w:rsidRPr="00C16820">
              <w:rPr>
                <w:b/>
                <w:bCs/>
                <w:color w:val="000000"/>
                <w:lang w:val="sr-Latn-RS"/>
              </w:rPr>
              <w:t>463</w:t>
            </w:r>
          </w:p>
        </w:tc>
      </w:tr>
    </w:tbl>
    <w:p w14:paraId="69A0281B" w14:textId="77777777" w:rsidR="00C16820" w:rsidRDefault="00C16820">
      <w:pPr>
        <w:shd w:val="clear" w:color="auto" w:fill="FFFFFF"/>
        <w:tabs>
          <w:tab w:val="left" w:pos="691"/>
        </w:tabs>
        <w:spacing w:line="360" w:lineRule="auto"/>
        <w:rPr>
          <w:color w:val="000000"/>
          <w:lang w:val="sr-Cyrl-RS"/>
        </w:rPr>
      </w:pPr>
    </w:p>
    <w:p w14:paraId="7AC15A9B" w14:textId="77777777" w:rsidR="00C16820" w:rsidRDefault="00C16820">
      <w:pPr>
        <w:shd w:val="clear" w:color="auto" w:fill="FFFFFF"/>
        <w:tabs>
          <w:tab w:val="left" w:pos="691"/>
        </w:tabs>
        <w:spacing w:line="360" w:lineRule="auto"/>
        <w:rPr>
          <w:color w:val="000000"/>
          <w:lang w:val="sr-Cyrl-RS"/>
        </w:rPr>
      </w:pPr>
    </w:p>
    <w:p w14:paraId="1E133BC1" w14:textId="77777777" w:rsidR="00C16820" w:rsidRDefault="00C16820">
      <w:pPr>
        <w:shd w:val="clear" w:color="auto" w:fill="FFFFFF"/>
        <w:tabs>
          <w:tab w:val="left" w:pos="691"/>
        </w:tabs>
        <w:spacing w:line="360" w:lineRule="auto"/>
        <w:rPr>
          <w:color w:val="000000"/>
          <w:lang w:val="sr-Cyrl-RS"/>
        </w:rPr>
      </w:pPr>
    </w:p>
    <w:p w14:paraId="7E4A8895" w14:textId="77777777" w:rsidR="00C16820" w:rsidRDefault="00C16820">
      <w:pPr>
        <w:shd w:val="clear" w:color="auto" w:fill="FFFFFF"/>
        <w:tabs>
          <w:tab w:val="left" w:pos="691"/>
        </w:tabs>
        <w:spacing w:line="360" w:lineRule="auto"/>
        <w:rPr>
          <w:color w:val="000000"/>
          <w:lang w:val="sr-Cyrl-RS"/>
        </w:rPr>
      </w:pPr>
    </w:p>
    <w:p w14:paraId="5931DEA2" w14:textId="77777777" w:rsidR="00C16820" w:rsidRDefault="00C16820">
      <w:pPr>
        <w:shd w:val="clear" w:color="auto" w:fill="FFFFFF"/>
        <w:tabs>
          <w:tab w:val="left" w:pos="691"/>
        </w:tabs>
        <w:spacing w:line="360" w:lineRule="auto"/>
        <w:rPr>
          <w:color w:val="000000"/>
          <w:lang w:val="sr-Cyrl-RS"/>
        </w:rPr>
      </w:pPr>
    </w:p>
    <w:p w14:paraId="7534E8AF" w14:textId="77777777" w:rsidR="00C16820" w:rsidRDefault="00C16820">
      <w:pPr>
        <w:shd w:val="clear" w:color="auto" w:fill="FFFFFF"/>
        <w:tabs>
          <w:tab w:val="left" w:pos="691"/>
        </w:tabs>
        <w:spacing w:line="360" w:lineRule="auto"/>
        <w:rPr>
          <w:color w:val="000000"/>
          <w:lang w:val="sr-Cyrl-RS"/>
        </w:rPr>
      </w:pPr>
    </w:p>
    <w:p w14:paraId="7A19D0CC" w14:textId="3F485638" w:rsidR="00C16820" w:rsidRPr="00C16820" w:rsidRDefault="00C16820">
      <w:pPr>
        <w:shd w:val="clear" w:color="auto" w:fill="FFFFFF"/>
        <w:tabs>
          <w:tab w:val="left" w:pos="691"/>
        </w:tabs>
        <w:spacing w:line="360" w:lineRule="auto"/>
        <w:rPr>
          <w:color w:val="000000"/>
          <w:lang w:val="sr-Cyrl-RS"/>
        </w:rPr>
      </w:pPr>
    </w:p>
    <w:p w14:paraId="4D85F84A" w14:textId="77777777" w:rsidR="00DC6A5A" w:rsidRDefault="00DC6A5A">
      <w:pPr>
        <w:shd w:val="clear" w:color="auto" w:fill="FFFFFF"/>
        <w:tabs>
          <w:tab w:val="left" w:pos="691"/>
        </w:tabs>
        <w:spacing w:line="360" w:lineRule="auto"/>
      </w:pPr>
    </w:p>
    <w:p w14:paraId="2792FE02" w14:textId="77777777" w:rsidR="00DC6A5A" w:rsidRDefault="00000000">
      <w:pPr>
        <w:pStyle w:val="Heading1"/>
        <w:numPr>
          <w:ilvl w:val="0"/>
          <w:numId w:val="14"/>
        </w:numPr>
      </w:pPr>
      <w:bookmarkStart w:id="3" w:name="_heading=h.jn0hqzbyyhni" w:colFirst="0" w:colLast="0"/>
      <w:bookmarkEnd w:id="3"/>
      <w:r>
        <w:lastRenderedPageBreak/>
        <w:t>Реализација програма васпитно-образовног рада</w:t>
      </w:r>
    </w:p>
    <w:p w14:paraId="7B68D4C2" w14:textId="74F7454A" w:rsidR="00DC6A5A" w:rsidRPr="00486103" w:rsidRDefault="00000000">
      <w:pPr>
        <w:spacing w:line="276" w:lineRule="auto"/>
        <w:rPr>
          <w:lang w:val="sr-Cyrl-RS"/>
        </w:rPr>
      </w:pPr>
      <w:r>
        <w:t>Креирање васпитно-образовниог рада у Установи остварује се на основу Основа програма предшколског васпитања и образовања „Године узлета“, уважавајући савремене психолошке и педагошке теорије дечијег развоја као и  примере добре праксе, знања и вештине стечене на стручним усавршавањима, а у складу са потребама деце и породице, као и ресурсима  Установе.</w:t>
      </w:r>
    </w:p>
    <w:p w14:paraId="7FB72237" w14:textId="30442FF6" w:rsidR="00DC6A5A" w:rsidRDefault="00000000">
      <w:pPr>
        <w:spacing w:line="276" w:lineRule="auto"/>
      </w:pPr>
      <w:r>
        <w:t>Циљеви према којима је реализована васпитно-образовна пракса усмерени су на дете и развијањ</w:t>
      </w:r>
      <w:r w:rsidR="000451FB">
        <w:rPr>
          <w:lang w:val="sr-Cyrl-RS"/>
        </w:rPr>
        <w:t>а</w:t>
      </w:r>
      <w:r>
        <w:t xml:space="preserve"> код детета позитивне слике о себи, поверењу у себе и друге, развоју социјалних и моралних вредности, развоју интелектуалних капацитета, култивисању дечијих емоција, развоју здравих животних навика, развоју креативности и развијању свести о значају и очувању животне и друштвене средине. Суштинска одредница у Основама програма је да је дете вредност само по себи, које у себи носи развојне потенцијале, чинилац је свог развоја</w:t>
      </w:r>
      <w:r w:rsidR="000451FB">
        <w:rPr>
          <w:lang w:val="sr-Cyrl-RS"/>
        </w:rPr>
        <w:t>, а</w:t>
      </w:r>
      <w:r>
        <w:t xml:space="preserve"> игра је основна делтност детета.</w:t>
      </w:r>
    </w:p>
    <w:p w14:paraId="2FA88F0B" w14:textId="6E9FE977" w:rsidR="00DC6A5A" w:rsidRDefault="00000000">
      <w:pPr>
        <w:spacing w:before="280" w:after="280" w:line="276" w:lineRule="auto"/>
        <w:jc w:val="left"/>
      </w:pPr>
      <w:r>
        <w:t>У предшколском васпитању и образовању, вредности и функције остварују се кроз</w:t>
      </w:r>
      <w:r w:rsidR="00A36231">
        <w:rPr>
          <w:lang w:val="sr-Cyrl-RS"/>
        </w:rPr>
        <w:t xml:space="preserve"> </w:t>
      </w:r>
      <w:r>
        <w:t>следеће аспекте:</w:t>
      </w:r>
    </w:p>
    <w:p w14:paraId="70846499" w14:textId="77777777" w:rsidR="00DC6A5A" w:rsidRDefault="00000000">
      <w:pPr>
        <w:numPr>
          <w:ilvl w:val="0"/>
          <w:numId w:val="7"/>
        </w:numPr>
        <w:spacing w:before="280" w:line="276" w:lineRule="auto"/>
      </w:pPr>
      <w:r>
        <w:rPr>
          <w:b/>
        </w:rPr>
        <w:t>Целовито сагледавање процеса</w:t>
      </w:r>
      <w:r>
        <w:t>: који укључује бригу, негу, образовање и васпитање. Ови аспекти су уткани у све аспекте живота деце и одраслих у вртићу.</w:t>
      </w:r>
    </w:p>
    <w:p w14:paraId="221425FD" w14:textId="77777777" w:rsidR="00DC6A5A" w:rsidRDefault="00000000">
      <w:pPr>
        <w:numPr>
          <w:ilvl w:val="0"/>
          <w:numId w:val="7"/>
        </w:numPr>
        <w:spacing w:line="276" w:lineRule="auto"/>
      </w:pPr>
      <w:r>
        <w:rPr>
          <w:b/>
        </w:rPr>
        <w:t>Усмереност на дугорочне циљеве</w:t>
      </w:r>
      <w:r>
        <w:t>: Акценат се ставља на развој дугорочних циљева и основних компетенција као што су саморегулација, симболичко изражавање, социјална и емоционална компетентност, као и позитиван идентитет. Специфична знања и вештине се развијају као средства која подржавају ову дугорочну визију, а не као крајњи циљеви сами по себи.</w:t>
      </w:r>
    </w:p>
    <w:p w14:paraId="7A021DAB" w14:textId="77777777" w:rsidR="00DC6A5A" w:rsidRDefault="00000000">
      <w:pPr>
        <w:numPr>
          <w:ilvl w:val="0"/>
          <w:numId w:val="7"/>
        </w:numPr>
        <w:spacing w:line="276" w:lineRule="auto"/>
      </w:pPr>
      <w:r>
        <w:rPr>
          <w:b/>
        </w:rPr>
        <w:t>Интегрисан приступ учењу и развоју</w:t>
      </w:r>
      <w:r>
        <w:t>: заснива се на садржајима које су смислене и повезане са стварним искуствима детета, а не као одвојени и изоловани садржаји. Овај приступ помаже деци да разумеју и повезују различите аспекте учења и развоја у једну целину.</w:t>
      </w:r>
    </w:p>
    <w:p w14:paraId="3E392341" w14:textId="77777777" w:rsidR="00DC6A5A" w:rsidRDefault="00000000">
      <w:pPr>
        <w:numPr>
          <w:ilvl w:val="0"/>
          <w:numId w:val="7"/>
        </w:numPr>
        <w:spacing w:line="276" w:lineRule="auto"/>
      </w:pPr>
      <w:r>
        <w:rPr>
          <w:b/>
        </w:rPr>
        <w:t>Континуитет у образовању</w:t>
      </w:r>
      <w:r>
        <w:t>: представља основу за целоживотно учење. То укључује повезивање предшколског васпитања са школом, породицом и локалном заједницом како би се осигурало да деца имају подршку у свим аспектима образовања.</w:t>
      </w:r>
    </w:p>
    <w:p w14:paraId="310A5173" w14:textId="77777777" w:rsidR="00DC6A5A" w:rsidRDefault="00000000">
      <w:pPr>
        <w:numPr>
          <w:ilvl w:val="0"/>
          <w:numId w:val="7"/>
        </w:numPr>
        <w:pBdr>
          <w:top w:val="nil"/>
          <w:left w:val="nil"/>
          <w:bottom w:val="nil"/>
          <w:right w:val="nil"/>
          <w:between w:val="nil"/>
        </w:pBdr>
        <w:spacing w:line="276" w:lineRule="auto"/>
      </w:pPr>
      <w:r>
        <w:rPr>
          <w:b/>
          <w:color w:val="000000"/>
        </w:rPr>
        <w:t>Вредновање</w:t>
      </w:r>
      <w:r>
        <w:rPr>
          <w:color w:val="000000"/>
        </w:rPr>
        <w:t xml:space="preserve"> у функцији грађења квалитета програма усмереношћу на структурне процесе и процесне димензије програма. Полазећи од усмерености на дугорочне циљеве васпитања и образовања, квалитет програма се не прати на основу мерења постигнућа деце или њиховог напредовања према развојним нормама, већ праћењем квалитета кључних димензија програма које проистичу из програмске концепције. У овакво вредновање укључени су сви учесници програма. Овај приступ помаже у стварању подржавајућег и интегрисаног образовног окружења које је усмерено на дугорочни развој и добробит детета.</w:t>
      </w:r>
    </w:p>
    <w:p w14:paraId="73E384A3" w14:textId="2AB822DC" w:rsidR="00DC6A5A" w:rsidRDefault="00000000">
      <w:pPr>
        <w:pBdr>
          <w:top w:val="nil"/>
          <w:left w:val="nil"/>
          <w:bottom w:val="nil"/>
          <w:right w:val="nil"/>
          <w:between w:val="nil"/>
        </w:pBdr>
        <w:spacing w:line="276" w:lineRule="auto"/>
        <w:ind w:left="142"/>
        <w:rPr>
          <w:color w:val="000000"/>
        </w:rPr>
      </w:pPr>
      <w:r>
        <w:rPr>
          <w:color w:val="000000"/>
        </w:rPr>
        <w:lastRenderedPageBreak/>
        <w:t>У свим објектима је доста активности било посвећено уређењу простора (радне собе, заједнички простори у вртићу, отворени п</w:t>
      </w:r>
      <w:r w:rsidR="000451FB">
        <w:rPr>
          <w:color w:val="000000"/>
          <w:lang w:val="sr-Cyrl-RS"/>
        </w:rPr>
        <w:t>р</w:t>
      </w:r>
      <w:r>
        <w:rPr>
          <w:color w:val="000000"/>
        </w:rPr>
        <w:t>остори вртића, дворишта) уз поштовање препорука датих у оквиру Правилника о ближим условима за оснивање, почетак рада и обављање делатности предшколске установе („Сл. гласник–Просветни гласник“, бр. 1/2019). У свим објектима васпитачи су развијајући програм кроз теме/пројекте са децом примењивали, неговали интегрисани приступ који је саставни део свакодневног живљења у вртићу и активног учешћа детета у заједници са другом децом и одраслима. Деца уче истовремено свим чулима и целим телом, кроз игру, истраживање, полазећи од својих искустава и доживљаја и оно што испробавају у одређеној ситуацији, дајући им посебан смисао. Осим вртића (радне собе, холови, дворишта ...) као места истраживања и учења деце, а у циљу континуитета истраживања и учења, деца и васпитачи су активно користили места из непосредног окружења (различита места локалне заједнице, институције образовања, културе и спорта, привредна предузећа, сеоска домаћинства...).</w:t>
      </w:r>
    </w:p>
    <w:p w14:paraId="7A645593" w14:textId="77777777" w:rsidR="00DC6A5A" w:rsidRDefault="00DC6A5A">
      <w:pPr>
        <w:pBdr>
          <w:top w:val="nil"/>
          <w:left w:val="nil"/>
          <w:bottom w:val="nil"/>
          <w:right w:val="nil"/>
          <w:between w:val="nil"/>
        </w:pBdr>
        <w:spacing w:line="276" w:lineRule="auto"/>
        <w:ind w:left="720"/>
        <w:jc w:val="right"/>
        <w:rPr>
          <w:b/>
          <w:color w:val="000000"/>
        </w:rPr>
      </w:pPr>
    </w:p>
    <w:p w14:paraId="7633EC0C" w14:textId="77777777" w:rsidR="00DC6A5A" w:rsidRDefault="00000000" w:rsidP="00DA2866">
      <w:pPr>
        <w:jc w:val="center"/>
        <w:rPr>
          <w:b/>
          <w:i/>
        </w:rPr>
      </w:pPr>
      <w:r>
        <w:rPr>
          <w:b/>
        </w:rPr>
        <w:t xml:space="preserve">Адаптација новоуписане деце, </w:t>
      </w:r>
      <w:r>
        <w:rPr>
          <w:b/>
          <w:i/>
        </w:rPr>
        <w:t>полазак у вртић-„Корак по корак“</w:t>
      </w:r>
    </w:p>
    <w:p w14:paraId="40F38E1B" w14:textId="77777777" w:rsidR="00DC6A5A" w:rsidRDefault="00DC6A5A">
      <w:pPr>
        <w:rPr>
          <w:b/>
        </w:rPr>
      </w:pPr>
    </w:p>
    <w:p w14:paraId="5A9F847D" w14:textId="7798E5E0" w:rsidR="00DC6A5A" w:rsidRDefault="00000000">
      <w:pPr>
        <w:spacing w:line="276" w:lineRule="auto"/>
        <w:rPr>
          <w:i/>
          <w:lang w:val="sr-Cyrl-RS"/>
        </w:rPr>
      </w:pPr>
      <w:r>
        <w:t xml:space="preserve">Полазак детета у вртић је велика промена за дете и његову породицу, тако да се </w:t>
      </w:r>
      <w:r>
        <w:rPr>
          <w:i/>
        </w:rPr>
        <w:t xml:space="preserve">адаптацији деце </w:t>
      </w:r>
      <w:r>
        <w:t>у Установи посвећује</w:t>
      </w:r>
      <w:r>
        <w:rPr>
          <w:i/>
        </w:rPr>
        <w:t xml:space="preserve"> </w:t>
      </w:r>
      <w:r>
        <w:t>посебна пажња. Како би адаптација била прилагођена свим учесницима, пре самог поласака новопримљене деце организован је родитељски састанак у јуну месецу и дружење деце, родитеља и васпитача у августу. Током ових дружења реализовали су се договори о начину укључивањ</w:t>
      </w:r>
      <w:r w:rsidR="00B72C4F">
        <w:rPr>
          <w:lang w:val="sr-Cyrl-RS"/>
        </w:rPr>
        <w:t>а</w:t>
      </w:r>
      <w:r>
        <w:t xml:space="preserve"> деце и њиховом активном укључивању у рад васпитне групе на почетку када дете крене вртић. Планови за сваку групу урађени су на основу потреба породица у јуну месецу. Том приликом размениле су се значајне информације са родитељима у циљу прикупљања података о деци и начинима за олакшавање адаптације, као и план укључивања деце по недељама. Родитељи су заједно са децом боравили у вртић, чији је циљ да дете са особом од поверења савладају велику промену у њиховом развоју. Приликом уписа увртић, као додатну подршку породици, родитељи су добијали брошуру </w:t>
      </w:r>
      <w:r w:rsidRPr="00B72C4F">
        <w:rPr>
          <w:b/>
          <w:bCs/>
          <w:i/>
        </w:rPr>
        <w:t>Адаптација деце јасленог узраста на вртић</w:t>
      </w:r>
      <w:r>
        <w:rPr>
          <w:i/>
        </w:rPr>
        <w:t xml:space="preserve"> (</w:t>
      </w:r>
      <w:r>
        <w:t xml:space="preserve">коју су припремили стручни сарадници Установе). О својим недоумицама везано за укључивање деце у вртић, родитељи су имали прилике да размене са васпитачима и стручним сарадницима Установе, али и да добију подршку у оквиру </w:t>
      </w:r>
      <w:r w:rsidRPr="00B72C4F">
        <w:rPr>
          <w:b/>
          <w:bCs/>
          <w:i/>
        </w:rPr>
        <w:t>Породичног кутка</w:t>
      </w:r>
      <w:r>
        <w:rPr>
          <w:i/>
        </w:rPr>
        <w:t xml:space="preserve"> (</w:t>
      </w:r>
      <w:r>
        <w:t xml:space="preserve">место реализације </w:t>
      </w:r>
      <w:r w:rsidR="00B72C4F">
        <w:rPr>
          <w:lang w:val="sr-Cyrl-RS"/>
        </w:rPr>
        <w:t>о</w:t>
      </w:r>
      <w:r>
        <w:t xml:space="preserve">бјекат </w:t>
      </w:r>
      <w:r w:rsidR="00B72C4F">
        <w:rPr>
          <w:lang w:val="sr-Cyrl-RS"/>
        </w:rPr>
        <w:t>„</w:t>
      </w:r>
      <w:r>
        <w:t>Сањалице</w:t>
      </w:r>
      <w:r w:rsidR="00B72C4F">
        <w:rPr>
          <w:lang w:val="sr-Cyrl-RS"/>
        </w:rPr>
        <w:t>“</w:t>
      </w:r>
      <w:r>
        <w:rPr>
          <w:i/>
        </w:rPr>
        <w:t xml:space="preserve">). </w:t>
      </w:r>
      <w:r w:rsidR="00B72C4F" w:rsidRPr="00B72C4F">
        <w:rPr>
          <w:iCs/>
          <w:lang w:val="sr-Cyrl-RS"/>
        </w:rPr>
        <w:t>Подаци</w:t>
      </w:r>
      <w:r w:rsidR="00B72C4F">
        <w:rPr>
          <w:i/>
          <w:lang w:val="sr-Cyrl-RS"/>
        </w:rPr>
        <w:t xml:space="preserve"> су </w:t>
      </w:r>
      <w:r w:rsidR="00B72C4F" w:rsidRPr="00B72C4F">
        <w:rPr>
          <w:iCs/>
          <w:lang w:val="sr-Cyrl-RS"/>
        </w:rPr>
        <w:t>прикупљени попуњавањем</w:t>
      </w:r>
      <w:r w:rsidR="00B72C4F">
        <w:rPr>
          <w:i/>
          <w:lang w:val="sr-Cyrl-RS"/>
        </w:rPr>
        <w:t xml:space="preserve"> </w:t>
      </w:r>
      <w:r>
        <w:rPr>
          <w:i/>
        </w:rPr>
        <w:t>Упитник</w:t>
      </w:r>
      <w:r w:rsidR="00B72C4F">
        <w:rPr>
          <w:i/>
          <w:lang w:val="sr-Cyrl-RS"/>
        </w:rPr>
        <w:t>а</w:t>
      </w:r>
      <w:r>
        <w:rPr>
          <w:i/>
        </w:rPr>
        <w:t xml:space="preserve"> о начинима намирења основних потреба детета</w:t>
      </w:r>
      <w:r w:rsidR="00B72C4F">
        <w:rPr>
          <w:i/>
          <w:lang w:val="sr-Cyrl-RS"/>
        </w:rPr>
        <w:t>.</w:t>
      </w:r>
    </w:p>
    <w:p w14:paraId="07C498B0" w14:textId="77777777" w:rsidR="00B72C4F" w:rsidRDefault="00B72C4F">
      <w:pPr>
        <w:spacing w:line="276" w:lineRule="auto"/>
        <w:rPr>
          <w:i/>
          <w:lang w:val="sr-Cyrl-RS"/>
        </w:rPr>
      </w:pPr>
    </w:p>
    <w:p w14:paraId="2A054B1B" w14:textId="77777777" w:rsidR="00B72C4F" w:rsidRDefault="00000000" w:rsidP="00B72C4F">
      <w:pPr>
        <w:jc w:val="center"/>
        <w:rPr>
          <w:b/>
          <w:lang w:val="sr-Cyrl-RS"/>
        </w:rPr>
      </w:pPr>
      <w:bookmarkStart w:id="4" w:name="_heading=h.60mdwmgkfi9p" w:colFirst="0" w:colLast="0"/>
      <w:bookmarkEnd w:id="4"/>
      <w:r>
        <w:rPr>
          <w:b/>
        </w:rPr>
        <w:t>Програм неге и васпитања деце узраста до 3 године</w:t>
      </w:r>
    </w:p>
    <w:p w14:paraId="34AA91B8" w14:textId="46223984" w:rsidR="00DC6A5A" w:rsidRDefault="00000000">
      <w:pPr>
        <w:rPr>
          <w:b/>
        </w:rPr>
      </w:pPr>
      <w:r>
        <w:rPr>
          <w:b/>
        </w:rPr>
        <w:t xml:space="preserve"> </w:t>
      </w:r>
    </w:p>
    <w:p w14:paraId="0EA4FF50" w14:textId="4AA60A51" w:rsidR="00DC6A5A" w:rsidRPr="00A36231" w:rsidRDefault="00000000">
      <w:pPr>
        <w:pBdr>
          <w:top w:val="nil"/>
          <w:left w:val="nil"/>
          <w:bottom w:val="nil"/>
          <w:right w:val="nil"/>
          <w:between w:val="nil"/>
        </w:pBdr>
        <w:shd w:val="clear" w:color="auto" w:fill="FFFFFF"/>
        <w:rPr>
          <w:rFonts w:eastAsia="EB Garamond"/>
          <w:color w:val="A4A4A4"/>
          <w:sz w:val="23"/>
          <w:szCs w:val="23"/>
        </w:rPr>
      </w:pPr>
      <w:r w:rsidRPr="00A36231">
        <w:rPr>
          <w:rFonts w:eastAsia="EB Garamond"/>
          <w:color w:val="000000"/>
        </w:rPr>
        <w:t xml:space="preserve">Програм неге и васпитно-образовног рада са децом узраста до 3 године одвија се у складу са </w:t>
      </w:r>
      <w:r w:rsidRPr="00A36231">
        <w:rPr>
          <w:rFonts w:eastAsia="EB Garamond"/>
        </w:rPr>
        <w:t>О</w:t>
      </w:r>
      <w:r w:rsidRPr="00A36231">
        <w:rPr>
          <w:rFonts w:eastAsia="EB Garamond"/>
          <w:color w:val="000000"/>
        </w:rPr>
        <w:t xml:space="preserve">сновама предшколског програма и Предшколским програмом рада </w:t>
      </w:r>
      <w:r w:rsidRPr="00A36231">
        <w:rPr>
          <w:rFonts w:eastAsia="EB Garamond"/>
        </w:rPr>
        <w:t>У</w:t>
      </w:r>
      <w:r w:rsidRPr="00A36231">
        <w:rPr>
          <w:rFonts w:eastAsia="EB Garamond"/>
          <w:color w:val="000000"/>
        </w:rPr>
        <w:t xml:space="preserve">станове, </w:t>
      </w:r>
      <w:r w:rsidRPr="00A36231">
        <w:rPr>
          <w:rFonts w:eastAsia="EB Garamond"/>
          <w:color w:val="000000"/>
          <w:sz w:val="23"/>
          <w:szCs w:val="23"/>
          <w:highlight w:val="white"/>
        </w:rPr>
        <w:t>а реализују га медицинске сестр</w:t>
      </w:r>
      <w:r w:rsidRPr="00A36231">
        <w:rPr>
          <w:rFonts w:eastAsia="EB Garamond"/>
          <w:sz w:val="23"/>
          <w:szCs w:val="23"/>
          <w:highlight w:val="white"/>
        </w:rPr>
        <w:t xml:space="preserve">е </w:t>
      </w:r>
      <w:r w:rsidRPr="00A36231">
        <w:rPr>
          <w:rFonts w:eastAsia="EB Garamond"/>
          <w:color w:val="000000"/>
          <w:sz w:val="23"/>
          <w:szCs w:val="23"/>
          <w:highlight w:val="white"/>
        </w:rPr>
        <w:t>васпитачи</w:t>
      </w:r>
      <w:r w:rsidRPr="00A36231">
        <w:rPr>
          <w:rFonts w:eastAsia="EB Garamond"/>
          <w:color w:val="000000"/>
        </w:rPr>
        <w:t xml:space="preserve">. Период раног развоја, </w:t>
      </w:r>
      <w:r w:rsidRPr="00A36231">
        <w:rPr>
          <w:rFonts w:eastAsia="EB Garamond"/>
          <w:color w:val="000000"/>
          <w:sz w:val="23"/>
          <w:szCs w:val="23"/>
        </w:rPr>
        <w:t>прве три године живота, је период осетљивости, бурног биолошког и психичког развоја у ком дете стиче своја прва искуства, сазнања, открива себе и своју околину и мења је сходно својим могућностима. Стога је један од основних задатака васпитног рада на овом узрасту да се чувају, подстичу и оплемењују спонтани изрази у понашању детета и да се поштује дететова индивидуалност и особеност</w:t>
      </w:r>
      <w:r w:rsidRPr="00A36231">
        <w:rPr>
          <w:rFonts w:eastAsia="EB Garamond"/>
          <w:color w:val="A4A4A4"/>
          <w:sz w:val="23"/>
          <w:szCs w:val="23"/>
        </w:rPr>
        <w:t>.</w:t>
      </w:r>
    </w:p>
    <w:p w14:paraId="6AE34DC4" w14:textId="77AF59F9" w:rsidR="00DC6A5A" w:rsidRDefault="00000000">
      <w:pPr>
        <w:spacing w:before="135" w:after="135" w:line="276" w:lineRule="auto"/>
        <w:rPr>
          <w:color w:val="000000"/>
        </w:rPr>
      </w:pPr>
      <w:r>
        <w:rPr>
          <w:color w:val="000000"/>
        </w:rPr>
        <w:lastRenderedPageBreak/>
        <w:t>Васпитање и нега се прожимају у циљу адекватног намирења потреба детета и подстицања целокупног психо-физичког развоја. Васпитно образовни рад са децом узраста до 3 године реализује се пре свега креирањем подстицајне средине за учење и развој у којој дете има могућност да развија своје капацитете и могућности, подржава сарадњу и међузависност, уважава посвећеност, иницијативност, експериментисање и стваралаштво, различитост, припадност, персонализованост, естетски доживљај и зачудност. Медицинске сестре васпитачи су током године активно радиле на уређењу и креирању простора радних соба</w:t>
      </w:r>
      <w:r w:rsidR="00B72C4F">
        <w:rPr>
          <w:color w:val="000000"/>
          <w:lang w:val="sr-Cyrl-RS"/>
        </w:rPr>
        <w:t xml:space="preserve"> и</w:t>
      </w:r>
      <w:r>
        <w:rPr>
          <w:color w:val="000000"/>
        </w:rPr>
        <w:t xml:space="preserve"> холова вртића у складу са </w:t>
      </w:r>
      <w:r>
        <w:t>О</w:t>
      </w:r>
      <w:r>
        <w:rPr>
          <w:color w:val="000000"/>
        </w:rPr>
        <w:t>сновама предшколског програма, као инспиративног за учење, игру и истраживање деце.</w:t>
      </w:r>
    </w:p>
    <w:p w14:paraId="2D2B50C4" w14:textId="47E3C954" w:rsidR="00DC6A5A" w:rsidRDefault="00000000">
      <w:pPr>
        <w:spacing w:before="135" w:after="135" w:line="276" w:lineRule="auto"/>
        <w:rPr>
          <w:color w:val="000000"/>
        </w:rPr>
      </w:pPr>
      <w:r>
        <w:rPr>
          <w:color w:val="000000"/>
        </w:rPr>
        <w:t xml:space="preserve">Осим простора радних соба (структуираног на различите просторне целине) и заједнички простори вртића (ходници, сале, атријуми), места реализације реалног програма </w:t>
      </w:r>
      <w:r w:rsidR="00B72C4F">
        <w:rPr>
          <w:color w:val="000000"/>
          <w:lang w:val="sr-Cyrl-RS"/>
        </w:rPr>
        <w:t xml:space="preserve">су </w:t>
      </w:r>
      <w:r>
        <w:rPr>
          <w:color w:val="000000"/>
        </w:rPr>
        <w:t>и отворени простори за различите активности, игре, истраживање и учење као и различита места у заједници као места активности деце.</w:t>
      </w:r>
    </w:p>
    <w:p w14:paraId="71C62CB7" w14:textId="134A9E61" w:rsidR="00DC6A5A" w:rsidRDefault="00000000">
      <w:r>
        <w:t>Све медицинске сестре васпитачи, практичари су током радне године планирали</w:t>
      </w:r>
      <w:r w:rsidR="00B72C4F">
        <w:rPr>
          <w:lang w:val="sr-Cyrl-RS"/>
        </w:rPr>
        <w:t xml:space="preserve"> су</w:t>
      </w:r>
      <w:r>
        <w:t xml:space="preserve"> васпитно-образовни рад на интегрисан начин кроз реализацију тема/пројеката, документовања,  истраживања </w:t>
      </w:r>
    </w:p>
    <w:p w14:paraId="70ADAAD6" w14:textId="77777777" w:rsidR="00DC6A5A" w:rsidRPr="00B72C4F" w:rsidRDefault="00DC6A5A">
      <w:pPr>
        <w:rPr>
          <w:lang w:val="sr-Cyrl-RS"/>
        </w:rPr>
      </w:pPr>
    </w:p>
    <w:p w14:paraId="517FD42B" w14:textId="30AABAFE" w:rsidR="00DC6A5A" w:rsidRDefault="00000000" w:rsidP="00B72C4F">
      <w:pPr>
        <w:jc w:val="center"/>
        <w:rPr>
          <w:b/>
        </w:rPr>
      </w:pPr>
      <w:r>
        <w:rPr>
          <w:b/>
        </w:rPr>
        <w:t>Програм васпитно образовног рада са децом узраста од 3,5-5,5 година</w:t>
      </w:r>
    </w:p>
    <w:p w14:paraId="2FFB5C59" w14:textId="77777777" w:rsidR="00DC6A5A" w:rsidRDefault="00DC6A5A" w:rsidP="00B72C4F">
      <w:pPr>
        <w:jc w:val="center"/>
        <w:rPr>
          <w:b/>
        </w:rPr>
      </w:pPr>
    </w:p>
    <w:p w14:paraId="59129D4B" w14:textId="10966E23" w:rsidR="00DC6A5A" w:rsidRDefault="00000000">
      <w:pPr>
        <w:spacing w:line="276" w:lineRule="auto"/>
        <w:rPr>
          <w:b/>
        </w:rPr>
      </w:pPr>
      <w:r>
        <w:rPr>
          <w:color w:val="000000"/>
        </w:rPr>
        <w:t>Програм васпитно-образовног рада са децом узраста од 3,5-5,5 годин</w:t>
      </w:r>
      <w:r w:rsidR="00B72C4F">
        <w:rPr>
          <w:color w:val="000000"/>
          <w:lang w:val="sr-Cyrl-RS"/>
        </w:rPr>
        <w:t>а</w:t>
      </w:r>
      <w:r>
        <w:rPr>
          <w:color w:val="000000"/>
        </w:rPr>
        <w:t xml:space="preserve"> одвија се у складу са  </w:t>
      </w:r>
      <w:r>
        <w:t>О</w:t>
      </w:r>
      <w:r>
        <w:rPr>
          <w:color w:val="000000"/>
        </w:rPr>
        <w:t xml:space="preserve">сновама предшколаког програма и Предшколским програмом рада </w:t>
      </w:r>
      <w:r>
        <w:t xml:space="preserve">Установе, </w:t>
      </w:r>
      <w:r>
        <w:rPr>
          <w:highlight w:val="white"/>
        </w:rPr>
        <w:t>а реализују га васпитачи.</w:t>
      </w:r>
    </w:p>
    <w:p w14:paraId="59B1DBC8" w14:textId="2A3ED352" w:rsidR="00DC6A5A" w:rsidRDefault="00000000">
      <w:pPr>
        <w:shd w:val="clear" w:color="auto" w:fill="FFFFFF"/>
        <w:spacing w:line="276" w:lineRule="auto"/>
        <w:rPr>
          <w:i/>
          <w:highlight w:val="white"/>
        </w:rPr>
      </w:pPr>
      <w:r>
        <w:t xml:space="preserve">Програмска концепција усмерена је на целовит развој детета и подршку добробити детета кроз смислене односе које гради са вршњацима, одраслима и физичким окружењем оснаживањем активног учешћа детета у заједници вршњака и одраслих. Основе програма </w:t>
      </w:r>
      <w:r>
        <w:rPr>
          <w:highlight w:val="white"/>
        </w:rPr>
        <w:t xml:space="preserve">препознају значај предшколског </w:t>
      </w:r>
      <w:r w:rsidR="00B72C4F">
        <w:rPr>
          <w:highlight w:val="white"/>
          <w:lang w:val="sr-Cyrl-RS"/>
        </w:rPr>
        <w:t xml:space="preserve">васпитања и образовања </w:t>
      </w:r>
      <w:r>
        <w:rPr>
          <w:highlight w:val="white"/>
        </w:rPr>
        <w:t xml:space="preserve">у развијању способности за цело-животно учење, као што су самопоуздање, отвореност, радозналост, истрајност, отпорност и креативност, а циљ програма предшколског васпитања и образовања јесте </w:t>
      </w:r>
      <w:r>
        <w:rPr>
          <w:i/>
          <w:highlight w:val="white"/>
        </w:rPr>
        <w:t>подршка добробити детета.</w:t>
      </w:r>
    </w:p>
    <w:p w14:paraId="17495B81" w14:textId="159E6AA4" w:rsidR="00DC6A5A" w:rsidRDefault="00000000">
      <w:pPr>
        <w:shd w:val="clear" w:color="auto" w:fill="FFFFFF"/>
        <w:spacing w:line="276" w:lineRule="auto"/>
      </w:pPr>
      <w:r>
        <w:rPr>
          <w:highlight w:val="white"/>
        </w:rPr>
        <w:t>Током целе године васпитачи су настојали да промовишу програме који настају кроз заједничко учешће деце, родитеља и васпитача, у простору који је инспиративан и провокативан за дете у коме оно може слободно да истражује, да се игра, промишља, сарађује са другима, испробава и упознаје свет око себе.</w:t>
      </w:r>
    </w:p>
    <w:p w14:paraId="669B4AEF" w14:textId="2FC7A743" w:rsidR="00DC6A5A" w:rsidRPr="00742344" w:rsidRDefault="00000000" w:rsidP="00742344">
      <w:pPr>
        <w:spacing w:before="135" w:after="135" w:line="276" w:lineRule="auto"/>
        <w:rPr>
          <w:color w:val="000000"/>
          <w:lang w:val="sr-Cyrl-RS"/>
        </w:rPr>
      </w:pPr>
      <w:r>
        <w:rPr>
          <w:color w:val="000000"/>
        </w:rPr>
        <w:t xml:space="preserve">Осим простора радних соба (структуираног на различите просторне целине) и заједнички простори вртића (ходници, сале, атријуми), места реализације реалног програма су и отворени простори за различите активности, игре, истраживање и учење као и различита места у заједници као места активности деце. </w:t>
      </w:r>
      <w:r>
        <w:t>Васпитачи</w:t>
      </w:r>
      <w:r w:rsidR="00742344">
        <w:rPr>
          <w:lang w:val="sr-Cyrl-RS"/>
        </w:rPr>
        <w:t xml:space="preserve">, као </w:t>
      </w:r>
      <w:r>
        <w:t xml:space="preserve">практичари су и током ове године </w:t>
      </w:r>
      <w:r>
        <w:rPr>
          <w:color w:val="000000"/>
        </w:rPr>
        <w:t>радили на уређењу радних соба, холова, дворишта вртића у складу са Новим основама предшколског програма, као инспиративних места за учење, игру и истраживање деце.</w:t>
      </w:r>
      <w:r w:rsidR="00A36231">
        <w:rPr>
          <w:color w:val="000000"/>
          <w:lang w:val="sr-Cyrl-RS"/>
        </w:rPr>
        <w:t xml:space="preserve"> </w:t>
      </w:r>
      <w:r>
        <w:t xml:space="preserve">Током године васпитачи су васпитно-образовни рад планирали и реализовали кроз интегрисани приступ </w:t>
      </w:r>
      <w:r>
        <w:lastRenderedPageBreak/>
        <w:t xml:space="preserve">учењу начин кроз теме/пројекте, који су развијанио заједно са децом и породицама уз коришћење могуђности које пружају средина и контекст вртића. </w:t>
      </w:r>
    </w:p>
    <w:p w14:paraId="6E9692BB" w14:textId="77777777" w:rsidR="00DC6A5A" w:rsidRDefault="00000000" w:rsidP="00742344">
      <w:pPr>
        <w:spacing w:line="276" w:lineRule="auto"/>
        <w:jc w:val="center"/>
        <w:rPr>
          <w:b/>
          <w:lang w:val="sr-Cyrl-RS"/>
        </w:rPr>
      </w:pPr>
      <w:r>
        <w:rPr>
          <w:b/>
        </w:rPr>
        <w:t>Програм васпитно образовног рада са децом у години пред полазак у школу</w:t>
      </w:r>
    </w:p>
    <w:p w14:paraId="4D9FED81" w14:textId="77777777" w:rsidR="00A36231" w:rsidRPr="00A36231" w:rsidRDefault="00A36231" w:rsidP="00742344">
      <w:pPr>
        <w:spacing w:line="276" w:lineRule="auto"/>
        <w:jc w:val="center"/>
        <w:rPr>
          <w:b/>
          <w:lang w:val="sr-Cyrl-RS"/>
        </w:rPr>
      </w:pPr>
    </w:p>
    <w:p w14:paraId="10490B38" w14:textId="727C2408" w:rsidR="00DC6A5A" w:rsidRPr="00A36231" w:rsidRDefault="00000000" w:rsidP="00A36231">
      <w:pPr>
        <w:spacing w:line="276" w:lineRule="auto"/>
        <w:rPr>
          <w:b/>
        </w:rPr>
      </w:pPr>
      <w:r>
        <w:rPr>
          <w:color w:val="000000"/>
        </w:rPr>
        <w:t xml:space="preserve">Програм васпитно-образовног рада са децом узраста </w:t>
      </w:r>
      <w:r w:rsidR="000E02F2">
        <w:rPr>
          <w:color w:val="000000"/>
          <w:lang w:val="sr-Cyrl-RS"/>
        </w:rPr>
        <w:t>у години пред полазак пред школу</w:t>
      </w:r>
      <w:r>
        <w:rPr>
          <w:color w:val="000000"/>
        </w:rPr>
        <w:t xml:space="preserve"> одвија се у складу са Новим основама предшколаког програма и Предшколским програмом </w:t>
      </w:r>
      <w:r>
        <w:t xml:space="preserve">установе, </w:t>
      </w:r>
      <w:r>
        <w:rPr>
          <w:highlight w:val="white"/>
        </w:rPr>
        <w:t>а реализују га васпитачи.</w:t>
      </w:r>
      <w:r w:rsidR="00A36231">
        <w:rPr>
          <w:b/>
          <w:lang w:val="sr-Cyrl-RS"/>
        </w:rPr>
        <w:t xml:space="preserve"> </w:t>
      </w:r>
      <w:r>
        <w:t xml:space="preserve">Програмска концепција усмерена је на целовит развој детета и подршку добробити детета кроз смислене односе које гради са вршњацима, одраслима и физичким окружењем и оснаживањем активног учешћа детета у заједници вршњака и одраслих. Основе програма </w:t>
      </w:r>
      <w:r>
        <w:rPr>
          <w:highlight w:val="white"/>
        </w:rPr>
        <w:t>препознају значај предшколског</w:t>
      </w:r>
      <w:r w:rsidR="000E02F2">
        <w:rPr>
          <w:highlight w:val="white"/>
          <w:lang w:val="sr-Cyrl-RS"/>
        </w:rPr>
        <w:t xml:space="preserve"> васпитања и образовања</w:t>
      </w:r>
      <w:r>
        <w:rPr>
          <w:highlight w:val="white"/>
        </w:rPr>
        <w:t xml:space="preserve"> у развијању способности за целоживотно учење, као што су самопоуздање, отвореност, радозналост, истрајност, отпорност и креативност, а циљ програма предшколског васпитања и образовања јесте </w:t>
      </w:r>
      <w:r>
        <w:rPr>
          <w:i/>
          <w:highlight w:val="white"/>
        </w:rPr>
        <w:t>подршка добробити детета.</w:t>
      </w:r>
    </w:p>
    <w:p w14:paraId="5D401A6A" w14:textId="77777777" w:rsidR="00DC6A5A" w:rsidRDefault="00000000">
      <w:pPr>
        <w:shd w:val="clear" w:color="auto" w:fill="FFFFFF"/>
        <w:spacing w:line="276" w:lineRule="auto"/>
      </w:pPr>
      <w:r>
        <w:rPr>
          <w:highlight w:val="white"/>
        </w:rPr>
        <w:t>Током целе године васпитачи су настојали да промовишу програме који настају кроз заједничко учешће деце, родитеља и васпитача, у простору који је инспиративан и провокативан за дете у коме оно може слободно да истражује, да се игра, промишља, да сарађује са другима, испробава и упознаје свет око себе.</w:t>
      </w:r>
    </w:p>
    <w:p w14:paraId="2BE15C83" w14:textId="6FB29C1B" w:rsidR="00DC6A5A" w:rsidRDefault="00000000">
      <w:pPr>
        <w:shd w:val="clear" w:color="auto" w:fill="FFFFFF"/>
        <w:spacing w:line="276" w:lineRule="auto"/>
        <w:rPr>
          <w:i/>
          <w:highlight w:val="white"/>
          <w:lang w:val="sr-Cyrl-RS"/>
        </w:rPr>
      </w:pPr>
      <w:r>
        <w:rPr>
          <w:color w:val="000000"/>
        </w:rPr>
        <w:t xml:space="preserve">Осим простора радних соба (структуираног на различите просторне целине) и заједнички простори вртића (ходници, сале, атријуми), места реализације реалног програма су и отворени простори за различите активности, игре, истраживање и учење као и различита места у заједници као места активности деце. </w:t>
      </w:r>
      <w:r>
        <w:t xml:space="preserve">Васпитачи група, практичари су и током ове године </w:t>
      </w:r>
      <w:r>
        <w:rPr>
          <w:color w:val="000000"/>
        </w:rPr>
        <w:t>радили на уређењу радних соба, холова, дворишта вртића у складу са Новим основама предшколског програма, као инспиративних места за учење, игру и истраживање</w:t>
      </w:r>
    </w:p>
    <w:p w14:paraId="6D29F45A" w14:textId="77777777" w:rsidR="000E02F2" w:rsidRPr="000E02F2" w:rsidRDefault="000E02F2">
      <w:pPr>
        <w:shd w:val="clear" w:color="auto" w:fill="FFFFFF"/>
        <w:spacing w:line="276" w:lineRule="auto"/>
        <w:rPr>
          <w:i/>
          <w:highlight w:val="white"/>
          <w:lang w:val="sr-Cyrl-RS"/>
        </w:rPr>
      </w:pPr>
    </w:p>
    <w:p w14:paraId="7FA6C781" w14:textId="1F7F3F78" w:rsidR="00DC6A5A" w:rsidRDefault="00000000" w:rsidP="000E02F2">
      <w:pPr>
        <w:spacing w:line="276" w:lineRule="auto"/>
        <w:jc w:val="center"/>
        <w:rPr>
          <w:b/>
        </w:rPr>
      </w:pPr>
      <w:r>
        <w:rPr>
          <w:b/>
        </w:rPr>
        <w:t>Сарадња са локалном заједницом</w:t>
      </w:r>
    </w:p>
    <w:p w14:paraId="3C40AFBA" w14:textId="77777777" w:rsidR="00DC6A5A" w:rsidRDefault="00DC6A5A">
      <w:pPr>
        <w:spacing w:line="276" w:lineRule="auto"/>
        <w:rPr>
          <w:b/>
        </w:rPr>
      </w:pPr>
    </w:p>
    <w:p w14:paraId="23EA3A5F" w14:textId="57709504" w:rsidR="00DC6A5A" w:rsidRDefault="00000000">
      <w:pPr>
        <w:spacing w:line="276" w:lineRule="auto"/>
      </w:pPr>
      <w:r>
        <w:t>Заједница је директно, а преко породица индиректно</w:t>
      </w:r>
      <w:r>
        <w:rPr>
          <w:b/>
        </w:rPr>
        <w:t xml:space="preserve"> </w:t>
      </w:r>
      <w:r>
        <w:t xml:space="preserve">обликовала учење и развој деце. Током ове године </w:t>
      </w:r>
      <w:r w:rsidR="000E02F2">
        <w:rPr>
          <w:lang w:val="sr-Cyrl-RS"/>
        </w:rPr>
        <w:t>с</w:t>
      </w:r>
      <w:r>
        <w:t xml:space="preserve">арадња са локалном заједницом одвијала се кроз посете културним </w:t>
      </w:r>
      <w:r w:rsidR="000E02F2">
        <w:rPr>
          <w:lang w:val="sr-Cyrl-RS"/>
        </w:rPr>
        <w:t xml:space="preserve">институцијама </w:t>
      </w:r>
      <w:r>
        <w:t>(</w:t>
      </w:r>
      <w:r w:rsidR="004C1E85">
        <w:rPr>
          <w:lang w:val="sr-Cyrl-RS"/>
        </w:rPr>
        <w:t>Б</w:t>
      </w:r>
      <w:r>
        <w:t>иблиоте</w:t>
      </w:r>
      <w:r w:rsidR="004C1E85">
        <w:rPr>
          <w:lang w:val="sr-Cyrl-RS"/>
        </w:rPr>
        <w:t>ци</w:t>
      </w:r>
      <w:r>
        <w:t xml:space="preserve">, </w:t>
      </w:r>
      <w:r w:rsidR="000E02F2">
        <w:rPr>
          <w:lang w:val="sr-Cyrl-RS"/>
        </w:rPr>
        <w:t>М</w:t>
      </w:r>
      <w:r>
        <w:t>узеј</w:t>
      </w:r>
      <w:r w:rsidR="000E02F2">
        <w:rPr>
          <w:lang w:val="sr-Cyrl-RS"/>
        </w:rPr>
        <w:t>у</w:t>
      </w:r>
      <w:r>
        <w:t>...), спортским инстируцијама, локалним и привредним организацијама (занатске радње, пијаце, фабрике...), друштвима на нивоу града:</w:t>
      </w:r>
    </w:p>
    <w:p w14:paraId="52C74030" w14:textId="5DFDD166" w:rsidR="00DC6A5A" w:rsidRPr="004C1E85" w:rsidRDefault="00000000">
      <w:pPr>
        <w:spacing w:line="276" w:lineRule="auto"/>
        <w:rPr>
          <w:lang w:val="sr-Cyrl-RS"/>
        </w:rPr>
      </w:pPr>
      <w:r>
        <w:t>Дете је природно заинтересовано за различите врсте доживљаја и искуства кој</w:t>
      </w:r>
      <w:r w:rsidR="004C1E85">
        <w:rPr>
          <w:lang w:val="sr-Cyrl-RS"/>
        </w:rPr>
        <w:t>е</w:t>
      </w:r>
      <w:r>
        <w:t xml:space="preserve"> му пружају нова окружења, развијајући нова знања, осећања припадности, заједничког социјалног учешћа, као и властите вредности и идентитет.</w:t>
      </w:r>
      <w:r w:rsidR="00A36231">
        <w:rPr>
          <w:lang w:val="sr-Cyrl-RS"/>
        </w:rPr>
        <w:t xml:space="preserve"> </w:t>
      </w:r>
      <w:r>
        <w:t>Различите активности група деце у години пред полазак у школу представљени су у холовима вртића, или просторима у којима бораве као и на сајту Установе.</w:t>
      </w:r>
    </w:p>
    <w:p w14:paraId="235D902B" w14:textId="77777777" w:rsidR="00DA2866" w:rsidRDefault="00DA2866" w:rsidP="004C1E85">
      <w:pPr>
        <w:spacing w:line="276" w:lineRule="auto"/>
        <w:jc w:val="center"/>
        <w:rPr>
          <w:b/>
        </w:rPr>
      </w:pPr>
    </w:p>
    <w:p w14:paraId="6598826E" w14:textId="77777777" w:rsidR="00486103" w:rsidRDefault="00486103" w:rsidP="004C1E85">
      <w:pPr>
        <w:spacing w:line="276" w:lineRule="auto"/>
        <w:jc w:val="center"/>
        <w:rPr>
          <w:b/>
          <w:lang w:val="sr-Cyrl-RS"/>
        </w:rPr>
      </w:pPr>
    </w:p>
    <w:p w14:paraId="2BE7091A" w14:textId="77777777" w:rsidR="00486103" w:rsidRDefault="00486103" w:rsidP="004C1E85">
      <w:pPr>
        <w:spacing w:line="276" w:lineRule="auto"/>
        <w:jc w:val="center"/>
        <w:rPr>
          <w:b/>
          <w:lang w:val="sr-Cyrl-RS"/>
        </w:rPr>
      </w:pPr>
    </w:p>
    <w:p w14:paraId="29C3C209" w14:textId="77777777" w:rsidR="00486103" w:rsidRDefault="00486103" w:rsidP="004C1E85">
      <w:pPr>
        <w:spacing w:line="276" w:lineRule="auto"/>
        <w:jc w:val="center"/>
        <w:rPr>
          <w:b/>
          <w:lang w:val="sr-Cyrl-RS"/>
        </w:rPr>
      </w:pPr>
    </w:p>
    <w:p w14:paraId="164C244A" w14:textId="77777777" w:rsidR="00486103" w:rsidRDefault="00486103" w:rsidP="004C1E85">
      <w:pPr>
        <w:spacing w:line="276" w:lineRule="auto"/>
        <w:jc w:val="center"/>
        <w:rPr>
          <w:b/>
          <w:lang w:val="sr-Cyrl-RS"/>
        </w:rPr>
      </w:pPr>
    </w:p>
    <w:p w14:paraId="40F65A30" w14:textId="0218FB36" w:rsidR="00DC6A5A" w:rsidRDefault="00000000" w:rsidP="004C1E85">
      <w:pPr>
        <w:spacing w:line="276" w:lineRule="auto"/>
        <w:jc w:val="center"/>
        <w:rPr>
          <w:b/>
        </w:rPr>
      </w:pPr>
      <w:r>
        <w:rPr>
          <w:b/>
        </w:rPr>
        <w:lastRenderedPageBreak/>
        <w:t>Сар</w:t>
      </w:r>
      <w:r w:rsidR="00486103">
        <w:rPr>
          <w:b/>
          <w:lang w:val="sr-Cyrl-RS"/>
        </w:rPr>
        <w:t>а</w:t>
      </w:r>
      <w:r>
        <w:rPr>
          <w:b/>
        </w:rPr>
        <w:t>дња са основном школом</w:t>
      </w:r>
    </w:p>
    <w:p w14:paraId="45EEBABB" w14:textId="77777777" w:rsidR="00DC6A5A" w:rsidRDefault="00DC6A5A">
      <w:pPr>
        <w:spacing w:line="360" w:lineRule="auto"/>
      </w:pPr>
    </w:p>
    <w:p w14:paraId="727E62DC" w14:textId="77777777" w:rsidR="00DC6A5A" w:rsidRDefault="00000000">
      <w:pPr>
        <w:spacing w:line="360" w:lineRule="auto"/>
      </w:pPr>
      <w:r>
        <w:t xml:space="preserve">У оквиру припрема за полазаку школу готово све групе у години пред полазак у школу (деца и васпитачи група у четворочасовном и целодневном трајању) остварили су сарадњу са основним школама из непосредног окружења на територији града Смедерева: </w:t>
      </w:r>
    </w:p>
    <w:p w14:paraId="75A38456" w14:textId="77777777" w:rsidR="00DC6A5A" w:rsidRDefault="00000000">
      <w:pPr>
        <w:numPr>
          <w:ilvl w:val="0"/>
          <w:numId w:val="8"/>
        </w:numPr>
        <w:pBdr>
          <w:top w:val="nil"/>
          <w:left w:val="nil"/>
          <w:bottom w:val="nil"/>
          <w:right w:val="nil"/>
          <w:between w:val="nil"/>
        </w:pBdr>
        <w:spacing w:line="360" w:lineRule="auto"/>
        <w:rPr>
          <w:color w:val="000000"/>
        </w:rPr>
      </w:pPr>
      <w:r>
        <w:rPr>
          <w:color w:val="000000"/>
        </w:rPr>
        <w:t>организоване су посете деце школама у циљу упознавања са школским простором</w:t>
      </w:r>
    </w:p>
    <w:p w14:paraId="1D18BF2C" w14:textId="431A5E05" w:rsidR="00DC6A5A" w:rsidRDefault="00000000">
      <w:pPr>
        <w:numPr>
          <w:ilvl w:val="0"/>
          <w:numId w:val="8"/>
        </w:numPr>
        <w:pBdr>
          <w:top w:val="nil"/>
          <w:left w:val="nil"/>
          <w:bottom w:val="nil"/>
          <w:right w:val="nil"/>
          <w:between w:val="nil"/>
        </w:pBdr>
        <w:spacing w:line="360" w:lineRule="auto"/>
        <w:rPr>
          <w:color w:val="000000"/>
        </w:rPr>
      </w:pPr>
      <w:r>
        <w:rPr>
          <w:color w:val="000000"/>
        </w:rPr>
        <w:t>заједничке активности са децом школ</w:t>
      </w:r>
      <w:r w:rsidR="004C1E85">
        <w:rPr>
          <w:color w:val="000000"/>
          <w:lang w:val="sr-Cyrl-RS"/>
        </w:rPr>
        <w:t>с</w:t>
      </w:r>
      <w:r>
        <w:rPr>
          <w:color w:val="000000"/>
        </w:rPr>
        <w:t>ког узраста поводом Дечије недеље, обележавање Дана школе, прославе важних датума (Верски и државни празници, Нова година,...), тематске радионице...</w:t>
      </w:r>
    </w:p>
    <w:p w14:paraId="596AAC10" w14:textId="48F77321" w:rsidR="00DC6A5A" w:rsidRDefault="00000000">
      <w:pPr>
        <w:spacing w:line="360" w:lineRule="auto"/>
      </w:pPr>
      <w:r>
        <w:t>Групе у сеоским месним заједницама, које су остваривале програм у просторијама основних школа или у непосредном окружењу</w:t>
      </w:r>
      <w:r w:rsidR="004C1E85">
        <w:rPr>
          <w:lang w:val="sr-Cyrl-RS"/>
        </w:rPr>
        <w:t>, док су</w:t>
      </w:r>
      <w:r>
        <w:t xml:space="preserve"> деца и васпитачи имали свакодневне контакте са школском децом и њиховим учитељима. Такође</w:t>
      </w:r>
      <w:r w:rsidR="004C1E85">
        <w:rPr>
          <w:lang w:val="sr-Cyrl-RS"/>
        </w:rPr>
        <w:t>,</w:t>
      </w:r>
      <w:r>
        <w:t xml:space="preserve"> учествовали</w:t>
      </w:r>
      <w:r w:rsidR="004C1E85">
        <w:rPr>
          <w:lang w:val="sr-Cyrl-RS"/>
        </w:rPr>
        <w:t xml:space="preserve"> су</w:t>
      </w:r>
      <w:r>
        <w:t xml:space="preserve"> у свим активностима са школском децом.</w:t>
      </w:r>
    </w:p>
    <w:p w14:paraId="6C57BAAD" w14:textId="620E4F04" w:rsidR="00DC6A5A" w:rsidRDefault="00000000">
      <w:pPr>
        <w:pStyle w:val="Heading1"/>
        <w:numPr>
          <w:ilvl w:val="0"/>
          <w:numId w:val="14"/>
        </w:numPr>
      </w:pPr>
      <w:bookmarkStart w:id="5" w:name="_heading=h.cwogmdt0lbb9" w:colFirst="0" w:colLast="0"/>
      <w:bookmarkEnd w:id="5"/>
      <w:r>
        <w:t>Извештај о реализацији програма стручних органа и тимова установ</w:t>
      </w:r>
      <w:r w:rsidR="00486103">
        <w:rPr>
          <w:lang w:val="sr-Cyrl-RS"/>
        </w:rPr>
        <w:t>е</w:t>
      </w:r>
    </w:p>
    <w:p w14:paraId="7BD03C12" w14:textId="77777777" w:rsidR="004C1E85" w:rsidRDefault="00000000">
      <w:pPr>
        <w:spacing w:line="276" w:lineRule="auto"/>
        <w:rPr>
          <w:lang w:val="sr-Cyrl-RS"/>
        </w:rPr>
      </w:pPr>
      <w:r>
        <w:t>У складу са Годишњим планом рада Установе за 2024/25</w:t>
      </w:r>
      <w:r w:rsidR="004C1E85">
        <w:rPr>
          <w:lang w:val="sr-Cyrl-RS"/>
        </w:rPr>
        <w:t>.</w:t>
      </w:r>
      <w:r>
        <w:t xml:space="preserve"> годину функционисали су следећи стручни органи Установе</w:t>
      </w:r>
      <w:r w:rsidR="004C1E85">
        <w:rPr>
          <w:lang w:val="sr-Cyrl-RS"/>
        </w:rPr>
        <w:t>:</w:t>
      </w:r>
      <w:r>
        <w:t xml:space="preserve"> Васпитно-образовно веће, Стручни актив медицинских сестара васпитача, Стручни актив васпитача и Стручни актив за развојно планирање</w:t>
      </w:r>
      <w:r w:rsidR="004C1E85">
        <w:rPr>
          <w:lang w:val="sr-Cyrl-RS"/>
        </w:rPr>
        <w:t xml:space="preserve">. </w:t>
      </w:r>
      <w:r>
        <w:t>Зада</w:t>
      </w:r>
      <w:r w:rsidR="004C1E85">
        <w:rPr>
          <w:lang w:val="sr-Cyrl-RS"/>
        </w:rPr>
        <w:t>ци</w:t>
      </w:r>
      <w:r>
        <w:t xml:space="preserve"> стручних органа Установе су : </w:t>
      </w:r>
    </w:p>
    <w:p w14:paraId="0004C985" w14:textId="77777777" w:rsidR="004C1E85" w:rsidRDefault="00000000" w:rsidP="004C1E85">
      <w:pPr>
        <w:pStyle w:val="ListParagraph"/>
        <w:numPr>
          <w:ilvl w:val="0"/>
          <w:numId w:val="23"/>
        </w:numPr>
        <w:spacing w:line="276" w:lineRule="auto"/>
        <w:rPr>
          <w:lang w:val="sr-Cyrl-RS"/>
        </w:rPr>
      </w:pPr>
      <w:r>
        <w:t>пра</w:t>
      </w:r>
      <w:r w:rsidR="004C1E85">
        <w:rPr>
          <w:lang w:val="sr-Cyrl-RS"/>
        </w:rPr>
        <w:t>ћење</w:t>
      </w:r>
      <w:r>
        <w:t xml:space="preserve"> остваривањ</w:t>
      </w:r>
      <w:r w:rsidR="004C1E85">
        <w:rPr>
          <w:lang w:val="sr-Cyrl-RS"/>
        </w:rPr>
        <w:t>а</w:t>
      </w:r>
      <w:r>
        <w:t xml:space="preserve"> васпитно-образовог рада, </w:t>
      </w:r>
    </w:p>
    <w:p w14:paraId="2F384F1C" w14:textId="77777777" w:rsidR="004C1E85" w:rsidRDefault="004C1E85" w:rsidP="004C1E85">
      <w:pPr>
        <w:pStyle w:val="ListParagraph"/>
        <w:numPr>
          <w:ilvl w:val="0"/>
          <w:numId w:val="23"/>
        </w:numPr>
        <w:spacing w:line="276" w:lineRule="auto"/>
        <w:rPr>
          <w:lang w:val="sr-Cyrl-RS"/>
        </w:rPr>
      </w:pPr>
      <w:r>
        <w:rPr>
          <w:lang w:val="sr-Cyrl-RS"/>
        </w:rPr>
        <w:t xml:space="preserve">рад на </w:t>
      </w:r>
      <w:r>
        <w:t xml:space="preserve">обезбеђивању и унапређивању васпитно-образовног рада, </w:t>
      </w:r>
    </w:p>
    <w:p w14:paraId="1A2A5B9C" w14:textId="77777777" w:rsidR="004C1E85" w:rsidRDefault="004C1E85" w:rsidP="004C1E85">
      <w:pPr>
        <w:pStyle w:val="ListParagraph"/>
        <w:numPr>
          <w:ilvl w:val="0"/>
          <w:numId w:val="23"/>
        </w:numPr>
        <w:spacing w:line="276" w:lineRule="auto"/>
        <w:rPr>
          <w:lang w:val="sr-Cyrl-RS"/>
        </w:rPr>
      </w:pPr>
      <w:r>
        <w:rPr>
          <w:lang w:val="sr-Cyrl-RS"/>
        </w:rPr>
        <w:t>рад</w:t>
      </w:r>
      <w:r>
        <w:t xml:space="preserve"> </w:t>
      </w:r>
      <w:r>
        <w:rPr>
          <w:lang w:val="sr-Cyrl-RS"/>
        </w:rPr>
        <w:t>на</w:t>
      </w:r>
      <w:r>
        <w:t xml:space="preserve"> остваривању циљева,</w:t>
      </w:r>
    </w:p>
    <w:p w14:paraId="64B753E0" w14:textId="77777777" w:rsidR="004C1E85" w:rsidRDefault="00000000" w:rsidP="004C1E85">
      <w:pPr>
        <w:pStyle w:val="ListParagraph"/>
        <w:numPr>
          <w:ilvl w:val="0"/>
          <w:numId w:val="23"/>
        </w:numPr>
        <w:spacing w:line="276" w:lineRule="auto"/>
        <w:rPr>
          <w:lang w:val="sr-Cyrl-RS"/>
        </w:rPr>
      </w:pPr>
      <w:r>
        <w:t>вредн</w:t>
      </w:r>
      <w:r w:rsidR="004C1E85">
        <w:rPr>
          <w:lang w:val="sr-Cyrl-RS"/>
        </w:rPr>
        <w:t>овање</w:t>
      </w:r>
      <w:r>
        <w:t xml:space="preserve"> резултат</w:t>
      </w:r>
      <w:r w:rsidR="004C1E85">
        <w:rPr>
          <w:lang w:val="sr-Cyrl-RS"/>
        </w:rPr>
        <w:t>а</w:t>
      </w:r>
      <w:r>
        <w:t xml:space="preserve"> рада медицинских сестара</w:t>
      </w:r>
      <w:r w:rsidR="004C1E85">
        <w:rPr>
          <w:lang w:val="sr-Cyrl-RS"/>
        </w:rPr>
        <w:t>,</w:t>
      </w:r>
      <w:r>
        <w:t xml:space="preserve"> васпитача и стручних сарадника,</w:t>
      </w:r>
    </w:p>
    <w:p w14:paraId="169EC4F8" w14:textId="77777777" w:rsidR="004C1E85" w:rsidRDefault="00000000" w:rsidP="004C1E85">
      <w:pPr>
        <w:pStyle w:val="ListParagraph"/>
        <w:numPr>
          <w:ilvl w:val="0"/>
          <w:numId w:val="23"/>
        </w:numPr>
        <w:spacing w:line="276" w:lineRule="auto"/>
        <w:rPr>
          <w:lang w:val="sr-Cyrl-RS"/>
        </w:rPr>
      </w:pPr>
      <w:r>
        <w:t>предузима</w:t>
      </w:r>
      <w:r w:rsidR="004C1E85">
        <w:rPr>
          <w:lang w:val="sr-Cyrl-RS"/>
        </w:rPr>
        <w:t>ње</w:t>
      </w:r>
      <w:r>
        <w:t xml:space="preserve"> мер</w:t>
      </w:r>
      <w:r w:rsidR="004C1E85">
        <w:rPr>
          <w:lang w:val="sr-Cyrl-RS"/>
        </w:rPr>
        <w:t>а</w:t>
      </w:r>
      <w:r>
        <w:t xml:space="preserve"> за јединствен и усклађен рад са децом у процесу васпитања и образовања,</w:t>
      </w:r>
    </w:p>
    <w:p w14:paraId="5746CD7D" w14:textId="33FA4C34" w:rsidR="00DC6A5A" w:rsidRPr="004C1E85" w:rsidRDefault="00000000" w:rsidP="004C1E85">
      <w:pPr>
        <w:pStyle w:val="ListParagraph"/>
        <w:numPr>
          <w:ilvl w:val="0"/>
          <w:numId w:val="23"/>
        </w:numPr>
        <w:spacing w:line="276" w:lineRule="auto"/>
        <w:rPr>
          <w:lang w:val="sr-Cyrl-RS"/>
        </w:rPr>
      </w:pPr>
      <w:r>
        <w:t>решава</w:t>
      </w:r>
      <w:r w:rsidR="004C1E85">
        <w:rPr>
          <w:lang w:val="sr-Cyrl-RS"/>
        </w:rPr>
        <w:t>ње</w:t>
      </w:r>
      <w:r>
        <w:t xml:space="preserve"> стручн</w:t>
      </w:r>
      <w:r w:rsidR="004C1E85">
        <w:rPr>
          <w:lang w:val="sr-Cyrl-RS"/>
        </w:rPr>
        <w:t>их</w:t>
      </w:r>
      <w:r>
        <w:t xml:space="preserve"> питања васпитно-образовног рада. </w:t>
      </w:r>
    </w:p>
    <w:p w14:paraId="78A52771" w14:textId="7235A381" w:rsidR="00922CA0" w:rsidRPr="00922CA0" w:rsidRDefault="00000000" w:rsidP="00922CA0">
      <w:pPr>
        <w:pBdr>
          <w:top w:val="nil"/>
          <w:left w:val="nil"/>
          <w:bottom w:val="nil"/>
          <w:right w:val="nil"/>
          <w:between w:val="nil"/>
        </w:pBdr>
        <w:spacing w:line="276" w:lineRule="auto"/>
        <w:rPr>
          <w:color w:val="000000"/>
          <w:lang w:val="sr-Cyrl-RS"/>
        </w:rPr>
      </w:pPr>
      <w:r>
        <w:rPr>
          <w:color w:val="000000"/>
        </w:rPr>
        <w:t>Следи приказ реализованих активности о раду наведених Стручних органа Установе.</w:t>
      </w:r>
      <w:bookmarkStart w:id="6" w:name="_heading=h.tzi86cfzvbdu" w:colFirst="0" w:colLast="0"/>
      <w:bookmarkEnd w:id="6"/>
    </w:p>
    <w:p w14:paraId="0B919BD1" w14:textId="6F8591C2" w:rsidR="00922CA0" w:rsidRDefault="00922CA0" w:rsidP="00922CA0">
      <w:pPr>
        <w:pStyle w:val="Heading2"/>
        <w:ind w:firstLine="720"/>
        <w:jc w:val="both"/>
        <w:rPr>
          <w:b w:val="0"/>
          <w:bCs/>
          <w:lang w:val="sr-Cyrl-RS"/>
        </w:rPr>
      </w:pPr>
      <w:r>
        <w:lastRenderedPageBreak/>
        <w:t>5.1. Извештај о реализацији програма Васпитно-образовног већа</w:t>
      </w:r>
      <w:r w:rsidRPr="00922CA0">
        <w:rPr>
          <w:b w:val="0"/>
          <w:bCs/>
        </w:rPr>
        <w:t xml:space="preserve"> </w:t>
      </w:r>
    </w:p>
    <w:p w14:paraId="4060A83C" w14:textId="0BFC779E" w:rsidR="00922CA0" w:rsidRPr="00922CA0" w:rsidRDefault="00922CA0" w:rsidP="004471A4">
      <w:pPr>
        <w:pStyle w:val="Heading2"/>
        <w:ind w:left="0" w:firstLine="720"/>
        <w:jc w:val="both"/>
        <w:rPr>
          <w:b w:val="0"/>
          <w:bCs/>
          <w:lang w:val="sr-Cyrl-RS"/>
        </w:rPr>
      </w:pPr>
      <w:r>
        <w:rPr>
          <w:b w:val="0"/>
          <w:bCs/>
          <w:lang w:val="sr-Cyrl-RS"/>
        </w:rPr>
        <w:t>Чла</w:t>
      </w:r>
      <w:r w:rsidRPr="00922CA0">
        <w:rPr>
          <w:b w:val="0"/>
          <w:bCs/>
        </w:rPr>
        <w:t xml:space="preserve">нови </w:t>
      </w:r>
      <w:r w:rsidRPr="00922CA0">
        <w:rPr>
          <w:b w:val="0"/>
          <w:bCs/>
          <w:lang w:val="sr-Cyrl-RS"/>
        </w:rPr>
        <w:t>В</w:t>
      </w:r>
      <w:r w:rsidRPr="00922CA0">
        <w:rPr>
          <w:b w:val="0"/>
          <w:bCs/>
        </w:rPr>
        <w:t xml:space="preserve">аспитно-образовног већа: су васпитачи, медицинске сестре-васпитачи, медицинске сестре на превентивној здравственој заштити, стручни сарадници и директор Предшколске установе. Седнице Васпитно-образовног већа сазивао је и руководио </w:t>
      </w:r>
      <w:r w:rsidRPr="00922CA0">
        <w:rPr>
          <w:b w:val="0"/>
          <w:bCs/>
          <w:lang w:val="sr-Cyrl-RS"/>
        </w:rPr>
        <w:t xml:space="preserve">њима </w:t>
      </w:r>
      <w:r w:rsidRPr="00922CA0">
        <w:rPr>
          <w:b w:val="0"/>
          <w:bCs/>
        </w:rPr>
        <w:t>директор,</w:t>
      </w:r>
      <w:r w:rsidRPr="00922CA0">
        <w:rPr>
          <w:b w:val="0"/>
          <w:bCs/>
          <w:lang w:val="sr-Cyrl-RS"/>
        </w:rPr>
        <w:t xml:space="preserve"> а сам рад</w:t>
      </w:r>
      <w:r w:rsidRPr="00922CA0">
        <w:rPr>
          <w:b w:val="0"/>
          <w:bCs/>
        </w:rPr>
        <w:t xml:space="preserve"> одвијао</w:t>
      </w:r>
      <w:r w:rsidRPr="00922CA0">
        <w:rPr>
          <w:b w:val="0"/>
          <w:bCs/>
          <w:lang w:val="sr-Cyrl-RS"/>
        </w:rPr>
        <w:t xml:space="preserve"> се</w:t>
      </w:r>
      <w:r w:rsidRPr="00922CA0">
        <w:rPr>
          <w:b w:val="0"/>
          <w:bCs/>
        </w:rPr>
        <w:t xml:space="preserve"> према Годишњем плану рада. Евиденција о присуствовању чланова седницама, као и записници чувају се у одговарајућој документацији на нивоу Установе (</w:t>
      </w:r>
      <w:r w:rsidRPr="00922CA0">
        <w:rPr>
          <w:b w:val="0"/>
          <w:bCs/>
          <w:lang w:val="sr-Cyrl-RS"/>
        </w:rPr>
        <w:t>о</w:t>
      </w:r>
      <w:r w:rsidRPr="00922CA0">
        <w:rPr>
          <w:b w:val="0"/>
          <w:bCs/>
        </w:rPr>
        <w:t xml:space="preserve">бјекат </w:t>
      </w:r>
      <w:r w:rsidRPr="00922CA0">
        <w:rPr>
          <w:b w:val="0"/>
          <w:bCs/>
          <w:lang w:val="sr-Cyrl-RS"/>
        </w:rPr>
        <w:t>„</w:t>
      </w:r>
      <w:r w:rsidRPr="00922CA0">
        <w:rPr>
          <w:b w:val="0"/>
          <w:bCs/>
        </w:rPr>
        <w:t>Хајди</w:t>
      </w:r>
      <w:r w:rsidRPr="00922CA0">
        <w:rPr>
          <w:b w:val="0"/>
          <w:bCs/>
          <w:lang w:val="sr-Cyrl-RS"/>
        </w:rPr>
        <w:t>“</w:t>
      </w:r>
      <w:r w:rsidRPr="00922CA0">
        <w:rPr>
          <w:b w:val="0"/>
          <w:bCs/>
        </w:rPr>
        <w:t>, Војводе Мишића 4).</w:t>
      </w:r>
    </w:p>
    <w:p w14:paraId="6F0CEBD8" w14:textId="77777777" w:rsidR="00922CA0" w:rsidRDefault="00922CA0" w:rsidP="004471A4">
      <w:pPr>
        <w:pStyle w:val="Heading2"/>
        <w:ind w:left="0" w:firstLine="720"/>
        <w:rPr>
          <w:lang w:val="sr-Cyrl-RS"/>
        </w:rPr>
      </w:pPr>
    </w:p>
    <w:p w14:paraId="4F46A6EB" w14:textId="43706435" w:rsidR="00DC6A5A" w:rsidRDefault="00922CA0" w:rsidP="00922CA0">
      <w:pPr>
        <w:jc w:val="center"/>
        <w:rPr>
          <w:b/>
          <w:bCs/>
          <w:i/>
          <w:lang w:val="sr-Cyrl-RS"/>
        </w:rPr>
      </w:pPr>
      <w:r w:rsidRPr="00A36231">
        <w:rPr>
          <w:b/>
          <w:bCs/>
          <w:i/>
        </w:rPr>
        <w:t>Извештај о активностима које су реализоване на седницама Васпитно-образовног већа за радну 2024/25 годину</w:t>
      </w:r>
    </w:p>
    <w:p w14:paraId="13147366" w14:textId="77777777" w:rsidR="00922CA0" w:rsidRPr="00922CA0" w:rsidRDefault="00922CA0" w:rsidP="00922CA0">
      <w:pPr>
        <w:jc w:val="center"/>
        <w:rPr>
          <w:b/>
          <w:bCs/>
          <w:i/>
          <w:lang w:val="sr-Cyrl-RS"/>
        </w:rPr>
      </w:pPr>
    </w:p>
    <w:tbl>
      <w:tblPr>
        <w:tblStyle w:val="a2"/>
        <w:tblpPr w:leftFromText="180" w:rightFromText="180" w:vertAnchor="text" w:horzAnchor="margin" w:tblpY="258"/>
        <w:tblW w:w="9775" w:type="dxa"/>
        <w:tblBorders>
          <w:top w:val="nil"/>
          <w:left w:val="nil"/>
          <w:bottom w:val="nil"/>
          <w:right w:val="nil"/>
          <w:insideH w:val="nil"/>
          <w:insideV w:val="nil"/>
        </w:tblBorders>
        <w:tblLayout w:type="fixed"/>
        <w:tblLook w:val="0600" w:firstRow="0" w:lastRow="0" w:firstColumn="0" w:lastColumn="0" w:noHBand="1" w:noVBand="1"/>
      </w:tblPr>
      <w:tblGrid>
        <w:gridCol w:w="1837"/>
        <w:gridCol w:w="2977"/>
        <w:gridCol w:w="2176"/>
        <w:gridCol w:w="2785"/>
      </w:tblGrid>
      <w:tr w:rsidR="00795EE7" w14:paraId="0A02BB03" w14:textId="77777777" w:rsidTr="00DA2866">
        <w:trPr>
          <w:trHeight w:val="840"/>
        </w:trPr>
        <w:tc>
          <w:tcPr>
            <w:tcW w:w="1837" w:type="dxa"/>
            <w:tcBorders>
              <w:top w:val="single" w:sz="5" w:space="0" w:color="000000"/>
              <w:left w:val="single" w:sz="5" w:space="0" w:color="000000"/>
              <w:bottom w:val="single" w:sz="5" w:space="0" w:color="000000"/>
              <w:right w:val="single" w:sz="5" w:space="0" w:color="000000"/>
            </w:tcBorders>
            <w:tcMar>
              <w:top w:w="20" w:type="dxa"/>
              <w:left w:w="20" w:type="dxa"/>
              <w:bottom w:w="20" w:type="dxa"/>
              <w:right w:w="20" w:type="dxa"/>
            </w:tcMar>
          </w:tcPr>
          <w:p w14:paraId="2B2CFF4C" w14:textId="77777777" w:rsidR="00795EE7" w:rsidRPr="00A36231" w:rsidRDefault="00795EE7" w:rsidP="00486103">
            <w:pPr>
              <w:spacing w:before="240" w:after="240" w:line="276" w:lineRule="auto"/>
              <w:ind w:left="140" w:right="140"/>
              <w:jc w:val="center"/>
              <w:rPr>
                <w:b/>
                <w:bCs/>
                <w:i/>
              </w:rPr>
            </w:pPr>
            <w:r w:rsidRPr="00A36231">
              <w:rPr>
                <w:b/>
                <w:bCs/>
                <w:i/>
              </w:rPr>
              <w:t>Време</w:t>
            </w:r>
          </w:p>
          <w:p w14:paraId="784ACCD0" w14:textId="77777777" w:rsidR="00795EE7" w:rsidRPr="00A36231" w:rsidRDefault="00795EE7" w:rsidP="00486103">
            <w:pPr>
              <w:spacing w:before="240" w:after="240" w:line="276" w:lineRule="auto"/>
              <w:ind w:left="140" w:right="140"/>
              <w:jc w:val="center"/>
              <w:rPr>
                <w:b/>
                <w:bCs/>
                <w:i/>
              </w:rPr>
            </w:pPr>
            <w:r w:rsidRPr="00A36231">
              <w:rPr>
                <w:b/>
                <w:bCs/>
                <w:i/>
              </w:rPr>
              <w:t>реализације</w:t>
            </w:r>
          </w:p>
        </w:tc>
        <w:tc>
          <w:tcPr>
            <w:tcW w:w="2977"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14:paraId="68A04F55" w14:textId="77777777" w:rsidR="00795EE7" w:rsidRPr="00A36231" w:rsidRDefault="00795EE7" w:rsidP="00486103">
            <w:pPr>
              <w:spacing w:before="240" w:after="240" w:line="276" w:lineRule="auto"/>
              <w:ind w:left="140" w:right="140"/>
              <w:jc w:val="center"/>
              <w:rPr>
                <w:b/>
                <w:bCs/>
                <w:i/>
              </w:rPr>
            </w:pPr>
            <w:r w:rsidRPr="00A36231">
              <w:rPr>
                <w:b/>
                <w:bCs/>
                <w:i/>
              </w:rPr>
              <w:t>Активности/теме</w:t>
            </w:r>
          </w:p>
        </w:tc>
        <w:tc>
          <w:tcPr>
            <w:tcW w:w="2176"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14:paraId="69104ED0" w14:textId="77777777" w:rsidR="00795EE7" w:rsidRPr="00A36231" w:rsidRDefault="00795EE7" w:rsidP="00486103">
            <w:pPr>
              <w:spacing w:before="240" w:after="240" w:line="276" w:lineRule="auto"/>
              <w:ind w:left="140" w:right="140"/>
              <w:jc w:val="center"/>
              <w:rPr>
                <w:b/>
                <w:bCs/>
                <w:i/>
              </w:rPr>
            </w:pPr>
            <w:r w:rsidRPr="00A36231">
              <w:rPr>
                <w:b/>
                <w:bCs/>
                <w:i/>
              </w:rPr>
              <w:t>Начин</w:t>
            </w:r>
          </w:p>
          <w:p w14:paraId="31AC60B9" w14:textId="77777777" w:rsidR="00795EE7" w:rsidRPr="00A36231" w:rsidRDefault="00795EE7" w:rsidP="00486103">
            <w:pPr>
              <w:spacing w:before="240" w:after="240" w:line="276" w:lineRule="auto"/>
              <w:ind w:left="140" w:right="140"/>
              <w:jc w:val="center"/>
              <w:rPr>
                <w:b/>
                <w:bCs/>
                <w:i/>
              </w:rPr>
            </w:pPr>
            <w:r w:rsidRPr="00A36231">
              <w:rPr>
                <w:b/>
                <w:bCs/>
                <w:i/>
              </w:rPr>
              <w:t>реализације</w:t>
            </w:r>
          </w:p>
        </w:tc>
        <w:tc>
          <w:tcPr>
            <w:tcW w:w="2785" w:type="dxa"/>
            <w:tcBorders>
              <w:top w:val="single" w:sz="5" w:space="0" w:color="000000"/>
              <w:left w:val="nil"/>
              <w:bottom w:val="single" w:sz="5" w:space="0" w:color="000000"/>
              <w:right w:val="single" w:sz="5" w:space="0" w:color="000000"/>
            </w:tcBorders>
            <w:tcMar>
              <w:top w:w="20" w:type="dxa"/>
              <w:left w:w="20" w:type="dxa"/>
              <w:bottom w:w="20" w:type="dxa"/>
              <w:right w:w="20" w:type="dxa"/>
            </w:tcMar>
          </w:tcPr>
          <w:p w14:paraId="3D0766E8" w14:textId="77777777" w:rsidR="00795EE7" w:rsidRPr="00A36231" w:rsidRDefault="00795EE7" w:rsidP="00486103">
            <w:pPr>
              <w:spacing w:before="240" w:after="240" w:line="276" w:lineRule="auto"/>
              <w:ind w:left="140" w:right="140"/>
              <w:jc w:val="center"/>
              <w:rPr>
                <w:b/>
                <w:bCs/>
                <w:i/>
              </w:rPr>
            </w:pPr>
            <w:r w:rsidRPr="00A36231">
              <w:rPr>
                <w:b/>
                <w:bCs/>
                <w:i/>
              </w:rPr>
              <w:t>Носиоци</w:t>
            </w:r>
          </w:p>
          <w:p w14:paraId="6003B9FB" w14:textId="77777777" w:rsidR="00795EE7" w:rsidRPr="00A36231" w:rsidRDefault="00795EE7" w:rsidP="00486103">
            <w:pPr>
              <w:spacing w:before="240" w:after="240" w:line="276" w:lineRule="auto"/>
              <w:ind w:left="140" w:right="140"/>
              <w:jc w:val="center"/>
              <w:rPr>
                <w:b/>
                <w:bCs/>
                <w:i/>
              </w:rPr>
            </w:pPr>
            <w:r w:rsidRPr="00A36231">
              <w:rPr>
                <w:b/>
                <w:bCs/>
                <w:i/>
              </w:rPr>
              <w:t>Реализације</w:t>
            </w:r>
          </w:p>
        </w:tc>
      </w:tr>
      <w:tr w:rsidR="00795EE7" w14:paraId="13B0219A" w14:textId="77777777" w:rsidTr="00DA2866">
        <w:trPr>
          <w:trHeight w:val="10665"/>
        </w:trPr>
        <w:tc>
          <w:tcPr>
            <w:tcW w:w="1837"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25CD19FD" w14:textId="77777777" w:rsidR="00795EE7" w:rsidRDefault="00795EE7" w:rsidP="00795EE7">
            <w:pPr>
              <w:spacing w:before="240" w:after="240"/>
              <w:ind w:left="140" w:right="140"/>
              <w:jc w:val="left"/>
              <w:rPr>
                <w:i/>
              </w:rPr>
            </w:pPr>
            <w:r>
              <w:rPr>
                <w:i/>
              </w:rPr>
              <w:lastRenderedPageBreak/>
              <w:t>10. септембар 2024. године, прва седница</w:t>
            </w:r>
          </w:p>
          <w:p w14:paraId="486AC5B8" w14:textId="77777777" w:rsidR="00795EE7" w:rsidRDefault="00795EE7" w:rsidP="00795EE7">
            <w:pPr>
              <w:spacing w:after="200" w:line="276" w:lineRule="auto"/>
              <w:ind w:left="260" w:right="260"/>
              <w:jc w:val="center"/>
              <w:rPr>
                <w:i/>
              </w:rPr>
            </w:pPr>
            <w:r>
              <w:rPr>
                <w:i/>
              </w:rPr>
              <w:t xml:space="preserve"> </w:t>
            </w:r>
          </w:p>
          <w:p w14:paraId="432FF045" w14:textId="77777777" w:rsidR="00795EE7" w:rsidRDefault="00795EE7" w:rsidP="00795EE7">
            <w:pPr>
              <w:spacing w:after="200" w:line="276" w:lineRule="auto"/>
              <w:ind w:left="260" w:right="260"/>
              <w:jc w:val="left"/>
              <w:rPr>
                <w:i/>
              </w:rPr>
            </w:pPr>
            <w:r>
              <w:rPr>
                <w:i/>
              </w:rPr>
              <w:t>2024.</w:t>
            </w:r>
          </w:p>
        </w:tc>
        <w:tc>
          <w:tcPr>
            <w:tcW w:w="2977" w:type="dxa"/>
            <w:tcBorders>
              <w:top w:val="nil"/>
              <w:left w:val="nil"/>
              <w:bottom w:val="single" w:sz="5" w:space="0" w:color="000000"/>
              <w:right w:val="single" w:sz="5" w:space="0" w:color="000000"/>
            </w:tcBorders>
            <w:tcMar>
              <w:top w:w="20" w:type="dxa"/>
              <w:left w:w="20" w:type="dxa"/>
              <w:bottom w:w="20" w:type="dxa"/>
              <w:right w:w="20" w:type="dxa"/>
            </w:tcMar>
          </w:tcPr>
          <w:p w14:paraId="21216B66" w14:textId="77777777" w:rsidR="00795EE7" w:rsidRDefault="00795EE7" w:rsidP="00795EE7">
            <w:pPr>
              <w:spacing w:before="240" w:after="240"/>
              <w:ind w:left="140" w:right="140"/>
              <w:rPr>
                <w:i/>
              </w:rPr>
            </w:pPr>
            <w:r>
              <w:rPr>
                <w:i/>
              </w:rPr>
              <w:t>1.Именовање трочлане комисије коју чине три члана запослених из реда Васпитно образовног већа која ће спровести гласање и утврдити резултат гласања за представнике чланова Управног одбора из реда запослених</w:t>
            </w:r>
          </w:p>
          <w:p w14:paraId="1A21E3DA" w14:textId="77777777" w:rsidR="00795EE7" w:rsidRDefault="00795EE7" w:rsidP="00795EE7">
            <w:pPr>
              <w:spacing w:before="240" w:after="240"/>
              <w:ind w:left="140" w:right="140"/>
              <w:rPr>
                <w:i/>
              </w:rPr>
            </w:pPr>
            <w:r>
              <w:rPr>
                <w:i/>
              </w:rPr>
              <w:t>2.Предлог и изјашњење чланова Васпитно-образовног већа о кандидатима за чланове Управног одбора из реда запослених</w:t>
            </w:r>
          </w:p>
          <w:p w14:paraId="212ED3BA" w14:textId="3B3C222C" w:rsidR="00795EE7" w:rsidRDefault="00795EE7" w:rsidP="00795EE7">
            <w:pPr>
              <w:spacing w:before="240" w:after="240"/>
              <w:ind w:left="140" w:right="140"/>
              <w:jc w:val="left"/>
              <w:rPr>
                <w:i/>
              </w:rPr>
            </w:pPr>
            <w:r>
              <w:rPr>
                <w:i/>
              </w:rPr>
              <w:t>3. Разматрање Извештаја о раду директора ПУ ,,Наша радос</w:t>
            </w:r>
            <w:r>
              <w:rPr>
                <w:i/>
                <w:lang w:val="sr-Cyrl-RS"/>
              </w:rPr>
              <w:t>т</w:t>
            </w:r>
            <w:r>
              <w:rPr>
                <w:i/>
              </w:rPr>
              <w:t xml:space="preserve">“ </w:t>
            </w:r>
            <w:r>
              <w:rPr>
                <w:i/>
                <w:lang w:val="sr-Cyrl-RS"/>
              </w:rPr>
              <w:t xml:space="preserve">Смедерево </w:t>
            </w:r>
            <w:r>
              <w:rPr>
                <w:i/>
              </w:rPr>
              <w:t>за радну 202</w:t>
            </w:r>
            <w:r w:rsidR="00AF42E9">
              <w:rPr>
                <w:i/>
                <w:lang w:val="sr-Cyrl-RS"/>
              </w:rPr>
              <w:t>3</w:t>
            </w:r>
            <w:r>
              <w:rPr>
                <w:i/>
              </w:rPr>
              <w:t>/2</w:t>
            </w:r>
            <w:r w:rsidR="00AF42E9">
              <w:rPr>
                <w:i/>
                <w:lang w:val="sr-Cyrl-RS"/>
              </w:rPr>
              <w:t>4</w:t>
            </w:r>
            <w:r>
              <w:rPr>
                <w:i/>
              </w:rPr>
              <w:t>.</w:t>
            </w:r>
            <w:r w:rsidR="00005DE4">
              <w:rPr>
                <w:i/>
                <w:lang w:val="sr-Cyrl-RS"/>
              </w:rPr>
              <w:t xml:space="preserve"> </w:t>
            </w:r>
            <w:r>
              <w:rPr>
                <w:i/>
              </w:rPr>
              <w:t>годину</w:t>
            </w:r>
          </w:p>
          <w:p w14:paraId="0B878BC4" w14:textId="64E8CDD9" w:rsidR="00795EE7" w:rsidRDefault="00795EE7" w:rsidP="00795EE7">
            <w:pPr>
              <w:spacing w:before="240" w:after="240"/>
              <w:ind w:left="140" w:right="140"/>
              <w:jc w:val="left"/>
              <w:rPr>
                <w:i/>
              </w:rPr>
            </w:pPr>
            <w:r>
              <w:rPr>
                <w:i/>
              </w:rPr>
              <w:t xml:space="preserve">4. Разматрање </w:t>
            </w:r>
            <w:r w:rsidR="00AF42E9">
              <w:rPr>
                <w:i/>
                <w:lang w:val="sr-Cyrl-RS"/>
              </w:rPr>
              <w:t>И</w:t>
            </w:r>
            <w:r>
              <w:rPr>
                <w:i/>
              </w:rPr>
              <w:t>звештаја о реализацији Годишњег плана рада ПУ ,,Наша</w:t>
            </w:r>
            <w:r>
              <w:rPr>
                <w:i/>
                <w:lang w:val="sr-Cyrl-RS"/>
              </w:rPr>
              <w:t xml:space="preserve"> </w:t>
            </w:r>
            <w:r>
              <w:rPr>
                <w:i/>
              </w:rPr>
              <w:t xml:space="preserve">радост“ </w:t>
            </w:r>
            <w:r>
              <w:rPr>
                <w:i/>
                <w:lang w:val="sr-Cyrl-RS"/>
              </w:rPr>
              <w:t xml:space="preserve">Смедерево </w:t>
            </w:r>
            <w:r>
              <w:rPr>
                <w:i/>
              </w:rPr>
              <w:t>за радну 202</w:t>
            </w:r>
            <w:r w:rsidR="00005DE4">
              <w:rPr>
                <w:i/>
                <w:lang w:val="sr-Cyrl-RS"/>
              </w:rPr>
              <w:t>4</w:t>
            </w:r>
            <w:r>
              <w:rPr>
                <w:i/>
              </w:rPr>
              <w:t>/2</w:t>
            </w:r>
            <w:r w:rsidR="00005DE4">
              <w:rPr>
                <w:i/>
                <w:lang w:val="sr-Cyrl-RS"/>
              </w:rPr>
              <w:t>5</w:t>
            </w:r>
            <w:r>
              <w:rPr>
                <w:i/>
              </w:rPr>
              <w:t>. годину</w:t>
            </w:r>
          </w:p>
          <w:p w14:paraId="6A09A2AF" w14:textId="66EA33FE" w:rsidR="00795EE7" w:rsidRDefault="00795EE7" w:rsidP="00795EE7">
            <w:pPr>
              <w:spacing w:before="240" w:after="240"/>
              <w:ind w:left="140" w:right="140"/>
              <w:jc w:val="left"/>
              <w:rPr>
                <w:i/>
                <w:lang w:val="sr-Cyrl-RS"/>
              </w:rPr>
            </w:pPr>
            <w:r>
              <w:rPr>
                <w:i/>
              </w:rPr>
              <w:t>5. Разматрање Извештаја о реализацији стручног усавршавања у Установи 202</w:t>
            </w:r>
            <w:r w:rsidR="00AF42E9">
              <w:rPr>
                <w:i/>
                <w:lang w:val="sr-Cyrl-RS"/>
              </w:rPr>
              <w:t>3</w:t>
            </w:r>
            <w:r>
              <w:rPr>
                <w:i/>
              </w:rPr>
              <w:t>/2</w:t>
            </w:r>
            <w:r w:rsidR="00AF42E9">
              <w:rPr>
                <w:i/>
                <w:lang w:val="sr-Cyrl-RS"/>
              </w:rPr>
              <w:t>4</w:t>
            </w:r>
            <w:r>
              <w:rPr>
                <w:i/>
              </w:rPr>
              <w:t xml:space="preserve">. </w:t>
            </w:r>
            <w:r w:rsidR="00AF42E9">
              <w:rPr>
                <w:i/>
                <w:lang w:val="sr-Cyrl-RS"/>
              </w:rPr>
              <w:t>г</w:t>
            </w:r>
            <w:r>
              <w:rPr>
                <w:i/>
              </w:rPr>
              <w:t>одину</w:t>
            </w:r>
          </w:p>
          <w:p w14:paraId="0EB31487" w14:textId="364192B7" w:rsidR="00795EE7" w:rsidRDefault="00795EE7" w:rsidP="00795EE7">
            <w:pPr>
              <w:spacing w:before="240" w:after="240"/>
              <w:ind w:left="140" w:right="140"/>
              <w:jc w:val="left"/>
              <w:rPr>
                <w:i/>
              </w:rPr>
            </w:pPr>
            <w:r>
              <w:rPr>
                <w:i/>
              </w:rPr>
              <w:t>6. Разматрање Извештаја о самовредновању квалитета рада установе за радну 202</w:t>
            </w:r>
            <w:r w:rsidR="00AF42E9">
              <w:rPr>
                <w:i/>
                <w:lang w:val="sr-Cyrl-RS"/>
              </w:rPr>
              <w:t>3</w:t>
            </w:r>
            <w:r>
              <w:rPr>
                <w:i/>
              </w:rPr>
              <w:t>/2</w:t>
            </w:r>
            <w:r w:rsidR="00AF42E9">
              <w:rPr>
                <w:i/>
                <w:lang w:val="sr-Cyrl-RS"/>
              </w:rPr>
              <w:t>4</w:t>
            </w:r>
            <w:r>
              <w:rPr>
                <w:i/>
              </w:rPr>
              <w:t>. годину</w:t>
            </w:r>
          </w:p>
          <w:p w14:paraId="072749AD" w14:textId="7FE58418" w:rsidR="00795EE7" w:rsidRDefault="00795EE7" w:rsidP="00795EE7">
            <w:pPr>
              <w:spacing w:before="240" w:after="240"/>
              <w:ind w:left="140" w:right="140"/>
              <w:jc w:val="left"/>
              <w:rPr>
                <w:i/>
              </w:rPr>
            </w:pPr>
            <w:r>
              <w:rPr>
                <w:i/>
              </w:rPr>
              <w:t xml:space="preserve">7.Разматрање Годишњег плана рада ПУ ,,Наша </w:t>
            </w:r>
            <w:r>
              <w:rPr>
                <w:i/>
              </w:rPr>
              <w:lastRenderedPageBreak/>
              <w:t>радост“</w:t>
            </w:r>
            <w:r w:rsidR="00005DE4">
              <w:rPr>
                <w:i/>
                <w:lang w:val="sr-Cyrl-RS"/>
              </w:rPr>
              <w:t>Смедерево</w:t>
            </w:r>
            <w:r>
              <w:rPr>
                <w:i/>
              </w:rPr>
              <w:t xml:space="preserve"> за 202</w:t>
            </w:r>
            <w:r w:rsidR="00AF42E9">
              <w:rPr>
                <w:i/>
                <w:lang w:val="sr-Cyrl-RS"/>
              </w:rPr>
              <w:t>4</w:t>
            </w:r>
            <w:r>
              <w:rPr>
                <w:i/>
              </w:rPr>
              <w:t>/2</w:t>
            </w:r>
            <w:r w:rsidR="00AF42E9">
              <w:rPr>
                <w:i/>
                <w:lang w:val="sr-Cyrl-RS"/>
              </w:rPr>
              <w:t>5</w:t>
            </w:r>
            <w:r>
              <w:rPr>
                <w:i/>
              </w:rPr>
              <w:t>. годину</w:t>
            </w:r>
          </w:p>
          <w:p w14:paraId="09422208" w14:textId="67B97368" w:rsidR="00795EE7" w:rsidRPr="00C516AC" w:rsidRDefault="00795EE7" w:rsidP="00795EE7">
            <w:pPr>
              <w:spacing w:before="240" w:after="240"/>
              <w:ind w:left="140" w:right="140"/>
              <w:jc w:val="left"/>
              <w:rPr>
                <w:i/>
                <w:lang w:val="sr-Cyrl-RS"/>
              </w:rPr>
            </w:pPr>
            <w:r>
              <w:rPr>
                <w:i/>
              </w:rPr>
              <w:t>8. Разматрање Плана рада Тима за самовреновање за радну 202</w:t>
            </w:r>
            <w:r w:rsidR="00AF42E9">
              <w:rPr>
                <w:i/>
                <w:lang w:val="sr-Cyrl-RS"/>
              </w:rPr>
              <w:t>4</w:t>
            </w:r>
            <w:r>
              <w:rPr>
                <w:i/>
              </w:rPr>
              <w:t>/2</w:t>
            </w:r>
            <w:r w:rsidR="00AF42E9">
              <w:rPr>
                <w:i/>
                <w:lang w:val="sr-Cyrl-RS"/>
              </w:rPr>
              <w:t>5</w:t>
            </w:r>
            <w:r w:rsidR="00C516AC">
              <w:rPr>
                <w:i/>
                <w:lang w:val="sr-Cyrl-RS"/>
              </w:rPr>
              <w:t>. годину</w:t>
            </w:r>
          </w:p>
          <w:p w14:paraId="49203884" w14:textId="1F47C259" w:rsidR="00795EE7" w:rsidRDefault="00795EE7" w:rsidP="00795EE7">
            <w:pPr>
              <w:spacing w:before="240" w:after="240"/>
              <w:ind w:left="140" w:right="140"/>
              <w:jc w:val="left"/>
              <w:rPr>
                <w:i/>
              </w:rPr>
            </w:pPr>
            <w:r>
              <w:rPr>
                <w:i/>
              </w:rPr>
              <w:t>9. Разматрање Плана стручног усавршавања за 202</w:t>
            </w:r>
            <w:r w:rsidR="00AF42E9">
              <w:rPr>
                <w:i/>
                <w:lang w:val="sr-Cyrl-RS"/>
              </w:rPr>
              <w:t>4</w:t>
            </w:r>
            <w:r>
              <w:rPr>
                <w:i/>
              </w:rPr>
              <w:t>/2</w:t>
            </w:r>
            <w:r w:rsidR="00AF42E9">
              <w:rPr>
                <w:i/>
                <w:lang w:val="sr-Cyrl-RS"/>
              </w:rPr>
              <w:t>5</w:t>
            </w:r>
            <w:r>
              <w:rPr>
                <w:i/>
              </w:rPr>
              <w:t>. годину</w:t>
            </w:r>
          </w:p>
          <w:p w14:paraId="7424EEDA" w14:textId="727E1212" w:rsidR="00795EE7" w:rsidRDefault="00795EE7" w:rsidP="00795EE7">
            <w:pPr>
              <w:spacing w:before="240" w:after="240"/>
              <w:ind w:left="140" w:right="140"/>
              <w:jc w:val="left"/>
              <w:rPr>
                <w:i/>
              </w:rPr>
            </w:pPr>
            <w:r>
              <w:rPr>
                <w:i/>
              </w:rPr>
              <w:t>10. Информација о формираним Тимовима на нивоу Установе и именованим члановима истих за радну 202</w:t>
            </w:r>
            <w:r w:rsidR="00AF42E9">
              <w:rPr>
                <w:i/>
                <w:lang w:val="sr-Cyrl-RS"/>
              </w:rPr>
              <w:t>3</w:t>
            </w:r>
            <w:r>
              <w:rPr>
                <w:i/>
              </w:rPr>
              <w:t>/2</w:t>
            </w:r>
            <w:r w:rsidR="00AF42E9">
              <w:rPr>
                <w:i/>
                <w:lang w:val="sr-Cyrl-RS"/>
              </w:rPr>
              <w:t>4</w:t>
            </w:r>
            <w:r>
              <w:rPr>
                <w:i/>
              </w:rPr>
              <w:t>. годину</w:t>
            </w:r>
          </w:p>
        </w:tc>
        <w:tc>
          <w:tcPr>
            <w:tcW w:w="2176" w:type="dxa"/>
            <w:tcBorders>
              <w:top w:val="nil"/>
              <w:left w:val="nil"/>
              <w:bottom w:val="single" w:sz="5" w:space="0" w:color="000000"/>
              <w:right w:val="single" w:sz="5" w:space="0" w:color="000000"/>
            </w:tcBorders>
            <w:tcMar>
              <w:top w:w="20" w:type="dxa"/>
              <w:left w:w="20" w:type="dxa"/>
              <w:bottom w:w="20" w:type="dxa"/>
              <w:right w:w="20" w:type="dxa"/>
            </w:tcMar>
          </w:tcPr>
          <w:p w14:paraId="47EC054D" w14:textId="77777777" w:rsidR="00795EE7" w:rsidRDefault="00795EE7" w:rsidP="00795EE7">
            <w:pPr>
              <w:spacing w:before="240" w:after="200" w:line="276" w:lineRule="auto"/>
              <w:ind w:left="140" w:right="140"/>
              <w:jc w:val="left"/>
              <w:rPr>
                <w:i/>
              </w:rPr>
            </w:pPr>
            <w:r>
              <w:rPr>
                <w:i/>
              </w:rPr>
              <w:lastRenderedPageBreak/>
              <w:t xml:space="preserve"> Упознавање са планом</w:t>
            </w:r>
          </w:p>
        </w:tc>
        <w:tc>
          <w:tcPr>
            <w:tcW w:w="2785" w:type="dxa"/>
            <w:tcBorders>
              <w:top w:val="nil"/>
              <w:left w:val="nil"/>
              <w:bottom w:val="single" w:sz="5" w:space="0" w:color="000000"/>
              <w:right w:val="single" w:sz="5" w:space="0" w:color="000000"/>
            </w:tcBorders>
            <w:tcMar>
              <w:top w:w="20" w:type="dxa"/>
              <w:left w:w="20" w:type="dxa"/>
              <w:bottom w:w="20" w:type="dxa"/>
              <w:right w:w="20" w:type="dxa"/>
            </w:tcMar>
          </w:tcPr>
          <w:p w14:paraId="44942839" w14:textId="77777777" w:rsidR="00795EE7" w:rsidRDefault="00795EE7" w:rsidP="00795EE7">
            <w:pPr>
              <w:spacing w:after="200" w:line="276" w:lineRule="auto"/>
              <w:ind w:left="460" w:right="140"/>
              <w:jc w:val="left"/>
              <w:rPr>
                <w:i/>
              </w:rPr>
            </w:pPr>
            <w:r>
              <w:rPr>
                <w:i/>
              </w:rPr>
              <w:t>Председник актива</w:t>
            </w:r>
          </w:p>
          <w:p w14:paraId="02D7F6F7" w14:textId="77777777" w:rsidR="00795EE7" w:rsidRDefault="00795EE7" w:rsidP="00795EE7">
            <w:pPr>
              <w:spacing w:after="200" w:line="276" w:lineRule="auto"/>
              <w:ind w:left="460" w:right="140"/>
              <w:jc w:val="left"/>
              <w:rPr>
                <w:i/>
              </w:rPr>
            </w:pPr>
            <w:r>
              <w:rPr>
                <w:i/>
              </w:rPr>
              <w:t>Чланови Васпитно образовног већа</w:t>
            </w:r>
          </w:p>
          <w:p w14:paraId="322A168E" w14:textId="77777777" w:rsidR="00795EE7" w:rsidRDefault="00795EE7" w:rsidP="00795EE7">
            <w:pPr>
              <w:spacing w:after="200" w:line="276" w:lineRule="auto"/>
              <w:ind w:left="460" w:right="140"/>
              <w:jc w:val="left"/>
              <w:rPr>
                <w:i/>
              </w:rPr>
            </w:pPr>
            <w:r>
              <w:rPr>
                <w:i/>
              </w:rPr>
              <w:t>Стручни сарадници</w:t>
            </w:r>
          </w:p>
        </w:tc>
      </w:tr>
      <w:tr w:rsidR="00795EE7" w14:paraId="53D637B5" w14:textId="77777777" w:rsidTr="00DA2866">
        <w:trPr>
          <w:trHeight w:val="3645"/>
        </w:trPr>
        <w:tc>
          <w:tcPr>
            <w:tcW w:w="1837"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6705DD85" w14:textId="27984FD8" w:rsidR="00795EE7" w:rsidRPr="00C516AC" w:rsidRDefault="00795EE7" w:rsidP="00795EE7">
            <w:pPr>
              <w:spacing w:after="200" w:line="276" w:lineRule="auto"/>
              <w:ind w:left="260" w:right="260"/>
              <w:jc w:val="left"/>
              <w:rPr>
                <w:i/>
                <w:lang w:val="sr-Cyrl-RS"/>
              </w:rPr>
            </w:pPr>
            <w:r>
              <w:rPr>
                <w:i/>
              </w:rPr>
              <w:lastRenderedPageBreak/>
              <w:t>05. Март 202</w:t>
            </w:r>
            <w:r w:rsidR="00AF42E9">
              <w:rPr>
                <w:i/>
                <w:lang w:val="sr-Cyrl-RS"/>
              </w:rPr>
              <w:t>5</w:t>
            </w:r>
            <w:r>
              <w:rPr>
                <w:i/>
              </w:rPr>
              <w:t>. друга седница</w:t>
            </w:r>
            <w:r w:rsidR="00C516AC">
              <w:rPr>
                <w:i/>
                <w:lang w:val="sr-Cyrl-RS"/>
              </w:rPr>
              <w:t xml:space="preserve"> Васпитно-образовног већа</w:t>
            </w:r>
          </w:p>
        </w:tc>
        <w:tc>
          <w:tcPr>
            <w:tcW w:w="2977" w:type="dxa"/>
            <w:tcBorders>
              <w:top w:val="nil"/>
              <w:left w:val="nil"/>
              <w:bottom w:val="single" w:sz="5" w:space="0" w:color="000000"/>
              <w:right w:val="single" w:sz="5" w:space="0" w:color="000000"/>
            </w:tcBorders>
            <w:tcMar>
              <w:top w:w="20" w:type="dxa"/>
              <w:left w:w="20" w:type="dxa"/>
              <w:bottom w:w="20" w:type="dxa"/>
              <w:right w:w="20" w:type="dxa"/>
            </w:tcMar>
          </w:tcPr>
          <w:p w14:paraId="67102994" w14:textId="561AD036" w:rsidR="00795EE7" w:rsidRDefault="00795EE7" w:rsidP="00795EE7">
            <w:pPr>
              <w:spacing w:before="120" w:after="240" w:line="276" w:lineRule="auto"/>
              <w:ind w:left="140" w:right="140"/>
              <w:rPr>
                <w:i/>
              </w:rPr>
            </w:pPr>
            <w:r>
              <w:rPr>
                <w:i/>
              </w:rPr>
              <w:t>1.Разматрање и усвајање Анекса Годишњег плана рада ПУ ,,Наша радост“</w:t>
            </w:r>
            <w:r w:rsidR="00AF42E9">
              <w:rPr>
                <w:i/>
                <w:lang w:val="sr-Cyrl-RS"/>
              </w:rPr>
              <w:t xml:space="preserve"> Смедерево</w:t>
            </w:r>
            <w:r>
              <w:rPr>
                <w:i/>
              </w:rPr>
              <w:t xml:space="preserve"> за 2024/2025. годину;</w:t>
            </w:r>
          </w:p>
          <w:p w14:paraId="7218130A" w14:textId="77777777" w:rsidR="00795EE7" w:rsidRDefault="00795EE7" w:rsidP="00795EE7">
            <w:pPr>
              <w:spacing w:before="120" w:after="240" w:line="276" w:lineRule="auto"/>
              <w:ind w:left="140" w:right="140"/>
              <w:rPr>
                <w:i/>
              </w:rPr>
            </w:pPr>
            <w:r>
              <w:rPr>
                <w:i/>
              </w:rPr>
              <w:t>2.Разматрање и усвајање Предшколског програма;</w:t>
            </w:r>
          </w:p>
          <w:p w14:paraId="209F65A3" w14:textId="77777777" w:rsidR="00795EE7" w:rsidRDefault="00795EE7" w:rsidP="00795EE7">
            <w:pPr>
              <w:spacing w:before="120" w:after="240" w:line="276" w:lineRule="auto"/>
              <w:ind w:left="140" w:right="140"/>
              <w:rPr>
                <w:i/>
              </w:rPr>
            </w:pPr>
            <w:r>
              <w:rPr>
                <w:i/>
              </w:rPr>
              <w:t>4.Разматање и усвајање Развојног плана израђеног за период 2025–2030. године израђеног на основу Извештаја о спољашњем вредновању квалитета рада установе;</w:t>
            </w:r>
          </w:p>
        </w:tc>
        <w:tc>
          <w:tcPr>
            <w:tcW w:w="2176" w:type="dxa"/>
            <w:tcBorders>
              <w:top w:val="nil"/>
              <w:left w:val="nil"/>
              <w:bottom w:val="single" w:sz="5" w:space="0" w:color="000000"/>
              <w:right w:val="single" w:sz="5" w:space="0" w:color="000000"/>
            </w:tcBorders>
            <w:tcMar>
              <w:top w:w="20" w:type="dxa"/>
              <w:left w:w="20" w:type="dxa"/>
              <w:bottom w:w="20" w:type="dxa"/>
              <w:right w:w="20" w:type="dxa"/>
            </w:tcMar>
          </w:tcPr>
          <w:p w14:paraId="1E0AF390" w14:textId="77777777" w:rsidR="00795EE7" w:rsidRDefault="00795EE7" w:rsidP="00795EE7">
            <w:pPr>
              <w:ind w:left="140" w:right="140"/>
              <w:jc w:val="left"/>
              <w:rPr>
                <w:i/>
              </w:rPr>
            </w:pPr>
          </w:p>
        </w:tc>
        <w:tc>
          <w:tcPr>
            <w:tcW w:w="2785" w:type="dxa"/>
            <w:tcBorders>
              <w:top w:val="nil"/>
              <w:left w:val="nil"/>
              <w:bottom w:val="single" w:sz="5" w:space="0" w:color="000000"/>
              <w:right w:val="single" w:sz="5" w:space="0" w:color="000000"/>
            </w:tcBorders>
            <w:tcMar>
              <w:top w:w="20" w:type="dxa"/>
              <w:left w:w="20" w:type="dxa"/>
              <w:bottom w:w="20" w:type="dxa"/>
              <w:right w:w="20" w:type="dxa"/>
            </w:tcMar>
          </w:tcPr>
          <w:p w14:paraId="252E8A85" w14:textId="77777777" w:rsidR="00795EE7" w:rsidRDefault="00795EE7" w:rsidP="00795EE7">
            <w:pPr>
              <w:spacing w:before="240" w:after="200" w:line="276" w:lineRule="auto"/>
              <w:ind w:left="140" w:right="140"/>
              <w:jc w:val="left"/>
              <w:rPr>
                <w:i/>
              </w:rPr>
            </w:pPr>
            <w:r>
              <w:rPr>
                <w:i/>
              </w:rPr>
              <w:t>Директор</w:t>
            </w:r>
          </w:p>
          <w:p w14:paraId="0584D46E" w14:textId="77777777" w:rsidR="00795EE7" w:rsidRDefault="00795EE7" w:rsidP="00795EE7">
            <w:pPr>
              <w:spacing w:before="240" w:after="200" w:line="276" w:lineRule="auto"/>
              <w:ind w:left="140" w:right="140"/>
              <w:jc w:val="left"/>
              <w:rPr>
                <w:i/>
              </w:rPr>
            </w:pPr>
            <w:r>
              <w:rPr>
                <w:i/>
              </w:rPr>
              <w:t>Стручни сарадници</w:t>
            </w:r>
          </w:p>
        </w:tc>
      </w:tr>
      <w:tr w:rsidR="00795EE7" w14:paraId="4D57993B" w14:textId="77777777" w:rsidTr="00DA2866">
        <w:trPr>
          <w:trHeight w:val="1170"/>
        </w:trPr>
        <w:tc>
          <w:tcPr>
            <w:tcW w:w="1837"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5C23F9FD" w14:textId="77777777" w:rsidR="00795EE7" w:rsidRDefault="00795EE7" w:rsidP="00795EE7">
            <w:pPr>
              <w:spacing w:after="200" w:line="276" w:lineRule="auto"/>
              <w:ind w:left="260" w:right="260"/>
              <w:jc w:val="left"/>
              <w:rPr>
                <w:i/>
              </w:rPr>
            </w:pPr>
            <w:r>
              <w:rPr>
                <w:i/>
              </w:rPr>
              <w:t xml:space="preserve"> </w:t>
            </w:r>
          </w:p>
        </w:tc>
        <w:tc>
          <w:tcPr>
            <w:tcW w:w="2977" w:type="dxa"/>
            <w:tcBorders>
              <w:top w:val="nil"/>
              <w:left w:val="nil"/>
              <w:bottom w:val="single" w:sz="5" w:space="0" w:color="000000"/>
              <w:right w:val="single" w:sz="5" w:space="0" w:color="000000"/>
            </w:tcBorders>
            <w:tcMar>
              <w:top w:w="20" w:type="dxa"/>
              <w:left w:w="20" w:type="dxa"/>
              <w:bottom w:w="20" w:type="dxa"/>
              <w:right w:w="20" w:type="dxa"/>
            </w:tcMar>
          </w:tcPr>
          <w:p w14:paraId="6B3A3394" w14:textId="77777777" w:rsidR="00795EE7" w:rsidRDefault="00795EE7" w:rsidP="00795EE7">
            <w:pPr>
              <w:spacing w:before="120" w:after="240" w:line="276" w:lineRule="auto"/>
              <w:ind w:left="140" w:right="140"/>
              <w:rPr>
                <w:i/>
              </w:rPr>
            </w:pPr>
            <w:r>
              <w:rPr>
                <w:i/>
              </w:rPr>
              <w:t>Избор директора</w:t>
            </w:r>
          </w:p>
        </w:tc>
        <w:tc>
          <w:tcPr>
            <w:tcW w:w="2176" w:type="dxa"/>
            <w:tcBorders>
              <w:top w:val="nil"/>
              <w:left w:val="nil"/>
              <w:bottom w:val="single" w:sz="5" w:space="0" w:color="000000"/>
              <w:right w:val="single" w:sz="5" w:space="0" w:color="000000"/>
            </w:tcBorders>
            <w:tcMar>
              <w:top w:w="20" w:type="dxa"/>
              <w:left w:w="20" w:type="dxa"/>
              <w:bottom w:w="20" w:type="dxa"/>
              <w:right w:w="20" w:type="dxa"/>
            </w:tcMar>
          </w:tcPr>
          <w:p w14:paraId="32D99859" w14:textId="77777777" w:rsidR="00795EE7" w:rsidRDefault="00795EE7" w:rsidP="00795EE7">
            <w:pPr>
              <w:spacing w:after="200" w:line="276" w:lineRule="auto"/>
              <w:ind w:left="760" w:right="140" w:hanging="360"/>
              <w:jc w:val="left"/>
              <w:rPr>
                <w:i/>
              </w:rPr>
            </w:pPr>
            <w:r>
              <w:rPr>
                <w:i/>
                <w:sz w:val="20"/>
                <w:szCs w:val="20"/>
              </w:rPr>
              <w:t>·</w:t>
            </w:r>
            <w:r>
              <w:rPr>
                <w:i/>
                <w:sz w:val="14"/>
                <w:szCs w:val="14"/>
              </w:rPr>
              <w:t xml:space="preserve">        </w:t>
            </w:r>
            <w:r>
              <w:rPr>
                <w:i/>
              </w:rPr>
              <w:t xml:space="preserve"> </w:t>
            </w:r>
          </w:p>
        </w:tc>
        <w:tc>
          <w:tcPr>
            <w:tcW w:w="2785" w:type="dxa"/>
            <w:tcBorders>
              <w:top w:val="nil"/>
              <w:left w:val="nil"/>
              <w:bottom w:val="single" w:sz="5" w:space="0" w:color="000000"/>
              <w:right w:val="single" w:sz="5" w:space="0" w:color="000000"/>
            </w:tcBorders>
            <w:tcMar>
              <w:top w:w="20" w:type="dxa"/>
              <w:left w:w="20" w:type="dxa"/>
              <w:bottom w:w="20" w:type="dxa"/>
              <w:right w:w="20" w:type="dxa"/>
            </w:tcMar>
          </w:tcPr>
          <w:p w14:paraId="60B6513E" w14:textId="77777777" w:rsidR="00795EE7" w:rsidRDefault="00795EE7" w:rsidP="00795EE7">
            <w:pPr>
              <w:spacing w:before="240" w:after="200" w:line="276" w:lineRule="auto"/>
              <w:ind w:right="140"/>
              <w:jc w:val="left"/>
              <w:rPr>
                <w:i/>
              </w:rPr>
            </w:pPr>
            <w:r>
              <w:rPr>
                <w:i/>
              </w:rPr>
              <w:t>Сви запослени</w:t>
            </w:r>
          </w:p>
        </w:tc>
      </w:tr>
      <w:tr w:rsidR="00795EE7" w14:paraId="7C4F9A8B" w14:textId="77777777" w:rsidTr="00DA2866">
        <w:trPr>
          <w:trHeight w:val="2025"/>
        </w:trPr>
        <w:tc>
          <w:tcPr>
            <w:tcW w:w="1837" w:type="dxa"/>
            <w:tcBorders>
              <w:top w:val="nil"/>
              <w:left w:val="single" w:sz="5" w:space="0" w:color="000000"/>
              <w:bottom w:val="single" w:sz="5" w:space="0" w:color="000000"/>
              <w:right w:val="single" w:sz="5" w:space="0" w:color="000000"/>
            </w:tcBorders>
            <w:tcMar>
              <w:top w:w="20" w:type="dxa"/>
              <w:left w:w="20" w:type="dxa"/>
              <w:bottom w:w="20" w:type="dxa"/>
              <w:right w:w="20" w:type="dxa"/>
            </w:tcMar>
          </w:tcPr>
          <w:p w14:paraId="349E40E1" w14:textId="77777777" w:rsidR="00795EE7" w:rsidRDefault="00795EE7" w:rsidP="00795EE7">
            <w:pPr>
              <w:spacing w:after="200" w:line="276" w:lineRule="auto"/>
              <w:ind w:left="260" w:right="260"/>
              <w:jc w:val="left"/>
              <w:rPr>
                <w:i/>
              </w:rPr>
            </w:pPr>
            <w:r>
              <w:rPr>
                <w:i/>
              </w:rPr>
              <w:t>26. јун 2025.</w:t>
            </w:r>
          </w:p>
        </w:tc>
        <w:tc>
          <w:tcPr>
            <w:tcW w:w="2977" w:type="dxa"/>
            <w:tcBorders>
              <w:top w:val="nil"/>
              <w:left w:val="nil"/>
              <w:bottom w:val="single" w:sz="5" w:space="0" w:color="000000"/>
              <w:right w:val="single" w:sz="5" w:space="0" w:color="000000"/>
            </w:tcBorders>
            <w:tcMar>
              <w:top w:w="20" w:type="dxa"/>
              <w:left w:w="20" w:type="dxa"/>
              <w:bottom w:w="20" w:type="dxa"/>
              <w:right w:w="20" w:type="dxa"/>
            </w:tcMar>
          </w:tcPr>
          <w:p w14:paraId="362BC66A" w14:textId="77777777" w:rsidR="00795EE7" w:rsidRDefault="00795EE7" w:rsidP="00795EE7">
            <w:pPr>
              <w:spacing w:before="120" w:after="240" w:line="276" w:lineRule="auto"/>
              <w:ind w:left="140" w:right="140"/>
              <w:rPr>
                <w:i/>
              </w:rPr>
            </w:pPr>
            <w:r>
              <w:rPr>
                <w:i/>
              </w:rPr>
              <w:t>1.Презентација-као приказ важних активности у објекатима у радној 2024/25. год.</w:t>
            </w:r>
          </w:p>
          <w:p w14:paraId="48679FB5" w14:textId="77777777" w:rsidR="00795EE7" w:rsidRDefault="00795EE7" w:rsidP="00795EE7">
            <w:pPr>
              <w:spacing w:before="120" w:after="240" w:line="276" w:lineRule="auto"/>
              <w:ind w:left="140" w:right="140"/>
              <w:rPr>
                <w:i/>
              </w:rPr>
            </w:pPr>
            <w:r>
              <w:rPr>
                <w:i/>
              </w:rPr>
              <w:t>на занимљив, сликовит и професионалан начин</w:t>
            </w:r>
          </w:p>
        </w:tc>
        <w:tc>
          <w:tcPr>
            <w:tcW w:w="2176" w:type="dxa"/>
            <w:tcBorders>
              <w:top w:val="nil"/>
              <w:left w:val="nil"/>
              <w:bottom w:val="single" w:sz="5" w:space="0" w:color="000000"/>
              <w:right w:val="single" w:sz="5" w:space="0" w:color="000000"/>
            </w:tcBorders>
            <w:tcMar>
              <w:top w:w="20" w:type="dxa"/>
              <w:left w:w="20" w:type="dxa"/>
              <w:bottom w:w="20" w:type="dxa"/>
              <w:right w:w="20" w:type="dxa"/>
            </w:tcMar>
          </w:tcPr>
          <w:p w14:paraId="4A66BC5E" w14:textId="77777777" w:rsidR="00795EE7" w:rsidRDefault="00795EE7" w:rsidP="00795EE7">
            <w:pPr>
              <w:spacing w:after="200" w:line="276" w:lineRule="auto"/>
              <w:ind w:left="760" w:right="140" w:hanging="360"/>
              <w:jc w:val="left"/>
              <w:rPr>
                <w:i/>
              </w:rPr>
            </w:pPr>
            <w:r>
              <w:rPr>
                <w:i/>
                <w:sz w:val="20"/>
                <w:szCs w:val="20"/>
              </w:rPr>
              <w:t>·</w:t>
            </w:r>
            <w:r>
              <w:rPr>
                <w:i/>
                <w:sz w:val="14"/>
                <w:szCs w:val="14"/>
              </w:rPr>
              <w:t xml:space="preserve">        </w:t>
            </w:r>
            <w:r>
              <w:rPr>
                <w:i/>
              </w:rPr>
              <w:t xml:space="preserve"> </w:t>
            </w:r>
          </w:p>
        </w:tc>
        <w:tc>
          <w:tcPr>
            <w:tcW w:w="2785" w:type="dxa"/>
            <w:tcBorders>
              <w:top w:val="nil"/>
              <w:left w:val="nil"/>
              <w:bottom w:val="single" w:sz="5" w:space="0" w:color="000000"/>
              <w:right w:val="single" w:sz="5" w:space="0" w:color="000000"/>
            </w:tcBorders>
            <w:tcMar>
              <w:top w:w="20" w:type="dxa"/>
              <w:left w:w="20" w:type="dxa"/>
              <w:bottom w:w="20" w:type="dxa"/>
              <w:right w:w="20" w:type="dxa"/>
            </w:tcMar>
          </w:tcPr>
          <w:p w14:paraId="62554547" w14:textId="77777777" w:rsidR="00795EE7" w:rsidRDefault="00795EE7" w:rsidP="00795EE7">
            <w:pPr>
              <w:spacing w:before="240" w:after="200" w:line="276" w:lineRule="auto"/>
              <w:ind w:left="140" w:right="140"/>
              <w:jc w:val="left"/>
              <w:rPr>
                <w:i/>
              </w:rPr>
            </w:pPr>
            <w:r>
              <w:rPr>
                <w:i/>
              </w:rPr>
              <w:t>Чланови васпитно образовног већа</w:t>
            </w:r>
          </w:p>
        </w:tc>
      </w:tr>
    </w:tbl>
    <w:p w14:paraId="647E711E" w14:textId="77777777" w:rsidR="00DC6A5A" w:rsidRDefault="00DC6A5A">
      <w:pPr>
        <w:spacing w:line="276" w:lineRule="auto"/>
        <w:jc w:val="center"/>
        <w:rPr>
          <w:b/>
        </w:rPr>
      </w:pPr>
    </w:p>
    <w:p w14:paraId="61C66D61" w14:textId="3F1ED882" w:rsidR="00DC6A5A" w:rsidRDefault="00DC6A5A">
      <w:pPr>
        <w:spacing w:line="276" w:lineRule="auto"/>
      </w:pPr>
    </w:p>
    <w:p w14:paraId="1CC8281E" w14:textId="77777777" w:rsidR="00DC6A5A" w:rsidRPr="00795EE7" w:rsidRDefault="00DC6A5A">
      <w:pPr>
        <w:rPr>
          <w:i/>
          <w:lang w:val="sr-Cyrl-RS"/>
        </w:rPr>
      </w:pPr>
    </w:p>
    <w:p w14:paraId="387238A3" w14:textId="77777777" w:rsidR="00DC6A5A" w:rsidRDefault="00DC6A5A">
      <w:pPr>
        <w:rPr>
          <w:i/>
        </w:rPr>
      </w:pPr>
    </w:p>
    <w:p w14:paraId="10F39970" w14:textId="77777777" w:rsidR="00DC6A5A" w:rsidRDefault="00DC6A5A">
      <w:pPr>
        <w:rPr>
          <w:i/>
        </w:rPr>
      </w:pPr>
    </w:p>
    <w:p w14:paraId="701B3A3F" w14:textId="77777777" w:rsidR="00DC6A5A" w:rsidRDefault="00DC6A5A">
      <w:pPr>
        <w:pBdr>
          <w:top w:val="nil"/>
          <w:left w:val="nil"/>
          <w:bottom w:val="nil"/>
          <w:right w:val="nil"/>
          <w:between w:val="nil"/>
        </w:pBdr>
        <w:spacing w:line="360" w:lineRule="auto"/>
      </w:pPr>
    </w:p>
    <w:p w14:paraId="5F967201" w14:textId="77777777" w:rsidR="00DC6A5A" w:rsidRDefault="00DC6A5A">
      <w:pPr>
        <w:pBdr>
          <w:top w:val="nil"/>
          <w:left w:val="nil"/>
          <w:bottom w:val="nil"/>
          <w:right w:val="nil"/>
          <w:between w:val="nil"/>
        </w:pBdr>
        <w:spacing w:line="360" w:lineRule="auto"/>
      </w:pPr>
    </w:p>
    <w:p w14:paraId="6B60158B" w14:textId="52CE2DA1" w:rsidR="00DC6A5A" w:rsidRPr="00DA2866" w:rsidRDefault="00000000" w:rsidP="00DA2866">
      <w:pPr>
        <w:pStyle w:val="Heading2"/>
        <w:rPr>
          <w:lang w:val="sr-Latn-RS"/>
        </w:rPr>
      </w:pPr>
      <w:bookmarkStart w:id="7" w:name="_heading=h.q8cj74qhl9qo" w:colFirst="0" w:colLast="0"/>
      <w:bookmarkEnd w:id="7"/>
      <w:r>
        <w:lastRenderedPageBreak/>
        <w:t>5.2. Извештај о реализацији плана Стручног актива медицинских сестара васпитача и Стручног актива васпитача за радну 2024/25.</w:t>
      </w:r>
      <w:r w:rsidR="00922CA0">
        <w:rPr>
          <w:lang w:val="sr-Cyrl-RS"/>
        </w:rPr>
        <w:t xml:space="preserve"> годину</w:t>
      </w:r>
    </w:p>
    <w:p w14:paraId="64E6A541" w14:textId="4AB953ED" w:rsidR="00DC6A5A" w:rsidRDefault="00000000">
      <w:pPr>
        <w:spacing w:before="240" w:after="240" w:line="276" w:lineRule="auto"/>
      </w:pPr>
      <w:r>
        <w:t xml:space="preserve">Током </w:t>
      </w:r>
      <w:r w:rsidR="00F14C64">
        <w:rPr>
          <w:lang w:val="sr-Cyrl-RS"/>
        </w:rPr>
        <w:t>радне</w:t>
      </w:r>
      <w:r>
        <w:t xml:space="preserve"> 2024/25</w:t>
      </w:r>
      <w:r w:rsidR="00DA2866">
        <w:t>.</w:t>
      </w:r>
      <w:r>
        <w:t xml:space="preserve"> године одржане су три седнице Стручног актива медицинских сестара-васпитача.</w:t>
      </w:r>
      <w:r w:rsidR="00F14C64">
        <w:rPr>
          <w:lang w:val="sr-Cyrl-RS"/>
        </w:rPr>
        <w:t xml:space="preserve"> </w:t>
      </w:r>
      <w:r>
        <w:t>Прва седница је одржана у објекту „Весели цветови“, 08.10.2024.године. Поред осврта на протеклу адаптацију по објектима, у мањим групама смо размењивали мишљења и давали предлоге који би се нашли у протоколу, а везани су за различите моменте транзиције.</w:t>
      </w:r>
    </w:p>
    <w:p w14:paraId="7F5EA4D9" w14:textId="7AD79064" w:rsidR="00DC6A5A" w:rsidRDefault="00000000">
      <w:pPr>
        <w:spacing w:before="240" w:after="240" w:line="276" w:lineRule="auto"/>
      </w:pPr>
      <w:r>
        <w:t xml:space="preserve">Друга седница одржана </w:t>
      </w:r>
      <w:r w:rsidR="00922CA0">
        <w:rPr>
          <w:lang w:val="sr-Cyrl-RS"/>
        </w:rPr>
        <w:t xml:space="preserve">је </w:t>
      </w:r>
      <w:r>
        <w:t xml:space="preserve">у објекту „Чаролија“, 20.03.2025. године путем хоризонталне размене искустава у документовању кроз приказ </w:t>
      </w:r>
      <w:r w:rsidR="00922CA0">
        <w:rPr>
          <w:lang w:val="sr-Cyrl-RS"/>
        </w:rPr>
        <w:t>„</w:t>
      </w:r>
      <w:r>
        <w:t>Прича о пројекту</w:t>
      </w:r>
      <w:r w:rsidR="00922CA0">
        <w:rPr>
          <w:lang w:val="sr-Cyrl-RS"/>
        </w:rPr>
        <w:t>“</w:t>
      </w:r>
      <w:r>
        <w:t>.</w:t>
      </w:r>
    </w:p>
    <w:p w14:paraId="6CE70ACC" w14:textId="636D5E93" w:rsidR="00DC6A5A" w:rsidRDefault="00000000">
      <w:pPr>
        <w:spacing w:before="240" w:after="240" w:line="276" w:lineRule="auto"/>
      </w:pPr>
      <w:r>
        <w:t xml:space="preserve">Учесници су </w:t>
      </w:r>
      <w:r w:rsidR="00922CA0">
        <w:rPr>
          <w:lang w:val="sr-Cyrl-RS"/>
        </w:rPr>
        <w:t xml:space="preserve">били </w:t>
      </w:r>
      <w:r>
        <w:t xml:space="preserve">подељени у шест група и у свакој групи је у виду презентације представљена по једна </w:t>
      </w:r>
      <w:r w:rsidR="00922CA0">
        <w:rPr>
          <w:lang w:val="sr-Cyrl-RS"/>
        </w:rPr>
        <w:t>„</w:t>
      </w:r>
      <w:r>
        <w:t>Прича о пројекту</w:t>
      </w:r>
      <w:r w:rsidR="00922CA0">
        <w:rPr>
          <w:lang w:val="sr-Cyrl-RS"/>
        </w:rPr>
        <w:t>“</w:t>
      </w:r>
      <w:r>
        <w:t xml:space="preserve"> као пример добре праксе, након чега су сви на нивоу група имали одређене задатке, размењивали мишљења, дискутовали и на крају износили своје увиде.</w:t>
      </w:r>
    </w:p>
    <w:p w14:paraId="76961896" w14:textId="77777777" w:rsidR="00DC6A5A" w:rsidRDefault="00000000">
      <w:pPr>
        <w:spacing w:before="240" w:after="240" w:line="276" w:lineRule="auto"/>
        <w:rPr>
          <w:lang w:val="sr-Cyrl-RS"/>
        </w:rPr>
      </w:pPr>
      <w:r>
        <w:t>Трећа седница Стручног актива медицинских сестара-васпитача одржана је у објекту „Весели цветови“, 10.06.2025. године. Колегинице су имале прилику да виде презентације два рада којима се наша Установа представила на XXVIII стручним сусретима медицинских сестара-васпитача, одржаних у Сјеници од 15-18.маја.2025. године.</w:t>
      </w:r>
    </w:p>
    <w:p w14:paraId="4EBBBF13" w14:textId="7C942CBE" w:rsidR="00743722" w:rsidRDefault="00743722" w:rsidP="00743722">
      <w:pPr>
        <w:pStyle w:val="ListParagraph"/>
        <w:numPr>
          <w:ilvl w:val="0"/>
          <w:numId w:val="26"/>
        </w:numPr>
        <w:spacing w:before="240" w:after="240" w:line="276" w:lineRule="auto"/>
      </w:pPr>
      <w:r>
        <w:t>„Панои-основ нашег професионалног јачања“; аутори:</w:t>
      </w:r>
      <w:r w:rsidRPr="00743722">
        <w:rPr>
          <w:lang w:val="sr-Cyrl-RS"/>
        </w:rPr>
        <w:t xml:space="preserve"> </w:t>
      </w:r>
      <w:r>
        <w:t>Јелена Јовановић и Ивана Станковић</w:t>
      </w:r>
    </w:p>
    <w:p w14:paraId="280EA1A0" w14:textId="5BF6D34C" w:rsidR="00743722" w:rsidRPr="00743722" w:rsidRDefault="00743722" w:rsidP="00743722">
      <w:pPr>
        <w:pStyle w:val="ListParagraph"/>
        <w:numPr>
          <w:ilvl w:val="0"/>
          <w:numId w:val="26"/>
        </w:numPr>
        <w:spacing w:before="240" w:after="240" w:line="276" w:lineRule="auto"/>
      </w:pPr>
      <w:r>
        <w:t>„Подршка деци и породици у различитим моделима транзиције“; аутори:Данијела Јовановић и Мирјана Станковић</w:t>
      </w:r>
    </w:p>
    <w:p w14:paraId="2597E319" w14:textId="2714E0DB" w:rsidR="00922CA0" w:rsidRPr="00743722" w:rsidRDefault="00000000" w:rsidP="00743722">
      <w:pPr>
        <w:spacing w:before="240" w:after="240" w:line="276" w:lineRule="auto"/>
        <w:rPr>
          <w:lang w:val="sr-Cyrl-RS"/>
        </w:rPr>
      </w:pPr>
      <w:r>
        <w:t>Ово је уједно била прилика да се истакне важност промовисања наше професије као и сарадња са другим установама и међусобна размена искустава.</w:t>
      </w:r>
      <w:bookmarkStart w:id="8" w:name="_heading=h.19dsv494zlf2" w:colFirst="0" w:colLast="0"/>
      <w:bookmarkEnd w:id="8"/>
    </w:p>
    <w:p w14:paraId="4204B3DF" w14:textId="77777777" w:rsidR="00743722" w:rsidRDefault="00743722">
      <w:pPr>
        <w:pStyle w:val="Heading2"/>
        <w:ind w:firstLine="720"/>
        <w:rPr>
          <w:lang w:val="sr-Cyrl-RS"/>
        </w:rPr>
      </w:pPr>
    </w:p>
    <w:p w14:paraId="36589FEF" w14:textId="77777777" w:rsidR="00743722" w:rsidRDefault="00743722">
      <w:pPr>
        <w:pStyle w:val="Heading2"/>
        <w:ind w:firstLine="720"/>
        <w:rPr>
          <w:lang w:val="sr-Cyrl-RS"/>
        </w:rPr>
      </w:pPr>
    </w:p>
    <w:p w14:paraId="6DCBB2A7" w14:textId="77777777" w:rsidR="00743722" w:rsidRDefault="00743722">
      <w:pPr>
        <w:pStyle w:val="Heading2"/>
        <w:ind w:firstLine="720"/>
        <w:rPr>
          <w:lang w:val="sr-Cyrl-RS"/>
        </w:rPr>
      </w:pPr>
    </w:p>
    <w:p w14:paraId="011BC53C" w14:textId="77777777" w:rsidR="00743722" w:rsidRDefault="00743722">
      <w:pPr>
        <w:pStyle w:val="Heading2"/>
        <w:ind w:firstLine="720"/>
        <w:rPr>
          <w:lang w:val="sr-Cyrl-RS"/>
        </w:rPr>
      </w:pPr>
    </w:p>
    <w:p w14:paraId="279C0126" w14:textId="77777777" w:rsidR="00DC6A5A" w:rsidRDefault="00DC6A5A"/>
    <w:p w14:paraId="26E4D577" w14:textId="77777777" w:rsidR="00DC6A5A" w:rsidRDefault="00DC6A5A"/>
    <w:tbl>
      <w:tblPr>
        <w:tblStyle w:val="a3"/>
        <w:tblpPr w:leftFromText="180" w:rightFromText="180" w:horzAnchor="margin" w:tblpY="493"/>
        <w:tblW w:w="9633" w:type="dxa"/>
        <w:tblBorders>
          <w:top w:val="nil"/>
          <w:left w:val="nil"/>
          <w:bottom w:val="nil"/>
          <w:right w:val="nil"/>
          <w:insideH w:val="nil"/>
          <w:insideV w:val="nil"/>
        </w:tblBorders>
        <w:tblLayout w:type="fixed"/>
        <w:tblLook w:val="0600" w:firstRow="0" w:lastRow="0" w:firstColumn="0" w:lastColumn="0" w:noHBand="1" w:noVBand="1"/>
      </w:tblPr>
      <w:tblGrid>
        <w:gridCol w:w="2565"/>
        <w:gridCol w:w="7068"/>
      </w:tblGrid>
      <w:tr w:rsidR="00DC6A5A" w14:paraId="1E157AEB" w14:textId="77777777" w:rsidTr="00486103">
        <w:trPr>
          <w:trHeight w:val="540"/>
        </w:trPr>
        <w:tc>
          <w:tcPr>
            <w:tcW w:w="25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3DDF4B9" w14:textId="77777777" w:rsidR="00DC6A5A" w:rsidRDefault="00000000" w:rsidP="00743722">
            <w:pPr>
              <w:spacing w:before="240" w:after="240"/>
              <w:jc w:val="center"/>
            </w:pPr>
            <w:r>
              <w:lastRenderedPageBreak/>
              <w:t>Датум</w:t>
            </w:r>
          </w:p>
        </w:tc>
        <w:tc>
          <w:tcPr>
            <w:tcW w:w="706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502236A" w14:textId="77777777" w:rsidR="00DC6A5A" w:rsidRDefault="00000000" w:rsidP="00743722">
            <w:pPr>
              <w:spacing w:before="240" w:after="240"/>
              <w:jc w:val="center"/>
            </w:pPr>
            <w:r>
              <w:t>Дневни ред</w:t>
            </w:r>
          </w:p>
        </w:tc>
      </w:tr>
      <w:tr w:rsidR="00DC6A5A" w14:paraId="57D07939" w14:textId="77777777" w:rsidTr="00486103">
        <w:trPr>
          <w:trHeight w:val="321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1941F1" w14:textId="77777777" w:rsidR="00DC6A5A" w:rsidRDefault="00000000" w:rsidP="00743722">
            <w:pPr>
              <w:spacing w:before="240" w:after="240"/>
              <w:jc w:val="center"/>
            </w:pPr>
            <w:r>
              <w:t>01.10.2024.</w:t>
            </w:r>
          </w:p>
          <w:p w14:paraId="190399B6" w14:textId="7221E7A3" w:rsidR="00DC6A5A" w:rsidRPr="00BC6970" w:rsidRDefault="00BC6970" w:rsidP="00743722">
            <w:pPr>
              <w:spacing w:before="240" w:after="240"/>
              <w:jc w:val="center"/>
              <w:rPr>
                <w:lang w:val="sr-Cyrl-RS"/>
              </w:rPr>
            </w:pPr>
            <w:r>
              <w:rPr>
                <w:lang w:val="sr-Cyrl-RS"/>
              </w:rPr>
              <w:t>о</w:t>
            </w:r>
            <w:r>
              <w:t xml:space="preserve">бјекат </w:t>
            </w:r>
            <w:r>
              <w:rPr>
                <w:lang w:val="sr-Cyrl-RS"/>
              </w:rPr>
              <w:t>„</w:t>
            </w:r>
            <w:r>
              <w:t>Хајди</w:t>
            </w:r>
            <w:r>
              <w:rPr>
                <w:lang w:val="sr-Cyrl-RS"/>
              </w:rPr>
              <w:t>“</w:t>
            </w:r>
          </w:p>
          <w:p w14:paraId="3A2CA8D2" w14:textId="77777777" w:rsidR="00DC6A5A" w:rsidRDefault="00000000" w:rsidP="00743722">
            <w:pPr>
              <w:spacing w:before="240" w:after="240"/>
            </w:pPr>
            <w:r>
              <w:t xml:space="preserve"> </w:t>
            </w:r>
          </w:p>
          <w:p w14:paraId="5E5541A0" w14:textId="77777777" w:rsidR="00DC6A5A" w:rsidRDefault="00000000" w:rsidP="00743722">
            <w:pPr>
              <w:spacing w:before="240" w:after="240"/>
            </w:pPr>
            <w:r>
              <w:t xml:space="preserve"> </w:t>
            </w:r>
          </w:p>
          <w:p w14:paraId="07C37FF4" w14:textId="77777777" w:rsidR="00DC6A5A" w:rsidRDefault="00000000" w:rsidP="00743722">
            <w:pPr>
              <w:spacing w:before="240" w:after="240"/>
            </w:pPr>
            <w:r>
              <w:t xml:space="preserve"> </w:t>
            </w:r>
          </w:p>
          <w:p w14:paraId="72106B89" w14:textId="77777777" w:rsidR="00DC6A5A" w:rsidRDefault="00000000" w:rsidP="00743722">
            <w:pPr>
              <w:spacing w:before="240" w:after="240"/>
            </w:pPr>
            <w:r>
              <w:t xml:space="preserve"> </w:t>
            </w:r>
          </w:p>
        </w:tc>
        <w:tc>
          <w:tcPr>
            <w:tcW w:w="7068" w:type="dxa"/>
            <w:tcBorders>
              <w:top w:val="nil"/>
              <w:left w:val="nil"/>
              <w:bottom w:val="single" w:sz="5" w:space="0" w:color="000000"/>
              <w:right w:val="single" w:sz="5" w:space="0" w:color="000000"/>
            </w:tcBorders>
            <w:tcMar>
              <w:top w:w="0" w:type="dxa"/>
              <w:left w:w="100" w:type="dxa"/>
              <w:bottom w:w="0" w:type="dxa"/>
              <w:right w:w="100" w:type="dxa"/>
            </w:tcMar>
          </w:tcPr>
          <w:p w14:paraId="7AFA53F0" w14:textId="77777777" w:rsidR="00DC6A5A" w:rsidRDefault="00000000" w:rsidP="00743722">
            <w:pPr>
              <w:spacing w:before="240" w:after="240"/>
            </w:pPr>
            <w:r>
              <w:t>1. Усвајање оперативног плана рад Актива васпитача за</w:t>
            </w:r>
          </w:p>
          <w:p w14:paraId="7073110D" w14:textId="68E23A5F" w:rsidR="00DC6A5A" w:rsidRPr="00BC6970" w:rsidRDefault="00000000" w:rsidP="00743722">
            <w:pPr>
              <w:spacing w:before="240" w:after="240"/>
              <w:rPr>
                <w:lang w:val="sr-Cyrl-RS"/>
              </w:rPr>
            </w:pPr>
            <w:r>
              <w:t xml:space="preserve">     радну 2024/25</w:t>
            </w:r>
            <w:r w:rsidR="00BC6970">
              <w:rPr>
                <w:lang w:val="sr-Cyrl-RS"/>
              </w:rPr>
              <w:t xml:space="preserve">. </w:t>
            </w:r>
            <w:r>
              <w:t>г</w:t>
            </w:r>
            <w:r w:rsidR="00BC6970">
              <w:rPr>
                <w:lang w:val="sr-Cyrl-RS"/>
              </w:rPr>
              <w:t>одину</w:t>
            </w:r>
          </w:p>
          <w:p w14:paraId="09620B19" w14:textId="77777777" w:rsidR="00DC6A5A" w:rsidRDefault="00000000" w:rsidP="00743722">
            <w:pPr>
              <w:spacing w:before="240" w:after="240"/>
            </w:pPr>
            <w:r>
              <w:t>2. „Обезбеђивање континуитета дечијих искустава из    различитих животних окружења.“</w:t>
            </w:r>
          </w:p>
          <w:p w14:paraId="11507CCD" w14:textId="52B745C2" w:rsidR="00DC6A5A" w:rsidRDefault="00000000" w:rsidP="00743722">
            <w:pPr>
              <w:spacing w:before="240" w:after="240"/>
            </w:pPr>
            <w:r>
              <w:t xml:space="preserve">    - израда предлога процедур</w:t>
            </w:r>
            <w:r w:rsidR="00BC6970">
              <w:rPr>
                <w:lang w:val="sr-Cyrl-RS"/>
              </w:rPr>
              <w:t>а</w:t>
            </w:r>
            <w:r>
              <w:t xml:space="preserve"> за адаптацију новоуписане деце која долазе први пут у вртић,</w:t>
            </w:r>
            <w:r w:rsidR="00BC6970">
              <w:rPr>
                <w:lang w:val="sr-Cyrl-RS"/>
              </w:rPr>
              <w:t xml:space="preserve"> </w:t>
            </w:r>
            <w:r>
              <w:t>као и предлог процедур</w:t>
            </w:r>
            <w:r w:rsidR="00BC6970">
              <w:rPr>
                <w:lang w:val="sr-Cyrl-RS"/>
              </w:rPr>
              <w:t>а</w:t>
            </w:r>
            <w:r>
              <w:t xml:space="preserve">  за транзицију јасле- вртић,</w:t>
            </w:r>
            <w:r w:rsidR="00BC6970">
              <w:rPr>
                <w:lang w:val="sr-Cyrl-RS"/>
              </w:rPr>
              <w:t xml:space="preserve"> </w:t>
            </w:r>
            <w:r>
              <w:t>вртић-школа</w:t>
            </w:r>
          </w:p>
        </w:tc>
      </w:tr>
      <w:tr w:rsidR="00DC6A5A" w14:paraId="48DC9202" w14:textId="77777777" w:rsidTr="00486103">
        <w:trPr>
          <w:trHeight w:val="162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C754BF" w14:textId="7B2938E3" w:rsidR="00DC6A5A" w:rsidRDefault="00DC6A5A" w:rsidP="00743722">
            <w:pPr>
              <w:spacing w:before="240" w:after="240"/>
              <w:jc w:val="center"/>
            </w:pPr>
          </w:p>
          <w:p w14:paraId="410B29CF" w14:textId="77777777" w:rsidR="00DC6A5A" w:rsidRDefault="00000000" w:rsidP="00743722">
            <w:pPr>
              <w:spacing w:before="240" w:after="240"/>
              <w:jc w:val="center"/>
            </w:pPr>
            <w:r>
              <w:t>20.3.2025.</w:t>
            </w:r>
          </w:p>
          <w:p w14:paraId="644FBEF1" w14:textId="002D47BD" w:rsidR="00DC6A5A" w:rsidRPr="00BC6970" w:rsidRDefault="00BC6970" w:rsidP="00743722">
            <w:pPr>
              <w:spacing w:before="240" w:after="240"/>
              <w:jc w:val="center"/>
              <w:rPr>
                <w:lang w:val="sr-Cyrl-RS"/>
              </w:rPr>
            </w:pPr>
            <w:r>
              <w:rPr>
                <w:lang w:val="sr-Cyrl-RS"/>
              </w:rPr>
              <w:t>о</w:t>
            </w:r>
            <w:r>
              <w:t xml:space="preserve">бјекат </w:t>
            </w:r>
            <w:r>
              <w:rPr>
                <w:lang w:val="sr-Cyrl-RS"/>
              </w:rPr>
              <w:t>„</w:t>
            </w:r>
            <w:r>
              <w:t>Чаролија</w:t>
            </w:r>
            <w:r>
              <w:rPr>
                <w:lang w:val="sr-Cyrl-RS"/>
              </w:rPr>
              <w:t>“</w:t>
            </w:r>
          </w:p>
        </w:tc>
        <w:tc>
          <w:tcPr>
            <w:tcW w:w="7068" w:type="dxa"/>
            <w:tcBorders>
              <w:top w:val="nil"/>
              <w:left w:val="nil"/>
              <w:bottom w:val="single" w:sz="5" w:space="0" w:color="000000"/>
              <w:right w:val="single" w:sz="5" w:space="0" w:color="000000"/>
            </w:tcBorders>
            <w:tcMar>
              <w:top w:w="0" w:type="dxa"/>
              <w:left w:w="100" w:type="dxa"/>
              <w:bottom w:w="0" w:type="dxa"/>
              <w:right w:w="100" w:type="dxa"/>
            </w:tcMar>
          </w:tcPr>
          <w:p w14:paraId="625D0E19" w14:textId="77777777" w:rsidR="00DC6A5A" w:rsidRDefault="00000000" w:rsidP="00570664">
            <w:pPr>
              <w:spacing w:before="240" w:after="240"/>
              <w:jc w:val="left"/>
            </w:pPr>
            <w:r>
              <w:t>1. Хоризонтална размена искустава у документовању кроз приказ Прича о пројекту.</w:t>
            </w:r>
          </w:p>
          <w:p w14:paraId="26F2BA2A" w14:textId="77777777" w:rsidR="00DC6A5A" w:rsidRDefault="00000000" w:rsidP="00570664">
            <w:pPr>
              <w:spacing w:before="240" w:after="240"/>
              <w:jc w:val="left"/>
            </w:pPr>
            <w:r>
              <w:t>2.Разно</w:t>
            </w:r>
          </w:p>
        </w:tc>
      </w:tr>
      <w:tr w:rsidR="00DC6A5A" w14:paraId="366A7476" w14:textId="77777777" w:rsidTr="00486103">
        <w:trPr>
          <w:trHeight w:val="171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DA2BC5" w14:textId="7778509A" w:rsidR="00DC6A5A" w:rsidRDefault="00DC6A5A" w:rsidP="00743722">
            <w:pPr>
              <w:spacing w:before="240" w:after="240"/>
              <w:jc w:val="center"/>
            </w:pPr>
          </w:p>
          <w:p w14:paraId="5CCE049F" w14:textId="396A4025" w:rsidR="00DC6A5A" w:rsidRPr="00BC6970" w:rsidRDefault="00000000" w:rsidP="00743722">
            <w:pPr>
              <w:spacing w:before="240" w:after="240"/>
              <w:jc w:val="center"/>
              <w:rPr>
                <w:lang w:val="sr-Cyrl-RS"/>
              </w:rPr>
            </w:pPr>
            <w:r>
              <w:t xml:space="preserve">24.06.2024. </w:t>
            </w:r>
            <w:r w:rsidR="00BC6970">
              <w:rPr>
                <w:lang w:val="sr-Cyrl-RS"/>
              </w:rPr>
              <w:t>о</w:t>
            </w:r>
            <w:r>
              <w:t xml:space="preserve">бјекат </w:t>
            </w:r>
            <w:r w:rsidR="00BC6970">
              <w:rPr>
                <w:lang w:val="sr-Cyrl-RS"/>
              </w:rPr>
              <w:t>„</w:t>
            </w:r>
            <w:r>
              <w:t>Весели цветови</w:t>
            </w:r>
            <w:r w:rsidR="00BC6970">
              <w:rPr>
                <w:lang w:val="sr-Cyrl-RS"/>
              </w:rPr>
              <w:t>“</w:t>
            </w:r>
          </w:p>
        </w:tc>
        <w:tc>
          <w:tcPr>
            <w:tcW w:w="7068" w:type="dxa"/>
            <w:tcBorders>
              <w:top w:val="nil"/>
              <w:left w:val="nil"/>
              <w:bottom w:val="single" w:sz="5" w:space="0" w:color="000000"/>
              <w:right w:val="single" w:sz="5" w:space="0" w:color="000000"/>
            </w:tcBorders>
            <w:tcMar>
              <w:top w:w="0" w:type="dxa"/>
              <w:left w:w="100" w:type="dxa"/>
              <w:bottom w:w="0" w:type="dxa"/>
              <w:right w:w="100" w:type="dxa"/>
            </w:tcMar>
          </w:tcPr>
          <w:p w14:paraId="669442B8" w14:textId="5DB912C3" w:rsidR="00DC6A5A" w:rsidRDefault="00000000" w:rsidP="00743722">
            <w:pPr>
              <w:spacing w:before="240" w:after="240"/>
            </w:pPr>
            <w:r>
              <w:t>1. Презентације радова васпитача са стручних сусрета на Тари, Кладову  и Бапти.</w:t>
            </w:r>
          </w:p>
          <w:p w14:paraId="60D06974" w14:textId="77777777" w:rsidR="00DC6A5A" w:rsidRDefault="00DC6A5A" w:rsidP="00743722">
            <w:pPr>
              <w:spacing w:before="240" w:after="240"/>
            </w:pPr>
          </w:p>
        </w:tc>
      </w:tr>
    </w:tbl>
    <w:p w14:paraId="772A6E99" w14:textId="6951454B" w:rsidR="00743722" w:rsidRDefault="00743722" w:rsidP="00743722">
      <w:pPr>
        <w:pStyle w:val="Heading2"/>
        <w:ind w:firstLine="720"/>
        <w:jc w:val="left"/>
      </w:pPr>
      <w:r w:rsidRPr="00743722">
        <w:rPr>
          <w:sz w:val="22"/>
          <w:szCs w:val="22"/>
        </w:rPr>
        <w:t>Извештај о реализацији плана Стручног актива васпитача за радну</w:t>
      </w:r>
      <w:r w:rsidRPr="00743722">
        <w:rPr>
          <w:sz w:val="22"/>
          <w:szCs w:val="22"/>
          <w:lang w:val="sr-Cyrl-RS"/>
        </w:rPr>
        <w:t xml:space="preserve"> </w:t>
      </w:r>
      <w:r w:rsidRPr="00743722">
        <w:rPr>
          <w:sz w:val="22"/>
          <w:szCs w:val="22"/>
        </w:rPr>
        <w:t>2024/25.</w:t>
      </w:r>
    </w:p>
    <w:p w14:paraId="2D02AD3B" w14:textId="77777777" w:rsidR="00DC6A5A" w:rsidRDefault="00DC6A5A"/>
    <w:p w14:paraId="5ABC8C85" w14:textId="77777777" w:rsidR="00DC6A5A" w:rsidRDefault="00000000">
      <w:pPr>
        <w:spacing w:before="240" w:after="240"/>
      </w:pPr>
      <w:r>
        <w:t>У реализацији плана Стручног актива није дошло до већег одступања од плана и већина наведених активности је спроведена кроз рад:</w:t>
      </w:r>
    </w:p>
    <w:p w14:paraId="0E67AD3A" w14:textId="77777777" w:rsidR="00DC6A5A" w:rsidRDefault="00000000">
      <w:pPr>
        <w:spacing w:before="240" w:after="240"/>
      </w:pPr>
      <w:r>
        <w:t>Васпитно-образовног већа, педагошког колегијума, актива за развојно планирање као и тимова на нивоу Установе.</w:t>
      </w:r>
    </w:p>
    <w:p w14:paraId="3A6D348E" w14:textId="77777777" w:rsidR="00DC6A5A" w:rsidRDefault="00000000">
      <w:pPr>
        <w:spacing w:before="240" w:after="240"/>
      </w:pPr>
      <w:r>
        <w:t>Планиране су и реализоване следеће активности:</w:t>
      </w:r>
    </w:p>
    <w:p w14:paraId="0A86050E" w14:textId="1B7DF5C0" w:rsidR="00DC6A5A" w:rsidRDefault="00000000">
      <w:pPr>
        <w:spacing w:before="240" w:after="240"/>
      </w:pPr>
      <w:r>
        <w:t>- Израда предлога процедуре транзиције јасле- вртић, вртић-школа, као и предлог процедур</w:t>
      </w:r>
      <w:r w:rsidR="00BC6970">
        <w:rPr>
          <w:lang w:val="sr-Cyrl-RS"/>
        </w:rPr>
        <w:t>а</w:t>
      </w:r>
      <w:r>
        <w:t xml:space="preserve"> за новоуписану децу.</w:t>
      </w:r>
    </w:p>
    <w:p w14:paraId="527C98EA" w14:textId="77777777" w:rsidR="00DC6A5A" w:rsidRDefault="00000000">
      <w:pPr>
        <w:spacing w:before="240" w:after="240"/>
      </w:pPr>
      <w:r>
        <w:t>- Формирање Тима за транзицију на нивоу Установе као и у сваком објекту.</w:t>
      </w:r>
    </w:p>
    <w:p w14:paraId="11033701" w14:textId="4A49974C" w:rsidR="00DC6A5A" w:rsidRDefault="00000000">
      <w:pPr>
        <w:spacing w:before="240" w:after="240"/>
      </w:pPr>
      <w:r>
        <w:t>- Након прегледа педагошке документације утв</w:t>
      </w:r>
      <w:r w:rsidR="00BC6970">
        <w:rPr>
          <w:lang w:val="sr-Cyrl-RS"/>
        </w:rPr>
        <w:t>р</w:t>
      </w:r>
      <w:r>
        <w:t>ђено је да је васпитачима потребна помоћ у вођењу документације. Организована је хоризонтална размена на којој су представљени пројекти који су у складу са реалним програмом.</w:t>
      </w:r>
    </w:p>
    <w:p w14:paraId="4361EDB7" w14:textId="77777777" w:rsidR="00DC6A5A" w:rsidRDefault="00000000">
      <w:pPr>
        <w:spacing w:before="240" w:after="240"/>
      </w:pPr>
      <w:r>
        <w:lastRenderedPageBreak/>
        <w:t>- Реализована су четири семинара који су обухватили велики део васпитача.</w:t>
      </w:r>
    </w:p>
    <w:p w14:paraId="1EE962D8" w14:textId="77777777" w:rsidR="00DC6A5A" w:rsidRDefault="00000000">
      <w:pPr>
        <w:spacing w:before="240" w:after="240"/>
      </w:pPr>
      <w:r>
        <w:t>- Организоване су хоризонталне размене у објектима где се преносило стечено знање са</w:t>
      </w:r>
    </w:p>
    <w:p w14:paraId="7A81B861" w14:textId="77777777" w:rsidR="00DC6A5A" w:rsidRDefault="00000000">
      <w:pPr>
        <w:spacing w:before="240" w:after="240"/>
      </w:pPr>
      <w:r>
        <w:t>акредитованих семинара у оквиру професионалне заједнице учења.</w:t>
      </w:r>
    </w:p>
    <w:p w14:paraId="5D8B5F1E" w14:textId="77777777" w:rsidR="00DC6A5A" w:rsidRDefault="00000000">
      <w:pPr>
        <w:spacing w:before="240" w:after="240"/>
      </w:pPr>
      <w:r>
        <w:t>- Тимови на нивоу Установе су радили по плану.</w:t>
      </w:r>
    </w:p>
    <w:p w14:paraId="46CCE1BB" w14:textId="043E2291" w:rsidR="00DC6A5A" w:rsidRDefault="00000000">
      <w:pPr>
        <w:spacing w:before="240" w:after="240"/>
      </w:pPr>
      <w:r>
        <w:t>- Организовали смо музички фестивал „Цврчак“</w:t>
      </w:r>
      <w:r w:rsidR="00BC6970">
        <w:rPr>
          <w:lang w:val="sr-Cyrl-RS"/>
        </w:rPr>
        <w:t xml:space="preserve"> </w:t>
      </w:r>
      <w:r>
        <w:t>и учествовали у великом броју.</w:t>
      </w:r>
    </w:p>
    <w:p w14:paraId="3CFCA8FD" w14:textId="77777777" w:rsidR="00DC6A5A" w:rsidRDefault="00000000">
      <w:pPr>
        <w:spacing w:before="240" w:after="240"/>
      </w:pPr>
      <w:r>
        <w:t>- Организовали смо драмски фестивал „Дедар“.</w:t>
      </w:r>
    </w:p>
    <w:p w14:paraId="440B1A36" w14:textId="0C1989CD" w:rsidR="00DC6A5A" w:rsidRPr="00B11D35" w:rsidRDefault="00000000" w:rsidP="00B11D35">
      <w:pPr>
        <w:spacing w:before="240" w:after="240"/>
        <w:rPr>
          <w:lang w:val="sr-Cyrl-RS"/>
        </w:rPr>
      </w:pPr>
      <w:r>
        <w:t>Четврти састанак нисмо одржали и подношење извештаја оставили смо за</w:t>
      </w:r>
      <w:r w:rsidR="00F14C64">
        <w:rPr>
          <w:lang w:val="sr-Cyrl-RS"/>
        </w:rPr>
        <w:t xml:space="preserve"> </w:t>
      </w:r>
      <w:r>
        <w:t>први састанак у новој радној години како бисмо обухватили целу радну годину.</w:t>
      </w:r>
      <w:r w:rsidR="00BC6970">
        <w:rPr>
          <w:lang w:val="sr-Cyrl-RS"/>
        </w:rPr>
        <w:t xml:space="preserve"> </w:t>
      </w:r>
      <w:r>
        <w:t xml:space="preserve">Планирамо </w:t>
      </w:r>
      <w:r w:rsidR="00BC6970">
        <w:rPr>
          <w:lang w:val="sr-Cyrl-RS"/>
        </w:rPr>
        <w:t xml:space="preserve">да и </w:t>
      </w:r>
      <w:r>
        <w:t>даље радимо на јачању тимова,</w:t>
      </w:r>
      <w:r w:rsidR="00F14C64">
        <w:rPr>
          <w:lang w:val="sr-Cyrl-RS"/>
        </w:rPr>
        <w:t xml:space="preserve"> </w:t>
      </w:r>
      <w:r>
        <w:t>као и проналажењу начина за богатије</w:t>
      </w:r>
      <w:r w:rsidR="00F14C64">
        <w:rPr>
          <w:lang w:val="sr-Cyrl-RS"/>
        </w:rPr>
        <w:t xml:space="preserve"> </w:t>
      </w:r>
      <w:r>
        <w:t>стручно усавршавање и подизање професије на виши ниво.</w:t>
      </w:r>
    </w:p>
    <w:p w14:paraId="78F9507F" w14:textId="5BAEDD3A" w:rsidR="00DC6A5A" w:rsidRDefault="00000000">
      <w:pPr>
        <w:pStyle w:val="Heading2"/>
        <w:ind w:firstLine="720"/>
        <w:rPr>
          <w:lang w:val="sr-Cyrl-RS"/>
        </w:rPr>
      </w:pPr>
      <w:bookmarkStart w:id="9" w:name="_heading=h.8lrl91fhs0e4" w:colFirst="0" w:colLast="0"/>
      <w:bookmarkEnd w:id="9"/>
      <w:r>
        <w:t xml:space="preserve">5.3. Извештај о реализацији Aкционог плана стручног актива за развојно планирање, радна 2024/2025. </w:t>
      </w:r>
      <w:r w:rsidR="00DA2866">
        <w:rPr>
          <w:lang w:val="sr-Cyrl-RS"/>
        </w:rPr>
        <w:t>г</w:t>
      </w:r>
      <w:r>
        <w:t>одина</w:t>
      </w:r>
    </w:p>
    <w:p w14:paraId="17DFA0DA" w14:textId="77777777" w:rsidR="00B11D35" w:rsidRDefault="00B11D35" w:rsidP="00B11D35">
      <w:pPr>
        <w:rPr>
          <w:lang w:val="sr-Cyrl-RS"/>
        </w:rPr>
      </w:pPr>
    </w:p>
    <w:p w14:paraId="2F7D8DA9" w14:textId="77777777" w:rsidR="00B11D35" w:rsidRPr="00B11D35" w:rsidRDefault="00B11D35" w:rsidP="00B11D35">
      <w:pPr>
        <w:rPr>
          <w:lang w:val="sr-Cyrl-RS"/>
        </w:rPr>
      </w:pPr>
    </w:p>
    <w:p w14:paraId="1E9BDA91" w14:textId="1F9880F2" w:rsidR="00B11D35" w:rsidRPr="00B11D35" w:rsidRDefault="00B11D35" w:rsidP="00B11D35">
      <w:pPr>
        <w:rPr>
          <w:lang w:val="sr-Cyrl-RS"/>
        </w:rPr>
      </w:pPr>
      <w:r w:rsidRPr="00B11D35">
        <w:rPr>
          <w:lang w:val="sr-Cyrl-RS"/>
        </w:rPr>
        <w:t>Тим Стручног актива за развојно планирање састао се три пута у току радне 2024/25.године. Први састанак је одржан 3.11.2024. године и чланови Актива разматрали су</w:t>
      </w:r>
      <w:r>
        <w:rPr>
          <w:lang w:val="sr-Cyrl-RS"/>
        </w:rPr>
        <w:t xml:space="preserve"> </w:t>
      </w:r>
      <w:r w:rsidRPr="00B11D35">
        <w:rPr>
          <w:lang w:val="sr-Cyrl-RS"/>
        </w:rPr>
        <w:t>следеће тачке дневног реда:</w:t>
      </w:r>
    </w:p>
    <w:p w14:paraId="55BF35B8" w14:textId="2A49D545" w:rsidR="00B11D35" w:rsidRPr="00B11D35" w:rsidRDefault="00B11D35" w:rsidP="00B11D35">
      <w:pPr>
        <w:rPr>
          <w:lang w:val="sr-Cyrl-RS"/>
        </w:rPr>
      </w:pPr>
      <w:r w:rsidRPr="00B11D35">
        <w:rPr>
          <w:lang w:val="sr-Cyrl-RS"/>
        </w:rPr>
        <w:t>1. Упознавање са планом рада за 2024/2025. годину и подела улога у оквиру</w:t>
      </w:r>
      <w:r>
        <w:rPr>
          <w:lang w:val="sr-Cyrl-RS"/>
        </w:rPr>
        <w:t xml:space="preserve"> </w:t>
      </w:r>
      <w:r w:rsidRPr="00B11D35">
        <w:rPr>
          <w:lang w:val="sr-Cyrl-RS"/>
        </w:rPr>
        <w:t>Актива, ради ефикаснијег функционисања;</w:t>
      </w:r>
    </w:p>
    <w:p w14:paraId="07B5C93F" w14:textId="27037729" w:rsidR="00B11D35" w:rsidRPr="00B11D35" w:rsidRDefault="00B11D35" w:rsidP="00B11D35">
      <w:pPr>
        <w:rPr>
          <w:lang w:val="sr-Cyrl-RS"/>
        </w:rPr>
      </w:pPr>
      <w:r w:rsidRPr="00B11D35">
        <w:rPr>
          <w:lang w:val="sr-Cyrl-RS"/>
        </w:rPr>
        <w:t>2. Договор о ревидирању и изради новог Развојног плана, на основу Извештаја о</w:t>
      </w:r>
      <w:r>
        <w:rPr>
          <w:lang w:val="sr-Cyrl-RS"/>
        </w:rPr>
        <w:t xml:space="preserve"> </w:t>
      </w:r>
      <w:r w:rsidRPr="00B11D35">
        <w:rPr>
          <w:lang w:val="sr-Cyrl-RS"/>
        </w:rPr>
        <w:t>спољашњем вредновању и Плана унапређивања квалитета рада Установе</w:t>
      </w:r>
      <w:r>
        <w:rPr>
          <w:lang w:val="sr-Cyrl-RS"/>
        </w:rPr>
        <w:t xml:space="preserve"> </w:t>
      </w:r>
      <w:r w:rsidRPr="00B11D35">
        <w:rPr>
          <w:lang w:val="sr-Cyrl-RS"/>
        </w:rPr>
        <w:t>сачињеног на основу Извештаја;</w:t>
      </w:r>
    </w:p>
    <w:p w14:paraId="63F63067" w14:textId="77777777" w:rsidR="00B11D35" w:rsidRPr="00B11D35" w:rsidRDefault="00B11D35" w:rsidP="00B11D35">
      <w:pPr>
        <w:rPr>
          <w:lang w:val="sr-Cyrl-RS"/>
        </w:rPr>
      </w:pPr>
      <w:r w:rsidRPr="00B11D35">
        <w:rPr>
          <w:lang w:val="sr-Cyrl-RS"/>
        </w:rPr>
        <w:t>3. Разно.</w:t>
      </w:r>
    </w:p>
    <w:p w14:paraId="44E2D4FC" w14:textId="449C5E7E" w:rsidR="00B11D35" w:rsidRPr="0039002D" w:rsidRDefault="00B11D35" w:rsidP="00B11D35">
      <w:pPr>
        <w:rPr>
          <w:b/>
          <w:bCs/>
          <w:i/>
          <w:iCs/>
          <w:lang w:val="sr-Cyrl-RS"/>
        </w:rPr>
      </w:pPr>
      <w:r w:rsidRPr="00B11D35">
        <w:rPr>
          <w:lang w:val="sr-Cyrl-RS"/>
        </w:rPr>
        <w:t>Подсетили смо се да је након израде Извештаја о самовредновању за радну 2023/2024.</w:t>
      </w:r>
      <w:r>
        <w:rPr>
          <w:lang w:val="sr-Cyrl-RS"/>
        </w:rPr>
        <w:t xml:space="preserve"> </w:t>
      </w:r>
      <w:r w:rsidRPr="00B11D35">
        <w:rPr>
          <w:lang w:val="sr-Cyrl-RS"/>
        </w:rPr>
        <w:t>годину донешен Акциони план заједничким промишљањем свих практичара на нивоу</w:t>
      </w:r>
      <w:r>
        <w:rPr>
          <w:lang w:val="sr-Cyrl-RS"/>
        </w:rPr>
        <w:t xml:space="preserve"> </w:t>
      </w:r>
      <w:r w:rsidRPr="00B11D35">
        <w:rPr>
          <w:lang w:val="sr-Cyrl-RS"/>
        </w:rPr>
        <w:t>објеката који садржи предлоге мера за унапређивање квалитета рада за област квалитета</w:t>
      </w:r>
      <w:r>
        <w:rPr>
          <w:lang w:val="sr-Cyrl-RS"/>
        </w:rPr>
        <w:t xml:space="preserve"> </w:t>
      </w:r>
      <w:r w:rsidRPr="00B11D35">
        <w:rPr>
          <w:lang w:val="sr-Cyrl-RS"/>
        </w:rPr>
        <w:t>ПРОФЕСИОНАЛНА ЗАЈЕДНИЦА УЧЕЊА.</w:t>
      </w:r>
      <w:r>
        <w:rPr>
          <w:lang w:val="sr-Cyrl-RS"/>
        </w:rPr>
        <w:t xml:space="preserve"> </w:t>
      </w:r>
      <w:r w:rsidRPr="00B11D35">
        <w:rPr>
          <w:lang w:val="sr-Cyrl-RS"/>
        </w:rPr>
        <w:t>Тиме смо повезали све тимове у вртићима и ојачали професионалну заједницу учења.</w:t>
      </w:r>
      <w:r>
        <w:rPr>
          <w:lang w:val="sr-Cyrl-RS"/>
        </w:rPr>
        <w:t xml:space="preserve"> </w:t>
      </w:r>
      <w:r w:rsidRPr="00B11D35">
        <w:rPr>
          <w:lang w:val="sr-Cyrl-RS"/>
        </w:rPr>
        <w:t>Други састанак одржан</w:t>
      </w:r>
      <w:r w:rsidR="0039002D">
        <w:rPr>
          <w:lang w:val="sr-Cyrl-RS"/>
        </w:rPr>
        <w:t xml:space="preserve"> је</w:t>
      </w:r>
      <w:r w:rsidRPr="00B11D35">
        <w:rPr>
          <w:lang w:val="sr-Cyrl-RS"/>
        </w:rPr>
        <w:t xml:space="preserve"> 3.12.2025.</w:t>
      </w:r>
      <w:r w:rsidR="0039002D">
        <w:rPr>
          <w:lang w:val="sr-Cyrl-RS"/>
        </w:rPr>
        <w:t xml:space="preserve"> године </w:t>
      </w:r>
      <w:r w:rsidRPr="00B11D35">
        <w:rPr>
          <w:lang w:val="sr-Cyrl-RS"/>
        </w:rPr>
        <w:t>када су чланови Актива за развојно планирање</w:t>
      </w:r>
      <w:r w:rsidR="0039002D">
        <w:rPr>
          <w:lang w:val="sr-Cyrl-RS"/>
        </w:rPr>
        <w:t xml:space="preserve"> </w:t>
      </w:r>
      <w:r w:rsidRPr="00B11D35">
        <w:rPr>
          <w:lang w:val="sr-Cyrl-RS"/>
        </w:rPr>
        <w:t xml:space="preserve">разматрали слабости новог Развојног плана за период 2024-2029. </w:t>
      </w:r>
      <w:r w:rsidR="0039002D">
        <w:rPr>
          <w:lang w:val="sr-Cyrl-RS"/>
        </w:rPr>
        <w:t xml:space="preserve">године. </w:t>
      </w:r>
      <w:r w:rsidRPr="00B11D35">
        <w:rPr>
          <w:lang w:val="sr-Cyrl-RS"/>
        </w:rPr>
        <w:t>Акценат је стављен на</w:t>
      </w:r>
      <w:r w:rsidR="0039002D">
        <w:rPr>
          <w:lang w:val="sr-Cyrl-RS"/>
        </w:rPr>
        <w:t xml:space="preserve"> </w:t>
      </w:r>
      <w:r w:rsidRPr="00B11D35">
        <w:rPr>
          <w:lang w:val="sr-Cyrl-RS"/>
        </w:rPr>
        <w:t>недостатке и ниже оцене у стандардима на основу екстерне контроле која нас је посетила</w:t>
      </w:r>
      <w:r w:rsidR="0039002D">
        <w:rPr>
          <w:lang w:val="sr-Cyrl-RS"/>
        </w:rPr>
        <w:t xml:space="preserve"> </w:t>
      </w:r>
      <w:r w:rsidRPr="00B11D35">
        <w:rPr>
          <w:lang w:val="sr-Cyrl-RS"/>
        </w:rPr>
        <w:t>у мају 2024.године.</w:t>
      </w:r>
      <w:r w:rsidR="0039002D">
        <w:rPr>
          <w:lang w:val="sr-Cyrl-RS"/>
        </w:rPr>
        <w:t xml:space="preserve"> </w:t>
      </w:r>
      <w:r w:rsidRPr="00B11D35">
        <w:rPr>
          <w:lang w:val="sr-Cyrl-RS"/>
        </w:rPr>
        <w:t>На трећем састанку Актива, одржаном 6.2.2024. године, чланови Актива су једногласно</w:t>
      </w:r>
      <w:r w:rsidR="0039002D">
        <w:rPr>
          <w:lang w:val="sr-Cyrl-RS"/>
        </w:rPr>
        <w:t xml:space="preserve"> </w:t>
      </w:r>
      <w:r w:rsidRPr="00B11D35">
        <w:rPr>
          <w:lang w:val="sr-Cyrl-RS"/>
        </w:rPr>
        <w:t>усвојили нови Развојни план за период 2024-2029.</w:t>
      </w:r>
      <w:r w:rsidR="0039002D">
        <w:rPr>
          <w:lang w:val="sr-Cyrl-RS"/>
        </w:rPr>
        <w:t xml:space="preserve">године. </w:t>
      </w:r>
      <w:r w:rsidRPr="00B11D35">
        <w:rPr>
          <w:lang w:val="sr-Cyrl-RS"/>
        </w:rPr>
        <w:t>Из акционог плана за реализацију активности из развојног плана за радну 2024/25 циљ</w:t>
      </w:r>
      <w:r w:rsidR="0039002D">
        <w:rPr>
          <w:lang w:val="sr-Cyrl-RS"/>
        </w:rPr>
        <w:t xml:space="preserve"> </w:t>
      </w:r>
      <w:r w:rsidRPr="00B11D35">
        <w:rPr>
          <w:lang w:val="sr-Cyrl-RS"/>
        </w:rPr>
        <w:t xml:space="preserve">бр.3 - </w:t>
      </w:r>
      <w:r w:rsidR="0039002D" w:rsidRPr="0039002D">
        <w:rPr>
          <w:b/>
          <w:bCs/>
          <w:i/>
          <w:iCs/>
          <w:lang w:val="sr-Cyrl-RS"/>
        </w:rPr>
        <w:t>У</w:t>
      </w:r>
      <w:r w:rsidRPr="0039002D">
        <w:rPr>
          <w:b/>
          <w:bCs/>
          <w:i/>
          <w:iCs/>
          <w:lang w:val="sr-Cyrl-RS"/>
        </w:rPr>
        <w:t>напређивање квалитета функционисања професионалне заједнице учења остварен</w:t>
      </w:r>
      <w:r w:rsidR="0039002D">
        <w:rPr>
          <w:b/>
          <w:bCs/>
          <w:i/>
          <w:iCs/>
          <w:lang w:val="sr-Cyrl-RS"/>
        </w:rPr>
        <w:t xml:space="preserve"> </w:t>
      </w:r>
      <w:r w:rsidRPr="00B11D35">
        <w:rPr>
          <w:lang w:val="sr-Cyrl-RS"/>
        </w:rPr>
        <w:t>је кроз задатак:</w:t>
      </w:r>
    </w:p>
    <w:p w14:paraId="1A2317D6" w14:textId="77777777" w:rsidR="0039002D" w:rsidRDefault="00B11D35" w:rsidP="00B11D35">
      <w:pPr>
        <w:rPr>
          <w:lang w:val="sr-Cyrl-RS"/>
        </w:rPr>
      </w:pPr>
      <w:r w:rsidRPr="00B11D35">
        <w:rPr>
          <w:lang w:val="sr-Cyrl-RS"/>
        </w:rPr>
        <w:t>1.Оснаживање практичара у професионалној комуникацији. Овај задатак пратиле су</w:t>
      </w:r>
      <w:r w:rsidR="0039002D">
        <w:rPr>
          <w:lang w:val="sr-Cyrl-RS"/>
        </w:rPr>
        <w:t xml:space="preserve"> </w:t>
      </w:r>
      <w:r w:rsidRPr="00B11D35">
        <w:rPr>
          <w:lang w:val="sr-Cyrl-RS"/>
        </w:rPr>
        <w:t xml:space="preserve">следеће активности: </w:t>
      </w:r>
    </w:p>
    <w:p w14:paraId="36D6CDBD" w14:textId="4761A2DC" w:rsidR="0039002D" w:rsidRDefault="00B11D35" w:rsidP="00B11D35">
      <w:pPr>
        <w:rPr>
          <w:lang w:val="sr-Cyrl-RS"/>
        </w:rPr>
      </w:pPr>
      <w:r w:rsidRPr="00B11D35">
        <w:rPr>
          <w:lang w:val="sr-Cyrl-RS"/>
        </w:rPr>
        <w:t>1.1. У установи се организују ситуације за узајамно информисање</w:t>
      </w:r>
      <w:r w:rsidR="0039002D">
        <w:rPr>
          <w:lang w:val="sr-Cyrl-RS"/>
        </w:rPr>
        <w:t xml:space="preserve"> </w:t>
      </w:r>
      <w:r w:rsidRPr="00B11D35">
        <w:rPr>
          <w:lang w:val="sr-Cyrl-RS"/>
        </w:rPr>
        <w:t xml:space="preserve">учесника о различитим аспектима живота и рада установе и </w:t>
      </w:r>
    </w:p>
    <w:p w14:paraId="14460840" w14:textId="2D43A9AC" w:rsidR="00B11D35" w:rsidRPr="00B11D35" w:rsidRDefault="00B11D35" w:rsidP="00B11D35">
      <w:pPr>
        <w:rPr>
          <w:lang w:val="sr-Cyrl-RS"/>
        </w:rPr>
      </w:pPr>
      <w:r w:rsidRPr="00B11D35">
        <w:rPr>
          <w:lang w:val="sr-Cyrl-RS"/>
        </w:rPr>
        <w:t>1.2. Стварати прилике за</w:t>
      </w:r>
      <w:r w:rsidR="0039002D">
        <w:rPr>
          <w:lang w:val="sr-Cyrl-RS"/>
        </w:rPr>
        <w:t xml:space="preserve"> </w:t>
      </w:r>
      <w:r w:rsidRPr="00B11D35">
        <w:rPr>
          <w:lang w:val="sr-Cyrl-RS"/>
        </w:rPr>
        <w:t>коришћење и унапређивање дигиталних компетенција практичара.</w:t>
      </w:r>
    </w:p>
    <w:p w14:paraId="5DB74202" w14:textId="77777777" w:rsidR="00B11D35" w:rsidRPr="00B11D35" w:rsidRDefault="00B11D35" w:rsidP="00B11D35">
      <w:pPr>
        <w:rPr>
          <w:lang w:val="sr-Cyrl-RS"/>
        </w:rPr>
      </w:pPr>
    </w:p>
    <w:p w14:paraId="44B92DD3" w14:textId="3D05C5CA" w:rsidR="00B11D35" w:rsidRPr="00B11D35" w:rsidRDefault="00B11D35" w:rsidP="00B11D35">
      <w:pPr>
        <w:rPr>
          <w:lang w:val="sr-Cyrl-RS"/>
        </w:rPr>
      </w:pPr>
      <w:r w:rsidRPr="0039002D">
        <w:rPr>
          <w:lang w:val="sr-Cyrl-RS"/>
        </w:rPr>
        <w:lastRenderedPageBreak/>
        <w:t>Задатак 2</w:t>
      </w:r>
      <w:r w:rsidR="0039002D">
        <w:rPr>
          <w:b/>
          <w:bCs/>
          <w:lang w:val="sr-Cyrl-RS"/>
        </w:rPr>
        <w:t>:</w:t>
      </w:r>
      <w:r w:rsidRPr="00B11D35">
        <w:rPr>
          <w:lang w:val="sr-Cyrl-RS"/>
        </w:rPr>
        <w:t xml:space="preserve"> </w:t>
      </w:r>
      <w:r w:rsidRPr="0039002D">
        <w:rPr>
          <w:i/>
          <w:iCs/>
          <w:lang w:val="sr-Cyrl-RS"/>
        </w:rPr>
        <w:t>Унапређивање и међусобна толеранција и поверење међу запосленима</w:t>
      </w:r>
      <w:r w:rsidRPr="00B11D35">
        <w:rPr>
          <w:lang w:val="sr-Cyrl-RS"/>
        </w:rPr>
        <w:t xml:space="preserve"> остварен</w:t>
      </w:r>
      <w:r w:rsidR="0039002D">
        <w:rPr>
          <w:lang w:val="sr-Cyrl-RS"/>
        </w:rPr>
        <w:t xml:space="preserve"> </w:t>
      </w:r>
      <w:r w:rsidRPr="00B11D35">
        <w:rPr>
          <w:lang w:val="sr-Cyrl-RS"/>
        </w:rPr>
        <w:t>је кроз активност 2.2. Припрему и реализацију састанака стручних органа, кад год је</w:t>
      </w:r>
      <w:r w:rsidR="0039002D">
        <w:rPr>
          <w:lang w:val="sr-Cyrl-RS"/>
        </w:rPr>
        <w:t xml:space="preserve"> </w:t>
      </w:r>
      <w:r w:rsidRPr="00B11D35">
        <w:rPr>
          <w:lang w:val="sr-Cyrl-RS"/>
        </w:rPr>
        <w:t>могуће,</w:t>
      </w:r>
      <w:r w:rsidR="0039002D">
        <w:rPr>
          <w:lang w:val="sr-Cyrl-RS"/>
        </w:rPr>
        <w:t xml:space="preserve"> </w:t>
      </w:r>
      <w:r w:rsidRPr="00B11D35">
        <w:rPr>
          <w:lang w:val="sr-Cyrl-RS"/>
        </w:rPr>
        <w:t>организовати у малим групама (од ове школске године самовредновање се</w:t>
      </w:r>
      <w:r w:rsidR="0039002D">
        <w:rPr>
          <w:lang w:val="sr-Cyrl-RS"/>
        </w:rPr>
        <w:t xml:space="preserve"> </w:t>
      </w:r>
      <w:r w:rsidRPr="00B11D35">
        <w:rPr>
          <w:lang w:val="sr-Cyrl-RS"/>
        </w:rPr>
        <w:t>примењује и на нивоу сваког објекта што је један од индикатора квалитета рада).</w:t>
      </w:r>
    </w:p>
    <w:p w14:paraId="7862F2DD" w14:textId="5F4C3373" w:rsidR="00B11D35" w:rsidRPr="00B11D35" w:rsidRDefault="00B11D35" w:rsidP="00B11D35">
      <w:pPr>
        <w:rPr>
          <w:lang w:val="sr-Cyrl-RS"/>
        </w:rPr>
      </w:pPr>
      <w:r w:rsidRPr="00B11D35">
        <w:rPr>
          <w:lang w:val="sr-Cyrl-RS"/>
        </w:rPr>
        <w:t>Задатак 3</w:t>
      </w:r>
      <w:r w:rsidR="0039002D">
        <w:rPr>
          <w:lang w:val="sr-Cyrl-RS"/>
        </w:rPr>
        <w:t>:</w:t>
      </w:r>
      <w:r w:rsidRPr="00B11D35">
        <w:rPr>
          <w:lang w:val="sr-Cyrl-RS"/>
        </w:rPr>
        <w:t xml:space="preserve"> </w:t>
      </w:r>
      <w:r w:rsidRPr="0039002D">
        <w:rPr>
          <w:i/>
          <w:iCs/>
          <w:lang w:val="sr-Cyrl-RS"/>
        </w:rPr>
        <w:t>Развијање рефлексивне праксе практичара кроз оснаживање професионалне</w:t>
      </w:r>
      <w:r w:rsidR="0039002D" w:rsidRPr="0039002D">
        <w:rPr>
          <w:i/>
          <w:iCs/>
          <w:lang w:val="sr-Cyrl-RS"/>
        </w:rPr>
        <w:t xml:space="preserve"> </w:t>
      </w:r>
      <w:r w:rsidRPr="0039002D">
        <w:rPr>
          <w:i/>
          <w:iCs/>
          <w:lang w:val="sr-Cyrl-RS"/>
        </w:rPr>
        <w:t>заједнице учења</w:t>
      </w:r>
      <w:r w:rsidRPr="00B11D35">
        <w:rPr>
          <w:lang w:val="sr-Cyrl-RS"/>
        </w:rPr>
        <w:t xml:space="preserve"> остварен је кроз активност 3.1. стварање различитих прилика за учење у</w:t>
      </w:r>
      <w:r w:rsidR="0039002D">
        <w:rPr>
          <w:lang w:val="sr-Cyrl-RS"/>
        </w:rPr>
        <w:t xml:space="preserve"> </w:t>
      </w:r>
      <w:r w:rsidRPr="00B11D35">
        <w:rPr>
          <w:lang w:val="sr-Cyrl-RS"/>
        </w:rPr>
        <w:t>вртићима – хоризонталне размене (састанци на нивоу објекта сваког последњег четвртка у</w:t>
      </w:r>
    </w:p>
    <w:p w14:paraId="4BAED749" w14:textId="0FEFD0F3" w:rsidR="00B11D35" w:rsidRPr="00B11D35" w:rsidRDefault="00B11D35" w:rsidP="00B11D35">
      <w:pPr>
        <w:rPr>
          <w:lang w:val="sr-Cyrl-RS"/>
        </w:rPr>
      </w:pPr>
      <w:r w:rsidRPr="00B11D35">
        <w:rPr>
          <w:lang w:val="sr-Cyrl-RS"/>
        </w:rPr>
        <w:t>месецу), 3.2. Професионална размена са другим предшколским установама (стручнеконференције, Актив стручних сарадника), 3.3. Остварити сарадњу свих Тимова на нивоу</w:t>
      </w:r>
      <w:r w:rsidR="0039002D">
        <w:rPr>
          <w:lang w:val="sr-Cyrl-RS"/>
        </w:rPr>
        <w:t xml:space="preserve"> </w:t>
      </w:r>
      <w:r w:rsidRPr="00B11D35">
        <w:rPr>
          <w:lang w:val="sr-Cyrl-RS"/>
        </w:rPr>
        <w:t>Установе и учинити их видљивим.</w:t>
      </w:r>
    </w:p>
    <w:p w14:paraId="30B4E4A3" w14:textId="4BB94642" w:rsidR="00DC6A5A" w:rsidRDefault="00000000">
      <w:pPr>
        <w:pStyle w:val="Heading1"/>
        <w:ind w:firstLine="720"/>
      </w:pPr>
      <w:bookmarkStart w:id="10" w:name="_heading=h.adkg943ofddo" w:colFirst="0" w:colLast="0"/>
      <w:bookmarkEnd w:id="10"/>
      <w:r>
        <w:t>6.Извештај о са</w:t>
      </w:r>
      <w:r w:rsidR="00A9209C">
        <w:rPr>
          <w:lang w:val="sr-Cyrl-RS"/>
        </w:rPr>
        <w:t>м</w:t>
      </w:r>
      <w:r>
        <w:t>овредновању квалитета рада Установе за радну 2024/2025. годину</w:t>
      </w:r>
    </w:p>
    <w:p w14:paraId="66ACB7B0" w14:textId="6E4077A8" w:rsidR="00DC6A5A" w:rsidRPr="00B215E0" w:rsidRDefault="00000000">
      <w:pPr>
        <w:spacing w:line="360" w:lineRule="auto"/>
        <w:rPr>
          <w:lang w:val="sr-Cyrl-RS"/>
        </w:rPr>
      </w:pPr>
      <w:r>
        <w:rPr>
          <w:b/>
        </w:rPr>
        <w:t>Област вредновања:</w:t>
      </w:r>
      <w:r>
        <w:t xml:space="preserve"> Професионална заједница учења и Праћење реализованих активности из Плана унапређења квалитета рада установе, израђеног на основу Извештаја спољашњег вредновања квалитета рада установе</w:t>
      </w:r>
      <w:r w:rsidR="00B215E0">
        <w:rPr>
          <w:lang w:val="sr-Cyrl-RS"/>
        </w:rPr>
        <w:t>.</w:t>
      </w:r>
    </w:p>
    <w:p w14:paraId="7623B61D" w14:textId="77777777" w:rsidR="00DC6A5A" w:rsidRDefault="00000000">
      <w:pPr>
        <w:spacing w:line="360" w:lineRule="auto"/>
        <w:ind w:firstLine="720"/>
      </w:pPr>
      <w:r>
        <w:t>Чланови Тима за самовредновање:</w:t>
      </w:r>
    </w:p>
    <w:p w14:paraId="6DDF778B" w14:textId="77777777" w:rsidR="00DC6A5A" w:rsidRDefault="00000000" w:rsidP="00F14C64">
      <w:pPr>
        <w:spacing w:line="360" w:lineRule="auto"/>
      </w:pPr>
      <w:r>
        <w:t>1. Mирјана Крстић, директор ПУ “Наша радост” Смедерево</w:t>
      </w:r>
    </w:p>
    <w:p w14:paraId="30F9EEF5" w14:textId="77777777" w:rsidR="00DC6A5A" w:rsidRDefault="00000000" w:rsidP="00F14C64">
      <w:pPr>
        <w:spacing w:line="360" w:lineRule="auto"/>
      </w:pPr>
      <w:r>
        <w:t>2. Александра Борјан, представник Савета родитеља Установе</w:t>
      </w:r>
    </w:p>
    <w:p w14:paraId="7F50F05C" w14:textId="77777777" w:rsidR="00DC6A5A" w:rsidRDefault="00000000" w:rsidP="00F14C64">
      <w:pPr>
        <w:spacing w:line="360" w:lineRule="auto"/>
      </w:pPr>
      <w:r>
        <w:t>3. Јасмина Стевић, помоћник директора</w:t>
      </w:r>
    </w:p>
    <w:p w14:paraId="5F2204F0" w14:textId="2A4DCA75" w:rsidR="00DC6A5A" w:rsidRPr="00486103" w:rsidRDefault="00000000" w:rsidP="00F14C64">
      <w:pPr>
        <w:spacing w:line="360" w:lineRule="auto"/>
        <w:rPr>
          <w:lang w:val="sr-Cyrl-RS"/>
        </w:rPr>
      </w:pPr>
      <w:r>
        <w:t>4. Лидија Ћосо, помоћник директора</w:t>
      </w:r>
      <w:r w:rsidR="00486103">
        <w:rPr>
          <w:lang w:val="sr-Cyrl-RS"/>
        </w:rPr>
        <w:t xml:space="preserve"> </w:t>
      </w:r>
      <w:r>
        <w:t>руководилац Тима</w:t>
      </w:r>
      <w:r w:rsidR="00486103">
        <w:rPr>
          <w:lang w:val="sr-Cyrl-RS"/>
        </w:rPr>
        <w:t xml:space="preserve"> за самовредновање</w:t>
      </w:r>
    </w:p>
    <w:p w14:paraId="37244D6B" w14:textId="77777777" w:rsidR="00DC6A5A" w:rsidRDefault="00000000" w:rsidP="00F14C64">
      <w:pPr>
        <w:spacing w:line="360" w:lineRule="auto"/>
      </w:pPr>
      <w:r>
        <w:t>5. Јелена Серафиновић, васпитач, објекат „Коцкица“</w:t>
      </w:r>
    </w:p>
    <w:p w14:paraId="06BAE0BC" w14:textId="77777777" w:rsidR="00DC6A5A" w:rsidRDefault="00000000" w:rsidP="00F14C64">
      <w:pPr>
        <w:spacing w:line="360" w:lineRule="auto"/>
      </w:pPr>
      <w:r>
        <w:t>6. Невена Маравић, васпитач, објекат „Бубамара“</w:t>
      </w:r>
    </w:p>
    <w:p w14:paraId="4A4C3E20" w14:textId="77777777" w:rsidR="00DC6A5A" w:rsidRDefault="00000000" w:rsidP="00F14C64">
      <w:pPr>
        <w:spacing w:line="360" w:lineRule="auto"/>
      </w:pPr>
      <w:r>
        <w:t>7. Маријана Марков, васпитач, објекат „Весели Цветови“</w:t>
      </w:r>
    </w:p>
    <w:p w14:paraId="69F82372" w14:textId="77777777" w:rsidR="00DC6A5A" w:rsidRDefault="00000000" w:rsidP="00F14C64">
      <w:pPr>
        <w:spacing w:line="360" w:lineRule="auto"/>
      </w:pPr>
      <w:r>
        <w:t>8. Наташа Баџа, мед.сестра васпитач, објекат „Хајди“</w:t>
      </w:r>
    </w:p>
    <w:p w14:paraId="6F74B3BD" w14:textId="77777777" w:rsidR="00DC6A5A" w:rsidRDefault="00000000" w:rsidP="00F14C64">
      <w:pPr>
        <w:spacing w:line="360" w:lineRule="auto"/>
      </w:pPr>
      <w:r>
        <w:t>9. Јелена Перић, васпитач, објекат „Пчелица“</w:t>
      </w:r>
    </w:p>
    <w:p w14:paraId="6B204601" w14:textId="77777777" w:rsidR="00DC6A5A" w:rsidRDefault="00000000" w:rsidP="00F14C64">
      <w:pPr>
        <w:spacing w:line="360" w:lineRule="auto"/>
      </w:pPr>
      <w:r>
        <w:t>10. Јелена Милосављевић, мед.сестра васпитач, објекат „Лептирић“</w:t>
      </w:r>
    </w:p>
    <w:p w14:paraId="502A8761" w14:textId="77777777" w:rsidR="00DC6A5A" w:rsidRDefault="00000000" w:rsidP="00F14C64">
      <w:pPr>
        <w:spacing w:line="360" w:lineRule="auto"/>
      </w:pPr>
      <w:r>
        <w:t>11. Јелена Милојевић, мед.сестра васпитач, објекат „Сањалице“</w:t>
      </w:r>
    </w:p>
    <w:p w14:paraId="0A986730" w14:textId="12069AA5" w:rsidR="00DC6A5A" w:rsidRDefault="00000000" w:rsidP="00F14C64">
      <w:pPr>
        <w:spacing w:line="360" w:lineRule="auto"/>
      </w:pPr>
      <w:r>
        <w:t>12. Сања Медар</w:t>
      </w:r>
      <w:r w:rsidR="00366043">
        <w:rPr>
          <w:lang w:val="sr-Cyrl-RS"/>
        </w:rPr>
        <w:t xml:space="preserve"> Бошковић</w:t>
      </w:r>
      <w:r>
        <w:t>, васпитач, објекат „Бамби“</w:t>
      </w:r>
    </w:p>
    <w:p w14:paraId="13BB52D7" w14:textId="77777777" w:rsidR="00DC6A5A" w:rsidRDefault="00000000" w:rsidP="00F14C64">
      <w:pPr>
        <w:spacing w:line="360" w:lineRule="auto"/>
      </w:pPr>
      <w:r>
        <w:t>13. Дуња Коларевић, васпитач, објекат „Полетарац“</w:t>
      </w:r>
    </w:p>
    <w:p w14:paraId="1465B0A4" w14:textId="77777777" w:rsidR="00DC6A5A" w:rsidRDefault="00000000" w:rsidP="00F14C64">
      <w:pPr>
        <w:spacing w:line="360" w:lineRule="auto"/>
      </w:pPr>
      <w:r>
        <w:t>14. Катарина Ивановић, васпитач, објекат „Дизниленд“</w:t>
      </w:r>
    </w:p>
    <w:p w14:paraId="1C362F57" w14:textId="77777777" w:rsidR="00DC6A5A" w:rsidRDefault="00000000" w:rsidP="00F14C64">
      <w:pPr>
        <w:spacing w:line="360" w:lineRule="auto"/>
      </w:pPr>
      <w:r>
        <w:t>15. Данијела Станисављевић, васпитач, објекат „Бајка“</w:t>
      </w:r>
    </w:p>
    <w:p w14:paraId="65C2D314" w14:textId="77777777" w:rsidR="00DC6A5A" w:rsidRDefault="00000000" w:rsidP="00F14C64">
      <w:pPr>
        <w:spacing w:line="360" w:lineRule="auto"/>
      </w:pPr>
      <w:r>
        <w:t>16. Весна Живић, васпитач, објекат “Чаролија”</w:t>
      </w:r>
    </w:p>
    <w:p w14:paraId="7E288220" w14:textId="77777777" w:rsidR="00DC6A5A" w:rsidRDefault="00000000" w:rsidP="00F14C64">
      <w:pPr>
        <w:spacing w:line="360" w:lineRule="auto"/>
      </w:pPr>
      <w:r>
        <w:t>17. Ивана Петровић, васпитач, објекат “Веверица”</w:t>
      </w:r>
    </w:p>
    <w:p w14:paraId="7314F9FC" w14:textId="78577A65" w:rsidR="00DC6A5A" w:rsidRDefault="00000000" w:rsidP="00F14C64">
      <w:pPr>
        <w:spacing w:line="360" w:lineRule="auto"/>
      </w:pPr>
      <w:r>
        <w:lastRenderedPageBreak/>
        <w:t>18. Ана Стојановић, стручни сарадник</w:t>
      </w:r>
      <w:r w:rsidR="00366043">
        <w:rPr>
          <w:lang w:val="sr-Cyrl-RS"/>
        </w:rPr>
        <w:t xml:space="preserve">, </w:t>
      </w:r>
      <w:r>
        <w:t>педагог</w:t>
      </w:r>
    </w:p>
    <w:p w14:paraId="68A42A91" w14:textId="68AAD5DA" w:rsidR="00DC6A5A" w:rsidRPr="00F14C64" w:rsidRDefault="00000000" w:rsidP="00F14C64">
      <w:pPr>
        <w:spacing w:line="360" w:lineRule="auto"/>
        <w:rPr>
          <w:lang w:val="sr-Cyrl-RS"/>
        </w:rPr>
      </w:pPr>
      <w:r>
        <w:t>19. Даница Сикимић, стручни сарадник</w:t>
      </w:r>
      <w:r w:rsidR="00366043">
        <w:rPr>
          <w:lang w:val="sr-Cyrl-RS"/>
        </w:rPr>
        <w:t xml:space="preserve">, </w:t>
      </w:r>
      <w:r>
        <w:t>педагог</w:t>
      </w:r>
    </w:p>
    <w:p w14:paraId="15445D16" w14:textId="77777777" w:rsidR="00DC6A5A" w:rsidRDefault="00DC6A5A">
      <w:pPr>
        <w:spacing w:line="360" w:lineRule="auto"/>
        <w:ind w:firstLine="720"/>
      </w:pPr>
    </w:p>
    <w:p w14:paraId="7AB3C7A4" w14:textId="77777777" w:rsidR="00DC6A5A" w:rsidRDefault="00000000">
      <w:pPr>
        <w:spacing w:line="360" w:lineRule="auto"/>
        <w:ind w:firstLine="720"/>
        <w:jc w:val="center"/>
        <w:rPr>
          <w:b/>
        </w:rPr>
      </w:pPr>
      <w:r>
        <w:rPr>
          <w:b/>
        </w:rPr>
        <w:t>МИСИЈА</w:t>
      </w:r>
    </w:p>
    <w:p w14:paraId="5DFED6B0" w14:textId="77777777" w:rsidR="00DC6A5A" w:rsidRDefault="00000000">
      <w:pPr>
        <w:spacing w:line="360" w:lineRule="auto"/>
      </w:pPr>
      <w:r>
        <w:t>Заједничком делатношћу деце и одраслих кроз игру као и остваривањем партнерста са породицом и локалном заједницом, наша Установа ствара прилике и могућности деци да буду срећна, задовољна, да се осећају остварено и прихваћено, да граде односе поверења, уважавања, блискости и пријатељства. Подржавамо остваривање добробити детета, уважавајући слику о детету као компетентном и бићу богатом потенцијалима, јединственом и целовитом, посвећеном учењу, креативном бићу, бићу игре и активним учесником свог развоја, са посебним подстицањем детета у развијању диспозиције за целоживотно учење.</w:t>
      </w:r>
    </w:p>
    <w:p w14:paraId="147EFE60" w14:textId="77777777" w:rsidR="00DC6A5A" w:rsidRDefault="00DC6A5A">
      <w:pPr>
        <w:spacing w:line="360" w:lineRule="auto"/>
        <w:ind w:firstLine="720"/>
        <w:jc w:val="center"/>
        <w:rPr>
          <w:b/>
        </w:rPr>
      </w:pPr>
    </w:p>
    <w:p w14:paraId="66F15395" w14:textId="77777777" w:rsidR="00DC6A5A" w:rsidRDefault="00000000">
      <w:pPr>
        <w:spacing w:line="360" w:lineRule="auto"/>
        <w:ind w:firstLine="720"/>
        <w:jc w:val="center"/>
      </w:pPr>
      <w:r>
        <w:rPr>
          <w:b/>
        </w:rPr>
        <w:t>ВИЗИЈА</w:t>
      </w:r>
    </w:p>
    <w:p w14:paraId="1D7C1C55" w14:textId="7CDB068D" w:rsidR="00DC6A5A" w:rsidRPr="00366043" w:rsidRDefault="00000000" w:rsidP="00366043">
      <w:pPr>
        <w:spacing w:line="360" w:lineRule="auto"/>
        <w:rPr>
          <w:lang w:val="sr-Cyrl-RS"/>
        </w:rPr>
      </w:pPr>
      <w:r>
        <w:t>У наредних пет година, уважавајући потребе друштва и савремене породице, улажући у креирање и реализацију разноврсних програма, проширењем просторних капацитета, подстицаћемо рани раст и развој све деце, дајући приоритет деци из осетљивих група, и на тај начин постаћемо модерна, високо професионална институција у којој заједничким снагама професионалаца, родитеља, локалне заједнице и медија обогаћујемо средину за дечији развој и учење.</w:t>
      </w:r>
    </w:p>
    <w:p w14:paraId="765A6D47" w14:textId="799740D0" w:rsidR="00BB470C" w:rsidRPr="00BB470C" w:rsidRDefault="00000000" w:rsidP="00366043">
      <w:pPr>
        <w:spacing w:line="360" w:lineRule="auto"/>
        <w:ind w:firstLine="720"/>
        <w:jc w:val="center"/>
        <w:rPr>
          <w:b/>
          <w:lang w:val="sr-Cyrl-RS"/>
        </w:rPr>
      </w:pPr>
      <w:r>
        <w:rPr>
          <w:b/>
        </w:rPr>
        <w:t>УВОД</w:t>
      </w:r>
    </w:p>
    <w:p w14:paraId="10127ECA" w14:textId="3A3B647D" w:rsidR="00DC6A5A" w:rsidRDefault="00000000">
      <w:pPr>
        <w:spacing w:line="360" w:lineRule="auto"/>
      </w:pPr>
      <w:r>
        <w:t xml:space="preserve">С обзиром да је наша Установа у радној 2023/2024. години, у мају месецу, била предмет спољашњег вредновања квалитета рада Установе и да смо као Установа били обавезни да сачинимо (на основу Извештаја о спољашњем вредновању), План унапређивања квалитета рада установе, задатак Тима за самовредновање у радној 2024/2025. години је био праћење његове реализације, сумирање и анализа резултата на крају радне године. Такође, наставили смо са спровођењем самовредновања, при чему је на основу анализе добијених резултата истраживања за област „Професионална заједница учења“, која је била предмет самовредновања у претходној радној години, централни Тим на нивоу установе, ове радне године пратио спровођење Акционог плана за унaпређивање квалитета ове области, израђен на нивоу посебних тимова у сваком објекту. Настојано је да реализација овакве концепције процеса самовредновања буде ослоњена на васпитача као истраживача, креатора и евалуатора </w:t>
      </w:r>
      <w:r>
        <w:lastRenderedPageBreak/>
        <w:t>сопствене праксе. У циљу разумевања саме сврхе самовредновања у радној 2024/2025. години реализоване су хоризонталне размене на нивоу објеката на којима су се:</w:t>
      </w:r>
    </w:p>
    <w:p w14:paraId="3096C2AE" w14:textId="74299A59" w:rsidR="00DC6A5A" w:rsidRDefault="00000000" w:rsidP="00BB470C">
      <w:pPr>
        <w:pStyle w:val="ListParagraph"/>
        <w:numPr>
          <w:ilvl w:val="0"/>
          <w:numId w:val="21"/>
        </w:numPr>
        <w:spacing w:line="360" w:lineRule="auto"/>
      </w:pPr>
      <w:r>
        <w:t>Учесници самовредновања бавили су се разумевањем сврхе самовредновања;</w:t>
      </w:r>
    </w:p>
    <w:p w14:paraId="22B76900" w14:textId="2CD2AD1A" w:rsidR="00DC6A5A" w:rsidRDefault="00000000" w:rsidP="00BB470C">
      <w:pPr>
        <w:pStyle w:val="ListParagraph"/>
        <w:numPr>
          <w:ilvl w:val="0"/>
          <w:numId w:val="21"/>
        </w:numPr>
        <w:spacing w:line="360" w:lineRule="auto"/>
      </w:pPr>
      <w:r>
        <w:t>Анализирали изабрану област самовредновања, стандарде и показатеље;</w:t>
      </w:r>
    </w:p>
    <w:p w14:paraId="55C2D03D" w14:textId="6844F36F" w:rsidR="00DC6A5A" w:rsidRDefault="00000000" w:rsidP="00BB470C">
      <w:pPr>
        <w:pStyle w:val="ListParagraph"/>
        <w:numPr>
          <w:ilvl w:val="0"/>
          <w:numId w:val="21"/>
        </w:numPr>
        <w:spacing w:line="360" w:lineRule="auto"/>
      </w:pPr>
      <w:r>
        <w:t>Промишљали о начинима истраживања и примени већ постојећих</w:t>
      </w:r>
      <w:r w:rsidR="00BB470C" w:rsidRPr="00BB470C">
        <w:rPr>
          <w:lang w:val="sr-Cyrl-RS"/>
        </w:rPr>
        <w:t xml:space="preserve"> </w:t>
      </w:r>
      <w:r>
        <w:t>инструмената истраживања;</w:t>
      </w:r>
    </w:p>
    <w:p w14:paraId="2DBB8C34" w14:textId="7299741A" w:rsidR="00DC6A5A" w:rsidRDefault="00000000" w:rsidP="00BB470C">
      <w:pPr>
        <w:pStyle w:val="ListParagraph"/>
        <w:numPr>
          <w:ilvl w:val="0"/>
          <w:numId w:val="21"/>
        </w:numPr>
        <w:spacing w:line="360" w:lineRule="auto"/>
      </w:pPr>
      <w:r>
        <w:t>Одредили узорак истраживања;</w:t>
      </w:r>
    </w:p>
    <w:p w14:paraId="0EFE6AC7" w14:textId="41840CC7" w:rsidR="00DC6A5A" w:rsidRDefault="00000000" w:rsidP="00BB470C">
      <w:pPr>
        <w:pStyle w:val="ListParagraph"/>
        <w:numPr>
          <w:ilvl w:val="0"/>
          <w:numId w:val="21"/>
        </w:numPr>
        <w:spacing w:line="360" w:lineRule="auto"/>
      </w:pPr>
      <w:r>
        <w:t>Спровели праћење реализације активности на нивоу објекта;</w:t>
      </w:r>
    </w:p>
    <w:p w14:paraId="4D290344" w14:textId="66629229" w:rsidR="00BB470C" w:rsidRPr="00BB470C" w:rsidRDefault="00000000" w:rsidP="00BB470C">
      <w:pPr>
        <w:pStyle w:val="ListParagraph"/>
        <w:numPr>
          <w:ilvl w:val="0"/>
          <w:numId w:val="21"/>
        </w:numPr>
        <w:spacing w:line="360" w:lineRule="auto"/>
      </w:pPr>
      <w:r>
        <w:t>Анализирали добијене податке.</w:t>
      </w:r>
    </w:p>
    <w:p w14:paraId="5F47488A" w14:textId="329F9C9C" w:rsidR="00BB470C" w:rsidRDefault="00000000" w:rsidP="00B215E0">
      <w:pPr>
        <w:spacing w:line="360" w:lineRule="auto"/>
        <w:jc w:val="center"/>
        <w:rPr>
          <w:lang w:val="sr-Cyrl-RS"/>
        </w:rPr>
      </w:pPr>
      <w:r w:rsidRPr="00BB470C">
        <w:rPr>
          <w:b/>
          <w:bCs/>
        </w:rPr>
        <w:t>Методологија самовредновања</w:t>
      </w:r>
    </w:p>
    <w:p w14:paraId="7C9F7CBB" w14:textId="6E8E2C52" w:rsidR="00DC6A5A" w:rsidRDefault="00000000">
      <w:pPr>
        <w:spacing w:line="360" w:lineRule="auto"/>
      </w:pPr>
      <w:r>
        <w:t>Тим за самовредновање је на нивоу сваког објекта прикупио, анализирао и обрадио податке који се односе на предмет самовредновања и извршио процену квалитета предмета самовредновања на основу обрађених података и одрадио Извештај који је презентован ценралном Тиму и обједињен на нивоу Установе.</w:t>
      </w:r>
    </w:p>
    <w:p w14:paraId="2AB02554" w14:textId="77777777" w:rsidR="00DC6A5A" w:rsidRDefault="00000000">
      <w:pPr>
        <w:spacing w:line="360" w:lineRule="auto"/>
      </w:pPr>
      <w:r>
        <w:t>Самовредновање је спроведено од октобра 2024. до јуна месеца 2025. године, на основу инструмента за праћење ( у прилогу су поједничани Извештаји тимова, на нивоу сваког објекта) путем ког су васпитачи и медицинске сестре – васпитачи анализирали сопствену праксу и на основу тога предложили мере за унапређивање квалитета рада на нивоу сваког објекта, а самим тим и целе Установе. Коришћени инструменти за самовредновање:</w:t>
      </w:r>
    </w:p>
    <w:p w14:paraId="4294C269" w14:textId="77777777" w:rsidR="00DC6A5A" w:rsidRDefault="00000000" w:rsidP="00BB470C">
      <w:pPr>
        <w:pStyle w:val="ListParagraph"/>
        <w:numPr>
          <w:ilvl w:val="0"/>
          <w:numId w:val="22"/>
        </w:numPr>
        <w:spacing w:line="360" w:lineRule="auto"/>
      </w:pPr>
      <w:r>
        <w:t>Упитник за родитеље</w:t>
      </w:r>
    </w:p>
    <w:p w14:paraId="5FF30724" w14:textId="77777777" w:rsidR="00DC6A5A" w:rsidRDefault="00000000" w:rsidP="00BB470C">
      <w:pPr>
        <w:pStyle w:val="ListParagraph"/>
        <w:numPr>
          <w:ilvl w:val="0"/>
          <w:numId w:val="22"/>
        </w:numPr>
        <w:spacing w:line="360" w:lineRule="auto"/>
      </w:pPr>
      <w:r>
        <w:t>Упитник за васпитаче и медицинске сестре-васпитаче</w:t>
      </w:r>
    </w:p>
    <w:p w14:paraId="0965D77C" w14:textId="77777777" w:rsidR="00DC6A5A" w:rsidRDefault="00000000" w:rsidP="00BB470C">
      <w:pPr>
        <w:pStyle w:val="ListParagraph"/>
        <w:numPr>
          <w:ilvl w:val="0"/>
          <w:numId w:val="22"/>
        </w:numPr>
        <w:spacing w:line="360" w:lineRule="auto"/>
      </w:pPr>
      <w:r>
        <w:t>Интервју са стручним сарадником</w:t>
      </w:r>
    </w:p>
    <w:p w14:paraId="230856A3" w14:textId="77777777" w:rsidR="00DC6A5A" w:rsidRDefault="00000000" w:rsidP="00BB470C">
      <w:pPr>
        <w:pStyle w:val="ListParagraph"/>
        <w:numPr>
          <w:ilvl w:val="0"/>
          <w:numId w:val="22"/>
        </w:numPr>
        <w:spacing w:line="360" w:lineRule="auto"/>
      </w:pPr>
      <w:r>
        <w:t>Консултовање са децом</w:t>
      </w:r>
    </w:p>
    <w:p w14:paraId="11F07399" w14:textId="77777777" w:rsidR="00DC6A5A" w:rsidRDefault="00000000" w:rsidP="00BB470C">
      <w:pPr>
        <w:pStyle w:val="ListParagraph"/>
        <w:numPr>
          <w:ilvl w:val="0"/>
          <w:numId w:val="22"/>
        </w:numPr>
        <w:spacing w:line="360" w:lineRule="auto"/>
      </w:pPr>
      <w:r>
        <w:t>Упитник за све структуре запослених у Установи</w:t>
      </w:r>
    </w:p>
    <w:p w14:paraId="508F79E4" w14:textId="093131C2" w:rsidR="00DC6A5A" w:rsidRDefault="00000000">
      <w:pPr>
        <w:spacing w:line="360" w:lineRule="auto"/>
      </w:pPr>
      <w:r w:rsidRPr="00BB470C">
        <w:rPr>
          <w:b/>
          <w:bCs/>
        </w:rPr>
        <w:t>Напомена:</w:t>
      </w:r>
      <w:r>
        <w:t xml:space="preserve"> Акциони план унапређивања квалитета рада за област „Професионална заједница учења“ је јединствен</w:t>
      </w:r>
      <w:r w:rsidR="00BB470C">
        <w:rPr>
          <w:lang w:val="sr-Cyrl-RS"/>
        </w:rPr>
        <w:t>а</w:t>
      </w:r>
      <w:r>
        <w:t xml:space="preserve"> за сваки објекат и садржи специфичне активности које ће се предузети како би се оствариле жељене промене (сем објекта “Чаролија” и “Веверица” јер су то новоотворени објекти).</w:t>
      </w:r>
    </w:p>
    <w:p w14:paraId="2B43FA58" w14:textId="77777777" w:rsidR="00DC6A5A" w:rsidRDefault="00000000">
      <w:pPr>
        <w:spacing w:line="360" w:lineRule="auto"/>
      </w:pPr>
      <w:r>
        <w:t>Сумирани резултати самовредновања и предлог мера за унапређивање на основу изведених закључака:</w:t>
      </w:r>
    </w:p>
    <w:p w14:paraId="69E7C5A0" w14:textId="77777777" w:rsidR="00DC6A5A" w:rsidRDefault="00000000">
      <w:pPr>
        <w:spacing w:line="360" w:lineRule="auto"/>
      </w:pPr>
      <w:r>
        <w:lastRenderedPageBreak/>
        <w:t>- Радити на бољој организацији тимова у оквиру објекта. Приликом поделе улога у тимовима водити рачуна о индивидуалним компетенцијама и склоностима васпитача.</w:t>
      </w:r>
    </w:p>
    <w:p w14:paraId="7B958C26" w14:textId="77777777" w:rsidR="00DC6A5A" w:rsidRDefault="00000000">
      <w:pPr>
        <w:spacing w:line="360" w:lineRule="auto"/>
      </w:pPr>
      <w:r>
        <w:t>- Омогућити деци прилику за учење ван простора вртића, у локалној заједници.</w:t>
      </w:r>
    </w:p>
    <w:p w14:paraId="332E85C4" w14:textId="77777777" w:rsidR="00DC6A5A" w:rsidRDefault="00000000">
      <w:pPr>
        <w:spacing w:line="360" w:lineRule="auto"/>
      </w:pPr>
      <w:r>
        <w:t>- За новопридошле колеге организовати континуирану подршку приликом прилагођавања на нову средину. Предлог је да ментор и приправник буду у истом објекту</w:t>
      </w:r>
    </w:p>
    <w:p w14:paraId="1ACE82B4" w14:textId="77777777" w:rsidR="00DC6A5A" w:rsidRDefault="00000000">
      <w:pPr>
        <w:spacing w:line="360" w:lineRule="auto"/>
      </w:pPr>
      <w:r>
        <w:t>- Наставити са активнијом и интезивнијом промоцијом сајта Установе, на различитим местима у локалној заједници</w:t>
      </w:r>
    </w:p>
    <w:p w14:paraId="7F78E657" w14:textId="77777777" w:rsidR="00DC6A5A" w:rsidRDefault="00000000">
      <w:pPr>
        <w:spacing w:line="360" w:lineRule="auto"/>
      </w:pPr>
      <w:r>
        <w:t>- Ојачати професионалце за интезивнију примену дигиталних технологија (коришћење различитих онлајн платформи и апликација) за размену информација са породицом, колегама, сарадницима, локалном заједницом и за стручно усавршавање.</w:t>
      </w:r>
    </w:p>
    <w:p w14:paraId="5C298539" w14:textId="77777777" w:rsidR="00DC6A5A" w:rsidRDefault="00000000">
      <w:pPr>
        <w:spacing w:line="360" w:lineRule="auto"/>
      </w:pPr>
      <w:r>
        <w:t>- Стварати прилике за свакодневно заједничко учење и сарадњу међу васпитачима.</w:t>
      </w:r>
    </w:p>
    <w:p w14:paraId="3FE8D205" w14:textId="77777777" w:rsidR="00DC6A5A" w:rsidRDefault="00000000">
      <w:pPr>
        <w:spacing w:line="360" w:lineRule="auto"/>
      </w:pPr>
      <w:r>
        <w:t>- Унапредити сарадњу са стручним сарадницима, чешћим посетама и разменама.</w:t>
      </w:r>
    </w:p>
    <w:p w14:paraId="61CDDC63" w14:textId="77777777" w:rsidR="00DC6A5A" w:rsidRDefault="00000000">
      <w:pPr>
        <w:spacing w:line="360" w:lineRule="auto"/>
      </w:pPr>
      <w:r>
        <w:t>- Активније укључивање стручних сарадника у развијању реалног програма.</w:t>
      </w:r>
    </w:p>
    <w:p w14:paraId="7B393462" w14:textId="77777777" w:rsidR="00DC6A5A" w:rsidRDefault="00000000">
      <w:pPr>
        <w:spacing w:line="360" w:lineRule="auto"/>
      </w:pPr>
      <w:r>
        <w:t>- Организовати редовне хоризонталне размене и дискусије на нивоу Установе, које ће се припремати у складу са специфичним потребама сваког објекта.</w:t>
      </w:r>
    </w:p>
    <w:p w14:paraId="5C9B8A36" w14:textId="77777777" w:rsidR="00DC6A5A" w:rsidRDefault="00000000">
      <w:pPr>
        <w:spacing w:line="360" w:lineRule="auto"/>
      </w:pPr>
      <w:r>
        <w:t>- Организовати неформална дружења и излете за запослене у Установи, ради грађења поверења и заједништва.</w:t>
      </w:r>
    </w:p>
    <w:p w14:paraId="6446443D" w14:textId="5E69E105" w:rsidR="00B215E0" w:rsidRPr="00B215E0" w:rsidRDefault="00000000" w:rsidP="00B215E0">
      <w:pPr>
        <w:spacing w:line="360" w:lineRule="auto"/>
        <w:rPr>
          <w:lang w:val="sr-Cyrl-RS"/>
        </w:rPr>
      </w:pPr>
      <w:r>
        <w:t>- Унапредити сарадњу са школом, кроз израду плана сарадње и транзиције, у циљу пружања подршке деци и породици , у процесу преласка из вртића у школу.</w:t>
      </w:r>
    </w:p>
    <w:p w14:paraId="4F280680" w14:textId="327DD36C" w:rsidR="00DC6A5A" w:rsidRDefault="00000000">
      <w:pPr>
        <w:pStyle w:val="Heading2"/>
        <w:ind w:firstLine="720"/>
      </w:pPr>
      <w:bookmarkStart w:id="11" w:name="_heading=h.7ek8ngfh2hc" w:colFirst="0" w:colLast="0"/>
      <w:bookmarkEnd w:id="11"/>
      <w:r>
        <w:t>7. Педагошки Колегијум Установе</w:t>
      </w:r>
    </w:p>
    <w:p w14:paraId="11FD038C" w14:textId="1EEA6CB0" w:rsidR="00B215E0" w:rsidRPr="00DA2866" w:rsidRDefault="00000000">
      <w:pPr>
        <w:spacing w:before="240" w:after="60" w:line="276" w:lineRule="auto"/>
        <w:rPr>
          <w:lang w:val="sr-Cyrl-RS"/>
        </w:rPr>
      </w:pPr>
      <w:r>
        <w:t>Педагошки колегијум чине председници стручних већа и стручних актива, руководиоци стручних тимова и стручни сарадници. Педагошким колегијумом преседава и руководи директор Установе</w:t>
      </w:r>
      <w:r>
        <w:rPr>
          <w:color w:val="FF0000"/>
        </w:rPr>
        <w:t xml:space="preserve">. </w:t>
      </w:r>
      <w:r>
        <w:t xml:space="preserve">Педагошки колегијум је стручни орган Установе који разматра питања, заузима ставове и даје мишљења која се односе на осигурање квалитета и унапређивање васпитно-образовног рада, остваривање развојног плана установе, организацију педагошко-инструктивног увида и надзора за унапређивање и усавршавање рада васпитача и стручних сарадника, планира и прати стручно усавршавање запослених. </w:t>
      </w:r>
    </w:p>
    <w:p w14:paraId="3B0D8708" w14:textId="77777777" w:rsidR="004471A4" w:rsidRDefault="00B215E0" w:rsidP="00B215E0">
      <w:pPr>
        <w:tabs>
          <w:tab w:val="center" w:pos="4680"/>
          <w:tab w:val="right" w:pos="9360"/>
        </w:tabs>
        <w:spacing w:before="240" w:after="60" w:line="276" w:lineRule="auto"/>
        <w:jc w:val="left"/>
        <w:rPr>
          <w:b/>
          <w:bCs/>
          <w:i/>
          <w:lang w:val="sr-Cyrl-RS"/>
        </w:rPr>
      </w:pPr>
      <w:r>
        <w:rPr>
          <w:b/>
          <w:bCs/>
          <w:i/>
        </w:rPr>
        <w:tab/>
      </w:r>
    </w:p>
    <w:p w14:paraId="66F5B9D9" w14:textId="77777777" w:rsidR="00366043" w:rsidRPr="00366043" w:rsidRDefault="00366043" w:rsidP="00B215E0">
      <w:pPr>
        <w:tabs>
          <w:tab w:val="center" w:pos="4680"/>
          <w:tab w:val="right" w:pos="9360"/>
        </w:tabs>
        <w:spacing w:before="240" w:after="60" w:line="276" w:lineRule="auto"/>
        <w:jc w:val="left"/>
        <w:rPr>
          <w:b/>
          <w:bCs/>
          <w:i/>
          <w:lang w:val="sr-Cyrl-RS"/>
        </w:rPr>
      </w:pPr>
    </w:p>
    <w:p w14:paraId="19BFFBC4" w14:textId="77777777" w:rsidR="004471A4" w:rsidRDefault="004471A4" w:rsidP="00B215E0">
      <w:pPr>
        <w:tabs>
          <w:tab w:val="center" w:pos="4680"/>
          <w:tab w:val="right" w:pos="9360"/>
        </w:tabs>
        <w:spacing w:before="240" w:after="60" w:line="276" w:lineRule="auto"/>
        <w:jc w:val="left"/>
        <w:rPr>
          <w:b/>
          <w:bCs/>
          <w:i/>
          <w:lang w:val="sr-Cyrl-RS"/>
        </w:rPr>
      </w:pPr>
    </w:p>
    <w:p w14:paraId="4D5111FC" w14:textId="11022130" w:rsidR="00B215E0" w:rsidRDefault="00B215E0" w:rsidP="004471A4">
      <w:pPr>
        <w:tabs>
          <w:tab w:val="center" w:pos="4680"/>
          <w:tab w:val="right" w:pos="9360"/>
        </w:tabs>
        <w:spacing w:before="240" w:after="60" w:line="276" w:lineRule="auto"/>
        <w:jc w:val="center"/>
        <w:rPr>
          <w:b/>
          <w:bCs/>
          <w:i/>
          <w:lang w:val="sr-Cyrl-RS"/>
        </w:rPr>
      </w:pPr>
      <w:r w:rsidRPr="00BB470C">
        <w:rPr>
          <w:b/>
          <w:bCs/>
          <w:i/>
        </w:rPr>
        <w:lastRenderedPageBreak/>
        <w:t>Извештај о реализацији активности Педагошког колегијума 202</w:t>
      </w:r>
      <w:r>
        <w:rPr>
          <w:b/>
          <w:bCs/>
          <w:i/>
          <w:lang w:val="sr-Cyrl-RS"/>
        </w:rPr>
        <w:t>4</w:t>
      </w:r>
      <w:r w:rsidRPr="00BB470C">
        <w:rPr>
          <w:b/>
          <w:bCs/>
          <w:i/>
        </w:rPr>
        <w:t>/2</w:t>
      </w:r>
      <w:r>
        <w:rPr>
          <w:b/>
          <w:bCs/>
          <w:i/>
          <w:lang w:val="sr-Cyrl-RS"/>
        </w:rPr>
        <w:t>5</w:t>
      </w:r>
      <w:r w:rsidRPr="00BB470C">
        <w:rPr>
          <w:b/>
          <w:bCs/>
          <w:i/>
        </w:rPr>
        <w:t>.</w:t>
      </w:r>
    </w:p>
    <w:tbl>
      <w:tblPr>
        <w:tblStyle w:val="TableGrid"/>
        <w:tblW w:w="0" w:type="auto"/>
        <w:tblInd w:w="-289" w:type="dxa"/>
        <w:tblLook w:val="04A0" w:firstRow="1" w:lastRow="0" w:firstColumn="1" w:lastColumn="0" w:noHBand="0" w:noVBand="1"/>
      </w:tblPr>
      <w:tblGrid>
        <w:gridCol w:w="3119"/>
        <w:gridCol w:w="1844"/>
        <w:gridCol w:w="2338"/>
        <w:gridCol w:w="2338"/>
      </w:tblGrid>
      <w:tr w:rsidR="00B215E0" w14:paraId="03FD85AF" w14:textId="77777777" w:rsidTr="004F6DE7">
        <w:tc>
          <w:tcPr>
            <w:tcW w:w="3119" w:type="dxa"/>
          </w:tcPr>
          <w:p w14:paraId="726A609C" w14:textId="57FCB9A5" w:rsidR="00B215E0" w:rsidRPr="00B215E0" w:rsidRDefault="00B215E0" w:rsidP="00B215E0">
            <w:pPr>
              <w:tabs>
                <w:tab w:val="center" w:pos="4680"/>
                <w:tab w:val="right" w:pos="9360"/>
              </w:tabs>
              <w:spacing w:before="240" w:after="60" w:line="276" w:lineRule="auto"/>
              <w:jc w:val="center"/>
              <w:rPr>
                <w:b/>
                <w:bCs/>
                <w:i/>
                <w:lang w:val="sr-Cyrl-RS"/>
              </w:rPr>
            </w:pPr>
            <w:r>
              <w:rPr>
                <w:b/>
                <w:bCs/>
                <w:i/>
                <w:lang w:val="sr-Cyrl-RS"/>
              </w:rPr>
              <w:t>Активност</w:t>
            </w:r>
          </w:p>
        </w:tc>
        <w:tc>
          <w:tcPr>
            <w:tcW w:w="1844" w:type="dxa"/>
          </w:tcPr>
          <w:p w14:paraId="76093F5F" w14:textId="7CF60FA3" w:rsidR="00B215E0" w:rsidRPr="00B215E0" w:rsidRDefault="00B215E0" w:rsidP="00B215E0">
            <w:pPr>
              <w:tabs>
                <w:tab w:val="center" w:pos="4680"/>
                <w:tab w:val="right" w:pos="9360"/>
              </w:tabs>
              <w:spacing w:before="240" w:after="60" w:line="276" w:lineRule="auto"/>
              <w:jc w:val="left"/>
              <w:rPr>
                <w:b/>
                <w:bCs/>
                <w:i/>
                <w:lang w:val="sr-Cyrl-RS"/>
              </w:rPr>
            </w:pPr>
            <w:r>
              <w:rPr>
                <w:b/>
                <w:bCs/>
                <w:i/>
                <w:lang w:val="sr-Cyrl-RS"/>
              </w:rPr>
              <w:t>Време реализације</w:t>
            </w:r>
          </w:p>
        </w:tc>
        <w:tc>
          <w:tcPr>
            <w:tcW w:w="2338" w:type="dxa"/>
          </w:tcPr>
          <w:p w14:paraId="5BD125B5" w14:textId="39E4C392" w:rsidR="00B215E0" w:rsidRPr="00B215E0" w:rsidRDefault="00B215E0" w:rsidP="00B215E0">
            <w:pPr>
              <w:tabs>
                <w:tab w:val="center" w:pos="4680"/>
                <w:tab w:val="right" w:pos="9360"/>
              </w:tabs>
              <w:spacing w:before="240" w:after="60" w:line="276" w:lineRule="auto"/>
              <w:jc w:val="left"/>
              <w:rPr>
                <w:b/>
                <w:bCs/>
                <w:i/>
                <w:lang w:val="sr-Cyrl-RS"/>
              </w:rPr>
            </w:pPr>
            <w:r>
              <w:rPr>
                <w:b/>
                <w:bCs/>
                <w:i/>
                <w:lang w:val="sr-Cyrl-RS"/>
              </w:rPr>
              <w:t>Начин реализације</w:t>
            </w:r>
          </w:p>
        </w:tc>
        <w:tc>
          <w:tcPr>
            <w:tcW w:w="2338" w:type="dxa"/>
          </w:tcPr>
          <w:p w14:paraId="01A076E3" w14:textId="2B8D7B82" w:rsidR="00B215E0" w:rsidRPr="00B215E0" w:rsidRDefault="00B215E0" w:rsidP="00B215E0">
            <w:pPr>
              <w:tabs>
                <w:tab w:val="center" w:pos="4680"/>
                <w:tab w:val="right" w:pos="9360"/>
              </w:tabs>
              <w:spacing w:before="240" w:after="60" w:line="276" w:lineRule="auto"/>
              <w:jc w:val="center"/>
              <w:rPr>
                <w:b/>
                <w:bCs/>
                <w:i/>
                <w:lang w:val="sr-Cyrl-RS"/>
              </w:rPr>
            </w:pPr>
            <w:r>
              <w:rPr>
                <w:b/>
                <w:bCs/>
                <w:i/>
                <w:lang w:val="sr-Cyrl-RS"/>
              </w:rPr>
              <w:t>Носиоци активности</w:t>
            </w:r>
          </w:p>
        </w:tc>
      </w:tr>
      <w:tr w:rsidR="00B215E0" w14:paraId="42BD989D" w14:textId="77777777" w:rsidTr="004F6DE7">
        <w:tc>
          <w:tcPr>
            <w:tcW w:w="3119" w:type="dxa"/>
          </w:tcPr>
          <w:p w14:paraId="2FFE4C4A" w14:textId="5A8D369D" w:rsidR="00B215E0" w:rsidRPr="004F6DE7" w:rsidRDefault="00B215E0" w:rsidP="004F6DE7">
            <w:pPr>
              <w:tabs>
                <w:tab w:val="center" w:pos="4680"/>
                <w:tab w:val="right" w:pos="9360"/>
              </w:tabs>
              <w:spacing w:before="240" w:after="60" w:line="276" w:lineRule="auto"/>
              <w:jc w:val="left"/>
              <w:rPr>
                <w:iCs/>
                <w:lang w:val="sr-Cyrl-RS"/>
              </w:rPr>
            </w:pPr>
            <w:r w:rsidRPr="004F6DE7">
              <w:rPr>
                <w:iCs/>
                <w:lang w:val="sr-Cyrl-RS"/>
              </w:rPr>
              <w:t xml:space="preserve">Усвајање предлога ИОП-а за </w:t>
            </w:r>
            <w:r w:rsidR="004F6DE7" w:rsidRPr="004F6DE7">
              <w:rPr>
                <w:iCs/>
                <w:lang w:val="sr-Cyrl-RS"/>
              </w:rPr>
              <w:t xml:space="preserve">дете са </w:t>
            </w:r>
            <w:r w:rsidR="00361856">
              <w:rPr>
                <w:iCs/>
                <w:lang w:val="sr-Cyrl-RS"/>
              </w:rPr>
              <w:t>м</w:t>
            </w:r>
            <w:r w:rsidR="004F6DE7" w:rsidRPr="004F6DE7">
              <w:rPr>
                <w:iCs/>
                <w:lang w:val="sr-Cyrl-RS"/>
              </w:rPr>
              <w:t>ишљењем интерресорне комисије</w:t>
            </w:r>
          </w:p>
        </w:tc>
        <w:tc>
          <w:tcPr>
            <w:tcW w:w="1844" w:type="dxa"/>
          </w:tcPr>
          <w:p w14:paraId="49C17D52" w14:textId="0000DF47" w:rsidR="00B215E0" w:rsidRPr="004F6DE7" w:rsidRDefault="004F6DE7" w:rsidP="00B215E0">
            <w:pPr>
              <w:tabs>
                <w:tab w:val="center" w:pos="4680"/>
                <w:tab w:val="right" w:pos="9360"/>
              </w:tabs>
              <w:spacing w:before="240" w:after="60" w:line="276" w:lineRule="auto"/>
              <w:jc w:val="left"/>
              <w:rPr>
                <w:iCs/>
                <w:lang w:val="sr-Cyrl-RS"/>
              </w:rPr>
            </w:pPr>
            <w:r w:rsidRPr="004F6DE7">
              <w:rPr>
                <w:iCs/>
                <w:lang w:val="sr-Cyrl-RS"/>
              </w:rPr>
              <w:t>фебруар, 2025. године</w:t>
            </w:r>
          </w:p>
        </w:tc>
        <w:tc>
          <w:tcPr>
            <w:tcW w:w="2338" w:type="dxa"/>
          </w:tcPr>
          <w:p w14:paraId="1EF18374" w14:textId="32B1D56A" w:rsidR="00B215E0" w:rsidRPr="004F6DE7" w:rsidRDefault="004F6DE7" w:rsidP="00B215E0">
            <w:pPr>
              <w:tabs>
                <w:tab w:val="center" w:pos="4680"/>
                <w:tab w:val="right" w:pos="9360"/>
              </w:tabs>
              <w:spacing w:before="240" w:after="60" w:line="276" w:lineRule="auto"/>
              <w:jc w:val="left"/>
              <w:rPr>
                <w:iCs/>
                <w:lang w:val="sr-Cyrl-RS"/>
              </w:rPr>
            </w:pPr>
            <w:r w:rsidRPr="004F6DE7">
              <w:rPr>
                <w:iCs/>
                <w:lang w:val="sr-Cyrl-RS"/>
              </w:rPr>
              <w:t xml:space="preserve">разговор, консултовање,  </w:t>
            </w:r>
            <w:r>
              <w:rPr>
                <w:iCs/>
                <w:lang w:val="sr-Cyrl-RS"/>
              </w:rPr>
              <w:t>документовање</w:t>
            </w:r>
          </w:p>
        </w:tc>
        <w:tc>
          <w:tcPr>
            <w:tcW w:w="2338" w:type="dxa"/>
          </w:tcPr>
          <w:p w14:paraId="324CAE0B" w14:textId="4FDF6086" w:rsidR="00B215E0" w:rsidRPr="004F6DE7" w:rsidRDefault="004F6DE7" w:rsidP="00B215E0">
            <w:pPr>
              <w:tabs>
                <w:tab w:val="center" w:pos="4680"/>
                <w:tab w:val="right" w:pos="9360"/>
              </w:tabs>
              <w:spacing w:before="240" w:after="60" w:line="276" w:lineRule="auto"/>
              <w:jc w:val="left"/>
              <w:rPr>
                <w:iCs/>
                <w:lang w:val="sr-Cyrl-RS"/>
              </w:rPr>
            </w:pPr>
            <w:r w:rsidRPr="004F6DE7">
              <w:rPr>
                <w:iCs/>
                <w:lang w:val="sr-Cyrl-RS"/>
              </w:rPr>
              <w:t xml:space="preserve">васпитачи групе, </w:t>
            </w:r>
            <w:r>
              <w:rPr>
                <w:iCs/>
                <w:lang w:val="sr-Cyrl-RS"/>
              </w:rPr>
              <w:t>родитељ, стручни сарадници, дефектолог који индивидуално ради са дететом</w:t>
            </w:r>
          </w:p>
        </w:tc>
      </w:tr>
      <w:tr w:rsidR="00B215E0" w14:paraId="0876F081" w14:textId="77777777" w:rsidTr="004F6DE7">
        <w:tc>
          <w:tcPr>
            <w:tcW w:w="3119" w:type="dxa"/>
          </w:tcPr>
          <w:p w14:paraId="7E9496D9" w14:textId="20A3A821" w:rsidR="00B215E0" w:rsidRPr="00361856" w:rsidRDefault="004F6DE7" w:rsidP="00B215E0">
            <w:pPr>
              <w:tabs>
                <w:tab w:val="center" w:pos="4680"/>
                <w:tab w:val="right" w:pos="9360"/>
              </w:tabs>
              <w:spacing w:before="240" w:after="60" w:line="276" w:lineRule="auto"/>
              <w:jc w:val="left"/>
              <w:rPr>
                <w:iCs/>
                <w:lang w:val="sr-Cyrl-RS"/>
              </w:rPr>
            </w:pPr>
            <w:r w:rsidRPr="00361856">
              <w:rPr>
                <w:iCs/>
                <w:lang w:val="sr-Cyrl-RS"/>
              </w:rPr>
              <w:t>Евалуација ИОП-а</w:t>
            </w:r>
          </w:p>
        </w:tc>
        <w:tc>
          <w:tcPr>
            <w:tcW w:w="1844" w:type="dxa"/>
          </w:tcPr>
          <w:p w14:paraId="256BFE8A" w14:textId="594F4FA7" w:rsidR="00B215E0" w:rsidRPr="00361856" w:rsidRDefault="00361856" w:rsidP="00B215E0">
            <w:pPr>
              <w:tabs>
                <w:tab w:val="center" w:pos="4680"/>
                <w:tab w:val="right" w:pos="9360"/>
              </w:tabs>
              <w:spacing w:before="240" w:after="60" w:line="276" w:lineRule="auto"/>
              <w:jc w:val="left"/>
              <w:rPr>
                <w:iCs/>
                <w:lang w:val="sr-Cyrl-RS"/>
              </w:rPr>
            </w:pPr>
            <w:r w:rsidRPr="00361856">
              <w:rPr>
                <w:iCs/>
                <w:lang w:val="sr-Cyrl-RS"/>
              </w:rPr>
              <w:t>мај, 2025. године</w:t>
            </w:r>
          </w:p>
        </w:tc>
        <w:tc>
          <w:tcPr>
            <w:tcW w:w="2338" w:type="dxa"/>
          </w:tcPr>
          <w:p w14:paraId="3B10C9C7" w14:textId="37E28690" w:rsidR="00B215E0" w:rsidRDefault="00361856" w:rsidP="00B215E0">
            <w:pPr>
              <w:tabs>
                <w:tab w:val="center" w:pos="4680"/>
                <w:tab w:val="right" w:pos="9360"/>
              </w:tabs>
              <w:spacing w:before="240" w:after="60" w:line="276" w:lineRule="auto"/>
              <w:jc w:val="left"/>
              <w:rPr>
                <w:b/>
                <w:bCs/>
                <w:i/>
              </w:rPr>
            </w:pPr>
            <w:r w:rsidRPr="004F6DE7">
              <w:rPr>
                <w:iCs/>
                <w:lang w:val="sr-Cyrl-RS"/>
              </w:rPr>
              <w:t xml:space="preserve">разговор, консултовање,  </w:t>
            </w:r>
            <w:r>
              <w:rPr>
                <w:iCs/>
                <w:lang w:val="sr-Cyrl-RS"/>
              </w:rPr>
              <w:t>документовање</w:t>
            </w:r>
          </w:p>
        </w:tc>
        <w:tc>
          <w:tcPr>
            <w:tcW w:w="2338" w:type="dxa"/>
          </w:tcPr>
          <w:p w14:paraId="0E19A260" w14:textId="62559EC4" w:rsidR="00B215E0" w:rsidRDefault="00361856" w:rsidP="00B215E0">
            <w:pPr>
              <w:tabs>
                <w:tab w:val="center" w:pos="4680"/>
                <w:tab w:val="right" w:pos="9360"/>
              </w:tabs>
              <w:spacing w:before="240" w:after="60" w:line="276" w:lineRule="auto"/>
              <w:jc w:val="left"/>
              <w:rPr>
                <w:b/>
                <w:bCs/>
                <w:i/>
              </w:rPr>
            </w:pPr>
            <w:r w:rsidRPr="004F6DE7">
              <w:rPr>
                <w:iCs/>
                <w:lang w:val="sr-Cyrl-RS"/>
              </w:rPr>
              <w:t xml:space="preserve">васпитачи групе, </w:t>
            </w:r>
            <w:r>
              <w:rPr>
                <w:iCs/>
                <w:lang w:val="sr-Cyrl-RS"/>
              </w:rPr>
              <w:t>родитељ, стручни сарадници, дефектолог који индивидуално ради са дететом</w:t>
            </w:r>
          </w:p>
        </w:tc>
      </w:tr>
    </w:tbl>
    <w:p w14:paraId="7D2C76B2" w14:textId="08CE2AB5" w:rsidR="00DC6A5A" w:rsidRDefault="004471A4" w:rsidP="004471A4">
      <w:pPr>
        <w:pStyle w:val="Heading1"/>
        <w:ind w:left="0"/>
        <w:jc w:val="both"/>
      </w:pPr>
      <w:bookmarkStart w:id="12" w:name="_heading=h.rfbuk972k12i" w:colFirst="0" w:colLast="0"/>
      <w:bookmarkEnd w:id="12"/>
      <w:r>
        <w:rPr>
          <w:lang w:val="sr-Cyrl-RS"/>
        </w:rPr>
        <w:t xml:space="preserve">                                            </w:t>
      </w:r>
      <w:r>
        <w:t>8. Извештај о раду Колегијума Установе</w:t>
      </w:r>
    </w:p>
    <w:p w14:paraId="2DD27B35" w14:textId="30774AB8" w:rsidR="00DC6A5A" w:rsidRDefault="00000000">
      <w:pPr>
        <w:spacing w:line="360" w:lineRule="auto"/>
      </w:pPr>
      <w:r>
        <w:t>У циљу усклађивања тимског рада и кокоординације рада вртића Установе образован је Колегијум Установе који чине: директор установе, помоћници директора, стручни сар</w:t>
      </w:r>
      <w:r w:rsidR="005D0535">
        <w:rPr>
          <w:lang w:val="sr-Cyrl-RS"/>
        </w:rPr>
        <w:t>а</w:t>
      </w:r>
      <w:r>
        <w:t xml:space="preserve">дници и руководиоци објеката Установе, координатори за превентивну здравствену заштиту и исхрану. Радом Колегијума руководио </w:t>
      </w:r>
      <w:r w:rsidR="005D0535">
        <w:rPr>
          <w:lang w:val="sr-Cyrl-RS"/>
        </w:rPr>
        <w:t xml:space="preserve">је </w:t>
      </w:r>
      <w:r>
        <w:t>директор Установе. Чланови Колегијума установе су доносили закључке, предлоге који су прослеђивани објектима на реализацију.</w:t>
      </w:r>
    </w:p>
    <w:p w14:paraId="7ECD737F" w14:textId="6198B302" w:rsidR="00DC6A5A" w:rsidRDefault="005D0535">
      <w:pPr>
        <w:spacing w:line="360" w:lineRule="auto"/>
        <w:rPr>
          <w:color w:val="000000"/>
        </w:rPr>
      </w:pPr>
      <w:r>
        <w:rPr>
          <w:color w:val="000000"/>
          <w:lang w:val="sr-Cyrl-RS"/>
        </w:rPr>
        <w:t>А</w:t>
      </w:r>
      <w:r>
        <w:rPr>
          <w:color w:val="000000"/>
        </w:rPr>
        <w:t>ктивности којима се Колегијум бавио: анализом припремљености објеката за почетак радне године 202</w:t>
      </w:r>
      <w:r w:rsidR="00366043">
        <w:rPr>
          <w:color w:val="000000"/>
          <w:lang w:val="sr-Cyrl-RS"/>
        </w:rPr>
        <w:t>4</w:t>
      </w:r>
      <w:r>
        <w:rPr>
          <w:color w:val="000000"/>
        </w:rPr>
        <w:t>/2</w:t>
      </w:r>
      <w:r w:rsidR="00366043">
        <w:rPr>
          <w:color w:val="000000"/>
          <w:lang w:val="sr-Cyrl-RS"/>
        </w:rPr>
        <w:t>5</w:t>
      </w:r>
      <w:r>
        <w:rPr>
          <w:color w:val="000000"/>
          <w:lang w:val="sr-Cyrl-RS"/>
        </w:rPr>
        <w:t>.године</w:t>
      </w:r>
      <w:r>
        <w:rPr>
          <w:color w:val="000000"/>
        </w:rPr>
        <w:t xml:space="preserve"> унапређивање организације рада у објектима, координација и унапређивањем основним функција Установе, стручно усавршавање практичара, анализа сарадње са локалном заједницом, предлагање ментора за приправнике током радне године, предлагање Комисије за избор радова за стручне сусрете васпитача и медицинских сестара Састанци Колегијума Установи реализовани су према одређеној динамици, у просеку једном месечно или према потреби (документација, записници чувају у седишту Установе, у улици Војводе Мишића бр.4, као и у осталим објектима Установе). </w:t>
      </w:r>
    </w:p>
    <w:p w14:paraId="2AD4C7C6" w14:textId="77777777" w:rsidR="00DC6A5A" w:rsidRDefault="00DC6A5A">
      <w:pPr>
        <w:rPr>
          <w:lang w:val="sr-Cyrl-RS"/>
        </w:rPr>
      </w:pPr>
    </w:p>
    <w:p w14:paraId="32023AA3" w14:textId="77777777" w:rsidR="00DA2866" w:rsidRDefault="00DA2866">
      <w:pPr>
        <w:rPr>
          <w:lang w:val="sr-Cyrl-RS"/>
        </w:rPr>
      </w:pPr>
    </w:p>
    <w:p w14:paraId="2C39FC57" w14:textId="77777777" w:rsidR="00DA2866" w:rsidRPr="00DA2866" w:rsidRDefault="00DA2866">
      <w:pPr>
        <w:rPr>
          <w:lang w:val="sr-Cyrl-RS"/>
        </w:rPr>
      </w:pPr>
    </w:p>
    <w:p w14:paraId="4000BB7D" w14:textId="77777777" w:rsidR="00DC6A5A" w:rsidRDefault="00000000">
      <w:pPr>
        <w:pStyle w:val="Heading1"/>
        <w:ind w:firstLine="720"/>
        <w:rPr>
          <w:color w:val="FF0000"/>
        </w:rPr>
      </w:pPr>
      <w:bookmarkStart w:id="13" w:name="_heading=h.3qnif7gaxf80" w:colFirst="0" w:colLast="0"/>
      <w:bookmarkEnd w:id="13"/>
      <w:r>
        <w:lastRenderedPageBreak/>
        <w:t>9.Извештај о раду тимова</w:t>
      </w:r>
    </w:p>
    <w:p w14:paraId="314CF12A" w14:textId="43935444" w:rsidR="00180718" w:rsidRPr="00180718" w:rsidRDefault="00000000" w:rsidP="00180718">
      <w:pPr>
        <w:pStyle w:val="Heading2"/>
        <w:ind w:firstLine="720"/>
        <w:rPr>
          <w:lang w:val="sr-Cyrl-RS"/>
        </w:rPr>
      </w:pPr>
      <w:bookmarkStart w:id="14" w:name="_heading=h.mi1kvwknbmsi" w:colFirst="0" w:colLast="0"/>
      <w:bookmarkEnd w:id="14"/>
      <w:r>
        <w:t>9.1. Извештај Тима за заштиту од дискриминације, насиља, злостављања и занемаривања</w:t>
      </w:r>
    </w:p>
    <w:p w14:paraId="1724A56F" w14:textId="77777777" w:rsidR="00180718" w:rsidRDefault="00180718" w:rsidP="00180718">
      <w:pPr>
        <w:rPr>
          <w:lang w:val="sr-Cyrl-RS"/>
        </w:rPr>
      </w:pPr>
    </w:p>
    <w:p w14:paraId="268BDB2D" w14:textId="77777777" w:rsidR="00180718" w:rsidRDefault="00180718" w:rsidP="00180718">
      <w:pPr>
        <w:rPr>
          <w:lang w:val="sr-Cyrl-RS"/>
        </w:rPr>
      </w:pPr>
    </w:p>
    <w:p w14:paraId="46525CE8" w14:textId="77777777" w:rsidR="00180718" w:rsidRDefault="00180718" w:rsidP="00366043">
      <w:pPr>
        <w:spacing w:line="360" w:lineRule="auto"/>
        <w:rPr>
          <w:lang w:val="sr-Cyrl-RS"/>
        </w:rPr>
      </w:pPr>
      <w:r>
        <w:rPr>
          <w:lang w:val="sr-Cyrl-RS"/>
        </w:rPr>
        <w:t>На основу Плана Тима за заштиту од дискриминације, насиља, злостављања и занемаривања Предшколске установе „Наша радост“ Смедерево а на основу реализованих активности, сачињен је следећи извештај,</w:t>
      </w:r>
      <w:r>
        <w:rPr>
          <w:lang w:val="en-US"/>
        </w:rPr>
        <w:t xml:space="preserve"> </w:t>
      </w:r>
      <w:r>
        <w:rPr>
          <w:lang w:val="sr-Cyrl-RS"/>
        </w:rPr>
        <w:t>који је обједињено деловање по радним јединицама на нивоу установе.</w:t>
      </w:r>
    </w:p>
    <w:p w14:paraId="60C3155C" w14:textId="77777777" w:rsidR="00180718" w:rsidRDefault="00180718" w:rsidP="00366043">
      <w:pPr>
        <w:spacing w:line="360" w:lineRule="auto"/>
        <w:rPr>
          <w:lang w:val="sr-Cyrl-RS"/>
        </w:rPr>
      </w:pPr>
      <w:r>
        <w:rPr>
          <w:lang w:val="sr-Cyrl-RS"/>
        </w:rPr>
        <w:t>Основни задатак Тима су садржаји и начини спровођења превентивних активности,у примени протокол</w:t>
      </w:r>
      <w:r>
        <w:rPr>
          <w:lang w:val="en-US"/>
        </w:rPr>
        <w:t>a</w:t>
      </w:r>
      <w:r>
        <w:rPr>
          <w:lang w:val="sr-Cyrl-RS"/>
        </w:rPr>
        <w:t xml:space="preserve"> установе и обезбеђивање услова за сигурно и подстицајно одрастање и развој детета,</w:t>
      </w:r>
      <w:r>
        <w:rPr>
          <w:lang w:val="en-US"/>
        </w:rPr>
        <w:t xml:space="preserve"> </w:t>
      </w:r>
      <w:r>
        <w:rPr>
          <w:lang w:val="sr-Cyrl-RS"/>
        </w:rPr>
        <w:t>основни принцип поступања је најбољи интерес детета.</w:t>
      </w:r>
    </w:p>
    <w:p w14:paraId="37174589" w14:textId="77777777" w:rsidR="00180718" w:rsidRDefault="00180718" w:rsidP="00366043">
      <w:pPr>
        <w:spacing w:line="360" w:lineRule="auto"/>
        <w:rPr>
          <w:lang w:val="sr-Cyrl-RS"/>
        </w:rPr>
      </w:pPr>
      <w:r>
        <w:rPr>
          <w:lang w:val="sr-Cyrl-RS"/>
        </w:rPr>
        <w:t>У септембру месецу директор је формирао Тим за заштититу од насиља, злостављања и занемаривања на нивоу Установе,</w:t>
      </w:r>
      <w:r>
        <w:rPr>
          <w:lang w:val="en-US"/>
        </w:rPr>
        <w:t xml:space="preserve"> </w:t>
      </w:r>
      <w:r>
        <w:rPr>
          <w:lang w:val="sr-Cyrl-RS"/>
        </w:rPr>
        <w:t>у току октобра месеца одржан је састанак на коме су сви упознати са Планом активности на нивоу Установе и прилагођавање активности на нивоу сваког објекта, са свим својим посебностима и потребама.</w:t>
      </w:r>
    </w:p>
    <w:p w14:paraId="12D36DD1" w14:textId="77777777" w:rsidR="00180718" w:rsidRDefault="00180718" w:rsidP="00366043">
      <w:pPr>
        <w:spacing w:line="360" w:lineRule="auto"/>
        <w:rPr>
          <w:lang w:val="sr-Cyrl-RS"/>
        </w:rPr>
      </w:pPr>
      <w:r>
        <w:rPr>
          <w:lang w:val="sr-Cyrl-RS"/>
        </w:rPr>
        <w:t>У току септембра и октобра месеца у свим објектима,</w:t>
      </w:r>
      <w:r>
        <w:rPr>
          <w:lang w:val="en-US"/>
        </w:rPr>
        <w:t xml:space="preserve"> </w:t>
      </w:r>
      <w:r>
        <w:rPr>
          <w:lang w:val="sr-Cyrl-RS"/>
        </w:rPr>
        <w:t>чланови Тима су одржали радне састанке са темом упознавање свих запослених са Протоколом поступања у установи у одговору на насиље, злостављање и занемаривање,</w:t>
      </w:r>
      <w:r>
        <w:rPr>
          <w:lang w:val="en-US"/>
        </w:rPr>
        <w:t xml:space="preserve"> </w:t>
      </w:r>
      <w:r>
        <w:rPr>
          <w:lang w:val="sr-Cyrl-RS"/>
        </w:rPr>
        <w:t>члановима Тима на нивоу Установе и објекта.</w:t>
      </w:r>
    </w:p>
    <w:p w14:paraId="5428A49F" w14:textId="77777777" w:rsidR="00180718" w:rsidRDefault="00180718" w:rsidP="00366043">
      <w:pPr>
        <w:spacing w:line="360" w:lineRule="auto"/>
        <w:rPr>
          <w:lang w:val="sr-Cyrl-RS"/>
        </w:rPr>
      </w:pPr>
      <w:r>
        <w:rPr>
          <w:lang w:val="sr-Cyrl-RS"/>
        </w:rPr>
        <w:t xml:space="preserve">Од новембра до фебруара презентован је </w:t>
      </w:r>
      <w:r w:rsidRPr="00593A6E">
        <w:rPr>
          <w:i/>
          <w:lang w:val="sr-Cyrl-RS"/>
        </w:rPr>
        <w:t>Приручник за васпитаче-Вртић као сигурно и подстицајно окружење за учење и развој деце</w:t>
      </w:r>
      <w:r>
        <w:rPr>
          <w:lang w:val="sr-Cyrl-RS"/>
        </w:rPr>
        <w:t>. Носиоци ове активности били су чланови Тима за професионални развој и Тим за заштиту од дискриминације, насиља, злостављања и занемаривања на нивоу сваког објекта који су самостално креирали, представљали приручник осврћући се на његове кључне сегменте. Ове активности прердстављеле су основ за планирање и реализацију превентивних активности у свим васпитним групама, а у складу са својим потребама и посебностима. Увидом у извештаје из објеката најчешће радионице су обрађене теме из дела -Социјално и емоционално учење деце предшколског узраста и Родитељи као подршка у стварању сигурног и подстицајног контекста за развој и учење.</w:t>
      </w:r>
    </w:p>
    <w:p w14:paraId="36403C5B" w14:textId="77777777" w:rsidR="00180718" w:rsidRDefault="00180718" w:rsidP="00366043">
      <w:pPr>
        <w:spacing w:line="360" w:lineRule="auto"/>
        <w:rPr>
          <w:lang w:val="sr-Cyrl-RS"/>
        </w:rPr>
      </w:pPr>
      <w:r>
        <w:rPr>
          <w:lang w:val="sr-Cyrl-RS"/>
        </w:rPr>
        <w:t xml:space="preserve">Подршка родитељима је и </w:t>
      </w:r>
      <w:r w:rsidRPr="00593A6E">
        <w:rPr>
          <w:i/>
          <w:lang w:val="sr-Cyrl-RS"/>
        </w:rPr>
        <w:t>Породични кутак</w:t>
      </w:r>
      <w:r>
        <w:rPr>
          <w:lang w:val="sr-Cyrl-RS"/>
        </w:rPr>
        <w:t>,</w:t>
      </w:r>
      <w:r>
        <w:rPr>
          <w:lang w:val="en-US"/>
        </w:rPr>
        <w:t xml:space="preserve"> </w:t>
      </w:r>
      <w:r>
        <w:rPr>
          <w:lang w:val="sr-Cyrl-RS"/>
        </w:rPr>
        <w:t>саветовалиште за родитеље и друге законске заступнике на нивоу Предшколске установе „Наша радост“ Смедерево,</w:t>
      </w:r>
      <w:r>
        <w:rPr>
          <w:lang w:val="en-US"/>
        </w:rPr>
        <w:t xml:space="preserve"> </w:t>
      </w:r>
      <w:r>
        <w:rPr>
          <w:lang w:val="sr-Cyrl-RS"/>
        </w:rPr>
        <w:t>као подршка у изазовима које родитељство носи.</w:t>
      </w:r>
    </w:p>
    <w:p w14:paraId="50D66DC0" w14:textId="692F4478" w:rsidR="00DC6A5A" w:rsidRPr="00366043" w:rsidRDefault="00180718" w:rsidP="00366043">
      <w:pPr>
        <w:spacing w:line="360" w:lineRule="auto"/>
        <w:rPr>
          <w:lang w:val="sr-Cyrl-RS"/>
        </w:rPr>
      </w:pPr>
      <w:r>
        <w:rPr>
          <w:lang w:val="sr-Cyrl-RS"/>
        </w:rPr>
        <w:lastRenderedPageBreak/>
        <w:t>У току радне године,</w:t>
      </w:r>
      <w:r>
        <w:rPr>
          <w:lang w:val="en-US"/>
        </w:rPr>
        <w:t xml:space="preserve"> </w:t>
      </w:r>
      <w:r>
        <w:rPr>
          <w:lang w:val="sr-Cyrl-RS"/>
        </w:rPr>
        <w:t>васпитно особље је прошло онлајн обуку на платформи Чувам те-стварање сигурне и подстицајне средине за развој и учење у вртићу.Упознавање родитеља са Платформом и предлог за пролазак обуке Безбедно коришћење дигиталне технологије и улога породице.</w:t>
      </w:r>
      <w:r w:rsidR="00366043">
        <w:rPr>
          <w:lang w:val="sr-Cyrl-RS"/>
        </w:rPr>
        <w:t xml:space="preserve"> </w:t>
      </w:r>
      <w:r>
        <w:rPr>
          <w:lang w:val="sr-Cyrl-RS"/>
        </w:rPr>
        <w:t>У току радне године у ситуацијама где смо имали дилеме око поступања у Протоколу значајну подршку смо добијали од Просветног саветника Школске управе Пожаревац,</w:t>
      </w:r>
      <w:r>
        <w:rPr>
          <w:lang w:val="en-US"/>
        </w:rPr>
        <w:t xml:space="preserve"> </w:t>
      </w:r>
      <w:r>
        <w:rPr>
          <w:lang w:val="sr-Cyrl-RS"/>
        </w:rPr>
        <w:t>саветодавна размена о раду Тима за заштиту од дискриминације,</w:t>
      </w:r>
      <w:r>
        <w:rPr>
          <w:lang w:val="en-US"/>
        </w:rPr>
        <w:t xml:space="preserve"> </w:t>
      </w:r>
      <w:r>
        <w:rPr>
          <w:lang w:val="sr-Cyrl-RS"/>
        </w:rPr>
        <w:t>насиља, злостављања и занемаривања.</w:t>
      </w:r>
      <w:r w:rsidR="00366043">
        <w:rPr>
          <w:lang w:val="sr-Cyrl-RS"/>
        </w:rPr>
        <w:t xml:space="preserve"> </w:t>
      </w:r>
      <w:r>
        <w:rPr>
          <w:lang w:val="sr-Cyrl-RS"/>
        </w:rPr>
        <w:t>У току радне године на пријаве родитеља,</w:t>
      </w:r>
      <w:r>
        <w:rPr>
          <w:lang w:val="en-US"/>
        </w:rPr>
        <w:t xml:space="preserve"> </w:t>
      </w:r>
      <w:r>
        <w:rPr>
          <w:lang w:val="sr-Cyrl-RS"/>
        </w:rPr>
        <w:t>поступало се у складу са Протоколом поступања у установи у одговору на насиље, злостављање и занемаривање.</w:t>
      </w:r>
      <w:r>
        <w:rPr>
          <w:lang w:val="en-US"/>
        </w:rPr>
        <w:t xml:space="preserve"> </w:t>
      </w:r>
    </w:p>
    <w:p w14:paraId="4D3D4BD8" w14:textId="77777777" w:rsidR="00DC6A5A" w:rsidRDefault="00000000">
      <w:pPr>
        <w:pStyle w:val="Heading2"/>
        <w:ind w:firstLine="720"/>
      </w:pPr>
      <w:bookmarkStart w:id="15" w:name="_heading=h.l32yvriy2wo4" w:colFirst="0" w:colLast="0"/>
      <w:bookmarkEnd w:id="15"/>
      <w:r>
        <w:t>9.2. Извештај Тима за инклузивно образовање</w:t>
      </w:r>
    </w:p>
    <w:p w14:paraId="4393894A" w14:textId="77777777" w:rsidR="00DC6A5A" w:rsidRDefault="00DC6A5A">
      <w:pPr>
        <w:spacing w:line="360" w:lineRule="auto"/>
        <w:rPr>
          <w:b/>
        </w:rPr>
      </w:pPr>
    </w:p>
    <w:p w14:paraId="0E06C456" w14:textId="6E9365AA" w:rsidR="00DC6A5A" w:rsidRDefault="00000000">
      <w:pPr>
        <w:spacing w:line="360" w:lineRule="auto"/>
        <w:ind w:right="4"/>
      </w:pPr>
      <w:r>
        <w:t xml:space="preserve">Годишњим планом и програмом </w:t>
      </w:r>
      <w:r w:rsidR="002321D2">
        <w:rPr>
          <w:lang w:val="sr-Cyrl-RS"/>
        </w:rPr>
        <w:t>П</w:t>
      </w:r>
      <w:r>
        <w:t>редшколске установе „Наша радост“</w:t>
      </w:r>
      <w:r w:rsidR="002321D2">
        <w:rPr>
          <w:lang w:val="sr-Cyrl-RS"/>
        </w:rPr>
        <w:t xml:space="preserve"> Смедерево</w:t>
      </w:r>
      <w:r>
        <w:t xml:space="preserve"> планирано је формирање Тима за инклузивно образовање деце који се бави пружањем додатне образовне подршке деци са сметњама у развоју, односно деци којој је потр</w:t>
      </w:r>
      <w:r w:rsidR="002321D2">
        <w:rPr>
          <w:lang w:val="sr-Cyrl-RS"/>
        </w:rPr>
        <w:t>е</w:t>
      </w:r>
      <w:r>
        <w:t>бна додатна образовна подршка како би се омогућио бољи и квалитетнији напредак који је у најбољем интересу за дете. Поред наведене подршке деци, подршка се пружа васпита</w:t>
      </w:r>
      <w:r w:rsidR="00BB470C">
        <w:rPr>
          <w:lang w:val="sr-Cyrl-RS"/>
        </w:rPr>
        <w:t>ч</w:t>
      </w:r>
      <w:r>
        <w:t>има и родитељима што је од кључног значаја за напредак и интеграцију у вршњачку групу.</w:t>
      </w:r>
    </w:p>
    <w:p w14:paraId="7EEC78CE" w14:textId="16AA57FB" w:rsidR="00DC6A5A" w:rsidRDefault="00000000">
      <w:pPr>
        <w:spacing w:line="360" w:lineRule="auto"/>
        <w:ind w:right="4"/>
      </w:pPr>
      <w:r>
        <w:t xml:space="preserve">Чланови тима су васпитачи који у својим групама имају децу са сметњама у развоју, стручни сарадници-психолог и логопед (координатор Тима), сарадник-социјални радник, директор, односно помоћнице директора,  представник Локалне самоуправе и представник Савета родитеља Установе који је родитељ детета ком је потребна додатна образовна подршка.  Састанцима је присуствовала директорка ПУ “Наша радост” Смедерево или помоћнице директорке. Годишњим планом оквирно је планиран рад Тима као и динамика састајања. Тим се састао два пута у току радне 2024/2025. године са свим члановима, а током радне године пружана је подршка члановима Тима и васпитачима који у групи имају децу са сметњама у развоју са мишљењем интерресорне комисије или не, а којима је на основу процене уочено да постоји потреба за пружањем додатне васпитно-образовне подршке о чему постоје записници и евиденција рада Тима за инклузивно образовање. </w:t>
      </w:r>
    </w:p>
    <w:p w14:paraId="3F1026C3" w14:textId="43D18D96" w:rsidR="00DC6A5A" w:rsidRPr="007A5763" w:rsidRDefault="00000000">
      <w:pPr>
        <w:spacing w:line="360" w:lineRule="auto"/>
        <w:ind w:right="4"/>
        <w:rPr>
          <w:lang w:val="sr-Cyrl-RS"/>
        </w:rPr>
      </w:pPr>
      <w:r>
        <w:t>Током септембра формиран је Тим за инклузивно образовање у чијем саставу су били следећи чланови:</w:t>
      </w:r>
    </w:p>
    <w:p w14:paraId="69ABE3E6" w14:textId="77777777" w:rsidR="00DC6A5A" w:rsidRDefault="00000000">
      <w:pPr>
        <w:numPr>
          <w:ilvl w:val="0"/>
          <w:numId w:val="1"/>
        </w:numPr>
        <w:spacing w:line="360" w:lineRule="auto"/>
        <w:ind w:right="4"/>
      </w:pPr>
      <w:r>
        <w:t xml:space="preserve">Маја Гаџић, представник Савета родитеља, </w:t>
      </w:r>
    </w:p>
    <w:p w14:paraId="0252DF53" w14:textId="77777777" w:rsidR="00DC6A5A" w:rsidRDefault="00000000">
      <w:pPr>
        <w:numPr>
          <w:ilvl w:val="0"/>
          <w:numId w:val="1"/>
        </w:numPr>
        <w:spacing w:line="360" w:lineRule="auto"/>
        <w:ind w:right="4"/>
      </w:pPr>
      <w:r>
        <w:t xml:space="preserve">Весна Стојановић, представник Локалне самоуправе, </w:t>
      </w:r>
    </w:p>
    <w:p w14:paraId="404E34CA" w14:textId="77777777" w:rsidR="00DC6A5A" w:rsidRDefault="00000000">
      <w:pPr>
        <w:numPr>
          <w:ilvl w:val="0"/>
          <w:numId w:val="1"/>
        </w:numPr>
        <w:spacing w:line="360" w:lineRule="auto"/>
        <w:ind w:right="4"/>
      </w:pPr>
      <w:r>
        <w:lastRenderedPageBreak/>
        <w:t xml:space="preserve">Миљана Станојевић, васпитач, представник објекта „Весели цветови“, </w:t>
      </w:r>
    </w:p>
    <w:p w14:paraId="134C07B9" w14:textId="77777777" w:rsidR="00DC6A5A" w:rsidRDefault="00000000">
      <w:pPr>
        <w:numPr>
          <w:ilvl w:val="0"/>
          <w:numId w:val="1"/>
        </w:numPr>
        <w:spacing w:line="360" w:lineRule="auto"/>
        <w:ind w:right="4"/>
      </w:pPr>
      <w:r>
        <w:t xml:space="preserve">Анђелка Лазић, васпитач, представник објекта „Бубамара“ , </w:t>
      </w:r>
    </w:p>
    <w:p w14:paraId="66D1029F" w14:textId="77777777" w:rsidR="00DC6A5A" w:rsidRDefault="00000000">
      <w:pPr>
        <w:numPr>
          <w:ilvl w:val="0"/>
          <w:numId w:val="1"/>
        </w:numPr>
        <w:spacing w:line="360" w:lineRule="auto"/>
        <w:ind w:right="4"/>
      </w:pPr>
      <w:r>
        <w:t>Душан Стаменковић, васпитач, представник објекта „Дизниленд“ ,</w:t>
      </w:r>
    </w:p>
    <w:p w14:paraId="7B5E735C" w14:textId="77777777" w:rsidR="00DC6A5A" w:rsidRDefault="00000000">
      <w:pPr>
        <w:numPr>
          <w:ilvl w:val="0"/>
          <w:numId w:val="1"/>
        </w:numPr>
        <w:spacing w:line="360" w:lineRule="auto"/>
        <w:ind w:right="4"/>
      </w:pPr>
      <w:r>
        <w:t xml:space="preserve"> Марина Терзић, васпитач, представник објекта „Полетарац“, </w:t>
      </w:r>
    </w:p>
    <w:p w14:paraId="717C9C4F" w14:textId="77777777" w:rsidR="00DC6A5A" w:rsidRDefault="00000000">
      <w:pPr>
        <w:numPr>
          <w:ilvl w:val="0"/>
          <w:numId w:val="1"/>
        </w:numPr>
        <w:spacing w:line="360" w:lineRule="auto"/>
        <w:ind w:right="4"/>
      </w:pPr>
      <w:r>
        <w:t xml:space="preserve">Бојана Јовановић, васпитач, представник објекта „Пчелица“, </w:t>
      </w:r>
    </w:p>
    <w:p w14:paraId="548587B2" w14:textId="77777777" w:rsidR="00DC6A5A" w:rsidRDefault="00000000">
      <w:pPr>
        <w:numPr>
          <w:ilvl w:val="0"/>
          <w:numId w:val="1"/>
        </w:numPr>
        <w:spacing w:line="360" w:lineRule="auto"/>
        <w:ind w:right="4"/>
      </w:pPr>
      <w:r>
        <w:t>Магдалена Ђорић, васпитач, представник објекта „Лептирић“,</w:t>
      </w:r>
    </w:p>
    <w:p w14:paraId="21B3A164" w14:textId="77777777" w:rsidR="00DC6A5A" w:rsidRDefault="00000000">
      <w:pPr>
        <w:numPr>
          <w:ilvl w:val="0"/>
          <w:numId w:val="1"/>
        </w:numPr>
        <w:spacing w:line="360" w:lineRule="auto"/>
        <w:ind w:right="4"/>
      </w:pPr>
      <w:r>
        <w:t xml:space="preserve">Катарина Тодоровић, васпитач, представник објекта  „Бамби“, </w:t>
      </w:r>
    </w:p>
    <w:p w14:paraId="0343381F" w14:textId="77777777" w:rsidR="00DC6A5A" w:rsidRDefault="00000000">
      <w:pPr>
        <w:numPr>
          <w:ilvl w:val="0"/>
          <w:numId w:val="1"/>
        </w:numPr>
        <w:spacing w:line="360" w:lineRule="auto"/>
        <w:ind w:right="4"/>
      </w:pPr>
      <w:r>
        <w:t xml:space="preserve">Ивана Савић, васпитач, представник објеката “Хајди” и “Коцкица”, </w:t>
      </w:r>
    </w:p>
    <w:p w14:paraId="44CCB8FB" w14:textId="77777777" w:rsidR="00DC6A5A" w:rsidRDefault="00000000">
      <w:pPr>
        <w:numPr>
          <w:ilvl w:val="0"/>
          <w:numId w:val="1"/>
        </w:numPr>
        <w:spacing w:line="360" w:lineRule="auto"/>
        <w:ind w:right="4"/>
      </w:pPr>
      <w:r>
        <w:t xml:space="preserve">Милица Ђуровић, васпитач, представник објектао „Бајка“, </w:t>
      </w:r>
    </w:p>
    <w:p w14:paraId="7CE1461B" w14:textId="77777777" w:rsidR="00DC6A5A" w:rsidRDefault="00000000">
      <w:pPr>
        <w:numPr>
          <w:ilvl w:val="0"/>
          <w:numId w:val="1"/>
        </w:numPr>
        <w:spacing w:line="360" w:lineRule="auto"/>
        <w:ind w:right="4"/>
      </w:pPr>
      <w:r>
        <w:t xml:space="preserve">Татјана Којић, васпитач, представник објекта „Чаролија“, </w:t>
      </w:r>
    </w:p>
    <w:p w14:paraId="694B713E" w14:textId="77777777" w:rsidR="00DC6A5A" w:rsidRDefault="00000000">
      <w:pPr>
        <w:numPr>
          <w:ilvl w:val="0"/>
          <w:numId w:val="1"/>
        </w:numPr>
        <w:spacing w:line="360" w:lineRule="auto"/>
        <w:ind w:right="4"/>
      </w:pPr>
      <w:r>
        <w:t>Бојана Ристић, васпитач, представник објекта „Сањалице“,</w:t>
      </w:r>
    </w:p>
    <w:p w14:paraId="0E44460C" w14:textId="77777777" w:rsidR="00DC6A5A" w:rsidRDefault="00000000">
      <w:pPr>
        <w:numPr>
          <w:ilvl w:val="0"/>
          <w:numId w:val="1"/>
        </w:numPr>
        <w:spacing w:line="360" w:lineRule="auto"/>
        <w:ind w:right="4"/>
      </w:pPr>
      <w:r>
        <w:t xml:space="preserve">Јасна Реџић, сарадник-социјални радник, </w:t>
      </w:r>
    </w:p>
    <w:p w14:paraId="6C3FEAC3" w14:textId="77777777" w:rsidR="00DC6A5A" w:rsidRDefault="00000000">
      <w:pPr>
        <w:numPr>
          <w:ilvl w:val="0"/>
          <w:numId w:val="1"/>
        </w:numPr>
        <w:spacing w:line="360" w:lineRule="auto"/>
        <w:ind w:right="4"/>
      </w:pPr>
      <w:r>
        <w:t xml:space="preserve">Марина Станојевић, стручни сарадник-психолог, </w:t>
      </w:r>
    </w:p>
    <w:p w14:paraId="6B1E21B7" w14:textId="77770D2A" w:rsidR="00DC6A5A" w:rsidRPr="0060661F" w:rsidRDefault="00000000">
      <w:pPr>
        <w:numPr>
          <w:ilvl w:val="0"/>
          <w:numId w:val="1"/>
        </w:numPr>
        <w:spacing w:line="360" w:lineRule="auto"/>
        <w:ind w:right="4"/>
      </w:pPr>
      <w:r>
        <w:t xml:space="preserve">Биљана Гвозденовић, стручни сарадник-логопед, </w:t>
      </w:r>
      <w:r w:rsidR="00366043">
        <w:rPr>
          <w:lang w:val="sr-Cyrl-RS"/>
        </w:rPr>
        <w:t>руководилац</w:t>
      </w:r>
      <w:r>
        <w:t xml:space="preserve"> Тима за инклузивно образовање</w:t>
      </w:r>
    </w:p>
    <w:p w14:paraId="35BE6E9D" w14:textId="2D410B6E" w:rsidR="00C72CBA" w:rsidRPr="00366043" w:rsidRDefault="0060661F" w:rsidP="00366043">
      <w:pPr>
        <w:spacing w:line="360" w:lineRule="auto"/>
        <w:ind w:left="360" w:right="4"/>
        <w:rPr>
          <w:lang w:val="sr-Cyrl-RS"/>
        </w:rPr>
      </w:pPr>
      <w:r>
        <w:t xml:space="preserve">Током предходне радне године координатор Тима за инклузивно образовање предложио је да се организује сасатнак са представницима </w:t>
      </w:r>
      <w:r w:rsidR="00191B23">
        <w:rPr>
          <w:lang w:val="sr-Cyrl-RS"/>
        </w:rPr>
        <w:t>и</w:t>
      </w:r>
      <w:r>
        <w:t xml:space="preserve">нтерресорне комисије што је директорка ПУ “Наша радост” Смедерево подржала. Повод за одржавање поменутог сасатанка био је предлог да се деци са Мишљењем интерресорне комисије, уколико је то потребно боравак у вршњачкој групи усклади са њиховим потребама, односно да време које проводе у вртићу буде квалитетно, али временски ограничено што би између осталог значило да </w:t>
      </w:r>
      <w:r w:rsidR="00191B23">
        <w:rPr>
          <w:lang w:val="sr-Cyrl-RS"/>
        </w:rPr>
        <w:t>и</w:t>
      </w:r>
      <w:r>
        <w:t>нтерресорна комисија препоручи боравак у колективу, а Психолошко-педагошка служба одреди дужину боравка детета. На састанку Тима за инклузивно образовање предложено је да васпитач групе или стручни сарадник логопед буде повремени члан комисије, јер прати боравак детета у вршњачкој групи и може да сагледа шта му је потребно за бољи напредак. Договорено је да деца са потребом за додатном образовном подршком крену у колектив након завршене адаптације остале деце-крајем септембра или почетком октобра.</w:t>
      </w:r>
      <w:r w:rsidRPr="0060661F">
        <w:rPr>
          <w:sz w:val="14"/>
          <w:szCs w:val="14"/>
        </w:rPr>
        <w:t xml:space="preserve"> </w:t>
      </w:r>
      <w:r>
        <w:t>Током предходне радне године Тим за инклузивно образовање пружао је подршку детету за ког је рађен индивидуални образовни програм (ИОП 1),</w:t>
      </w:r>
      <w:r w:rsidR="00191B23">
        <w:rPr>
          <w:lang w:val="sr-Cyrl-RS"/>
        </w:rPr>
        <w:t xml:space="preserve"> односно</w:t>
      </w:r>
      <w:r>
        <w:t xml:space="preserve"> васпитач</w:t>
      </w:r>
      <w:r w:rsidR="00191B23">
        <w:rPr>
          <w:lang w:val="sr-Cyrl-RS"/>
        </w:rPr>
        <w:t>има</w:t>
      </w:r>
      <w:r>
        <w:t xml:space="preserve"> у чијој је групи и родитељима како би се што боље, у складу са својим могућностима припремио за школу. Требало би напоменути да нису сва деца уписана у први разред, тако да смо имали </w:t>
      </w:r>
      <w:r>
        <w:lastRenderedPageBreak/>
        <w:t xml:space="preserve">известан број деце (22-оје) која су поновила припремно предшколски програм на основу Мишљења интерресорне комисије јер је постојала потреба за тим. Током претходне радне године на нивоу наше Установе било је 45-оро деце са Мишљењем интерресорне комисије и 18-оро деце са приложеном лекарском документацијом у којој је назначено да постоји потреба за пружањем додатне образовне подршке због кашњења у психомоторном развоју који је посебно уочљив у сфери говорно-језичког развоја. Представници Тима благовремено су достављали </w:t>
      </w:r>
      <w:r w:rsidR="00191B23">
        <w:rPr>
          <w:lang w:val="sr-Cyrl-RS"/>
        </w:rPr>
        <w:t>п</w:t>
      </w:r>
      <w:r>
        <w:t xml:space="preserve">едагошке профиле и </w:t>
      </w:r>
      <w:r w:rsidR="00191B23">
        <w:rPr>
          <w:lang w:val="sr-Cyrl-RS"/>
        </w:rPr>
        <w:t>м</w:t>
      </w:r>
      <w:r>
        <w:t>ере индивидуализације за децу која су укључена у њихове објекте, тражили подршку стручног сарадника логопеда и осталих стручних сарадника како би се деци и родитељима пружила адекватна подршка. Реализовани су састанци са личним пратиоцима деце који су одређени мишљењем интересорне комисије у сарадњи са Хуманитарном организацијом „Дечје срце“ Београд у присуству родитеља, васпитача и стручних сарадника.</w:t>
      </w:r>
      <w:r w:rsidR="007A5763">
        <w:rPr>
          <w:lang w:val="sr-Cyrl-RS"/>
        </w:rPr>
        <w:t xml:space="preserve"> </w:t>
      </w:r>
      <w:r>
        <w:t>Приоритет у раду је био и уклањање физичких и социјалних баријера. Родитељи деце су важни сарадници у процесу инклузивног васпитања и образовања деце. Велики напредак у целокупном развоју показала су сва деца, а посебно деца ромске националности.</w:t>
      </w:r>
      <w:r w:rsidR="00A77193">
        <w:rPr>
          <w:lang w:val="sr-Cyrl-RS"/>
        </w:rPr>
        <w:t xml:space="preserve"> </w:t>
      </w:r>
      <w:r>
        <w:t xml:space="preserve">Трудили смо се да као професионалци дамо прилике за учење сваком детету, оставимо више времена за адаптацију, обавимо више индивидуалних разговора са васпитачима и родитељима, односно законским старатељима. Јако нам је било важно да </w:t>
      </w:r>
      <w:r w:rsidR="00D50CFA">
        <w:rPr>
          <w:lang w:val="sr-Cyrl-RS"/>
        </w:rPr>
        <w:t>се сваком детету пружи прилика да у складу са својим могућностима покаже шта може и уме,</w:t>
      </w:r>
      <w:r>
        <w:t xml:space="preserve"> а такође подједнако нам је било важно да правовремено реагујемо уколике дође до непредвиђених ситуација које не делују подстицајно на само дете. Комплетан рад наше Предшколске установе заснован је на инклузивном приступу у ком се поштује принцип хуманости, уважавање различитости, поштовање индивидуалности, што нам је посебно важно у раду са децом из осетљивих друштвених група и децом са сметњама у развоју. Сва деца са сметњама у развоју која су похађала припремни предшколски програм добила су Уверења и Слику о себи током боравка у предшколској установи. Поред тога, успостављена је сарадња са психолозима и педагозима Основних школа који су желели да наставе континуитет у пружању подршке деци која полазе у школу, а потребна им је додатна подршка. План транзиције за децу са сметњама у развоју у години пред полазак у школу делимично је урађен из разлога што васпитачи нису имали благовремене информације од родитеља о томе да ли су деца уписана у школу, односно у коју ће школу бити уписана. Комплетан рад </w:t>
      </w:r>
      <w:r>
        <w:lastRenderedPageBreak/>
        <w:t xml:space="preserve">наше </w:t>
      </w:r>
      <w:r w:rsidR="00CC3E4D">
        <w:rPr>
          <w:lang w:val="sr-Cyrl-RS"/>
        </w:rPr>
        <w:t>П</w:t>
      </w:r>
      <w:r>
        <w:t xml:space="preserve">редшколске установе заснован је на инклузивном приступу у ком се поштује принцип хуманости, уважавање различитости, поштовање индивидуалности, што нам је посебно важно у раду са децом из осетљивих друштвених група и децом са сметњама у развоју. </w:t>
      </w:r>
    </w:p>
    <w:p w14:paraId="18FD416D" w14:textId="77777777" w:rsidR="00C72CBA" w:rsidRDefault="00C72CBA" w:rsidP="00366043">
      <w:pPr>
        <w:rPr>
          <w:b/>
          <w:bCs/>
          <w:lang w:val="sr-Cyrl-RS"/>
        </w:rPr>
      </w:pPr>
    </w:p>
    <w:p w14:paraId="6D681869" w14:textId="0FCAA35B" w:rsidR="00DC6A5A" w:rsidRPr="0087122A" w:rsidRDefault="00DA2866" w:rsidP="00DA2866">
      <w:pPr>
        <w:jc w:val="center"/>
        <w:rPr>
          <w:b/>
          <w:bCs/>
          <w:lang w:val="sr-Latn-RS"/>
        </w:rPr>
      </w:pPr>
      <w:r w:rsidRPr="00DA2866">
        <w:rPr>
          <w:b/>
          <w:bCs/>
          <w:lang w:val="sr-Cyrl-RS"/>
        </w:rPr>
        <w:t>Извештај о раду Тима за осмишљавање Транзиције и обезбеђивање континуитета за радну 2024</w:t>
      </w:r>
      <w:r w:rsidR="00366043">
        <w:rPr>
          <w:b/>
          <w:bCs/>
          <w:lang w:val="sr-Cyrl-RS"/>
        </w:rPr>
        <w:t>/</w:t>
      </w:r>
      <w:r w:rsidRPr="00DA2866">
        <w:rPr>
          <w:b/>
          <w:bCs/>
          <w:lang w:val="sr-Cyrl-RS"/>
        </w:rPr>
        <w:t xml:space="preserve">25. годину </w:t>
      </w:r>
    </w:p>
    <w:p w14:paraId="056D643D" w14:textId="77777777" w:rsidR="0060661F" w:rsidRDefault="0060661F" w:rsidP="0060661F">
      <w:pPr>
        <w:spacing w:line="360" w:lineRule="auto"/>
        <w:ind w:right="4"/>
        <w:jc w:val="center"/>
        <w:rPr>
          <w:b/>
          <w:lang w:val="sr-Cyrl-RS"/>
        </w:rPr>
      </w:pPr>
    </w:p>
    <w:p w14:paraId="1DE31329" w14:textId="77777777" w:rsidR="0060661F" w:rsidRPr="004C5A31" w:rsidRDefault="0060661F" w:rsidP="00366043">
      <w:pPr>
        <w:spacing w:line="360" w:lineRule="auto"/>
        <w:rPr>
          <w:lang w:val="sr-Cyrl-RS"/>
        </w:rPr>
      </w:pPr>
      <w:r>
        <w:rPr>
          <w:lang w:val="sr-Cyrl-RS"/>
        </w:rPr>
        <w:t>Имајући у виду да је деци потребан континуитет искустава при преласку  из познатог у непознато окружење у циљу грађења осећања сигурности, смисла и поверења, током радне 2024-25. формирали смо Тим за осмишљавање транзиције и обезбеђивање континуитета(у даљем тексту Тим за транзицију). Тим се бавио израдом и реализацијом планова рада на нивоу сваког објекта и на ниоу Установе. Чланове Тима Установе је именовао директор, по  један представник из сваког објекта</w:t>
      </w:r>
      <w:r>
        <w:t>.</w:t>
      </w:r>
      <w:r>
        <w:rPr>
          <w:lang w:val="sr-Cyrl-RS"/>
        </w:rPr>
        <w:t>Тим је радио у следећем саставу:</w:t>
      </w:r>
      <w:r w:rsidRPr="00391DDB">
        <w:rPr>
          <w:lang w:val="sr-Cyrl-RS"/>
        </w:rPr>
        <w:t xml:space="preserve"> </w:t>
      </w:r>
    </w:p>
    <w:p w14:paraId="2B62DAB8"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Ивана Илић,васпитач- објекат Хајди и Коцкица</w:t>
      </w:r>
    </w:p>
    <w:p w14:paraId="0A6DA1FC"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Драгана Ћетковић, васпитач- објекат Бамби</w:t>
      </w:r>
    </w:p>
    <w:p w14:paraId="2AEBEB8F" w14:textId="77777777" w:rsidR="0060661F" w:rsidRPr="004C5A31" w:rsidRDefault="0060661F" w:rsidP="00366043">
      <w:pPr>
        <w:pStyle w:val="ListParagraph"/>
        <w:numPr>
          <w:ilvl w:val="0"/>
          <w:numId w:val="27"/>
        </w:numPr>
        <w:spacing w:after="160" w:line="360" w:lineRule="auto"/>
        <w:jc w:val="left"/>
        <w:rPr>
          <w:lang w:val="sr-Cyrl-RS"/>
        </w:rPr>
      </w:pPr>
      <w:r>
        <w:rPr>
          <w:lang w:val="sr-Cyrl-RS"/>
        </w:rPr>
        <w:t>Ана Гергулов</w:t>
      </w:r>
      <w:r w:rsidRPr="004C5A31">
        <w:rPr>
          <w:lang w:val="sr-Cyrl-RS"/>
        </w:rPr>
        <w:t>,</w:t>
      </w:r>
      <w:r>
        <w:rPr>
          <w:lang w:val="sr-Cyrl-RS"/>
        </w:rPr>
        <w:t xml:space="preserve"> </w:t>
      </w:r>
      <w:r w:rsidRPr="004C5A31">
        <w:rPr>
          <w:lang w:val="sr-Cyrl-RS"/>
        </w:rPr>
        <w:t xml:space="preserve"> васпитач-објекат Бубамара</w:t>
      </w:r>
    </w:p>
    <w:p w14:paraId="37B88A77"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Снежана Јаковљевић Илић, васпитач- објекат Дизниленд</w:t>
      </w:r>
    </w:p>
    <w:p w14:paraId="3DA4D5F1"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Игор Петковић, васпитач- објекат Друговац</w:t>
      </w:r>
    </w:p>
    <w:p w14:paraId="77B048CD" w14:textId="77777777" w:rsidR="0060661F" w:rsidRPr="004C5A31" w:rsidRDefault="0060661F" w:rsidP="00366043">
      <w:pPr>
        <w:pStyle w:val="ListParagraph"/>
        <w:numPr>
          <w:ilvl w:val="0"/>
          <w:numId w:val="27"/>
        </w:numPr>
        <w:spacing w:after="160" w:line="360" w:lineRule="auto"/>
        <w:jc w:val="left"/>
        <w:rPr>
          <w:lang w:val="sr-Cyrl-RS"/>
        </w:rPr>
      </w:pPr>
      <w:r>
        <w:rPr>
          <w:lang w:val="sr-Cyrl-RS"/>
        </w:rPr>
        <w:t>Светлана Минић</w:t>
      </w:r>
      <w:r w:rsidRPr="004C5A31">
        <w:rPr>
          <w:lang w:val="sr-Cyrl-RS"/>
        </w:rPr>
        <w:t>, васпитач-објекат Весели цветови</w:t>
      </w:r>
    </w:p>
    <w:p w14:paraId="40E5E0E6"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Слађана Недељковић, васпитач- објекат Пчелица</w:t>
      </w:r>
    </w:p>
    <w:p w14:paraId="4DF1BE48"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Драгана Видосављевић, васпитач-објекат Лептирић</w:t>
      </w:r>
    </w:p>
    <w:p w14:paraId="4E1DAB1E"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Верица Божиловић, васпитач- објекат Полетарац</w:t>
      </w:r>
    </w:p>
    <w:p w14:paraId="633A8B5E" w14:textId="77777777" w:rsidR="0060661F" w:rsidRPr="004C5A31" w:rsidRDefault="0060661F" w:rsidP="00366043">
      <w:pPr>
        <w:pStyle w:val="ListParagraph"/>
        <w:numPr>
          <w:ilvl w:val="0"/>
          <w:numId w:val="27"/>
        </w:numPr>
        <w:spacing w:after="160" w:line="360" w:lineRule="auto"/>
        <w:jc w:val="left"/>
        <w:rPr>
          <w:lang w:val="sr-Cyrl-RS"/>
        </w:rPr>
      </w:pPr>
      <w:r>
        <w:rPr>
          <w:lang w:val="sr-Cyrl-RS"/>
        </w:rPr>
        <w:t>Маја Чолић</w:t>
      </w:r>
      <w:r w:rsidRPr="004C5A31">
        <w:rPr>
          <w:lang w:val="sr-Cyrl-RS"/>
        </w:rPr>
        <w:t xml:space="preserve"> васпитач-објекат Сањалице</w:t>
      </w:r>
    </w:p>
    <w:p w14:paraId="58017D73"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Дијана Пушица, васпитач- објекат Чаролија</w:t>
      </w:r>
    </w:p>
    <w:p w14:paraId="4C36789F"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Тијана Вујовић, васпитач-објекат Бајка</w:t>
      </w:r>
    </w:p>
    <w:p w14:paraId="60BE4F6A"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 xml:space="preserve">Мирјана Крстић, </w:t>
      </w:r>
      <w:r>
        <w:rPr>
          <w:lang w:val="sr-Cyrl-RS"/>
        </w:rPr>
        <w:t xml:space="preserve">помоћник </w:t>
      </w:r>
      <w:r w:rsidRPr="004C5A31">
        <w:rPr>
          <w:lang w:val="sr-Cyrl-RS"/>
        </w:rPr>
        <w:t>директор</w:t>
      </w:r>
      <w:r>
        <w:rPr>
          <w:lang w:val="sr-Cyrl-RS"/>
        </w:rPr>
        <w:t>а</w:t>
      </w:r>
    </w:p>
    <w:p w14:paraId="7FF985AC"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Јасмина Стевић, помоћник директора</w:t>
      </w:r>
    </w:p>
    <w:p w14:paraId="228A1478"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Лидија Ћосо</w:t>
      </w:r>
      <w:r>
        <w:rPr>
          <w:lang w:val="sr-Cyrl-RS"/>
        </w:rPr>
        <w:t>,</w:t>
      </w:r>
      <w:r w:rsidRPr="004C5A31">
        <w:rPr>
          <w:lang w:val="sr-Cyrl-RS"/>
        </w:rPr>
        <w:t xml:space="preserve"> директор</w:t>
      </w:r>
    </w:p>
    <w:p w14:paraId="263FF22C"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Марина Станојевић, стручни сарадник психолог</w:t>
      </w:r>
      <w:r>
        <w:t>(</w:t>
      </w:r>
      <w:r>
        <w:rPr>
          <w:lang w:val="sr-Cyrl-RS"/>
        </w:rPr>
        <w:t>координатор тима)</w:t>
      </w:r>
    </w:p>
    <w:p w14:paraId="7E3A4CC2"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Даница Сикимић, стручни сарадник педагог</w:t>
      </w:r>
    </w:p>
    <w:p w14:paraId="1D9FB952"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t>Милена Величковић, стручни сарадник педагог</w:t>
      </w:r>
    </w:p>
    <w:p w14:paraId="13954899" w14:textId="77777777" w:rsidR="0060661F" w:rsidRPr="004C5A31" w:rsidRDefault="0060661F" w:rsidP="00366043">
      <w:pPr>
        <w:pStyle w:val="ListParagraph"/>
        <w:numPr>
          <w:ilvl w:val="0"/>
          <w:numId w:val="27"/>
        </w:numPr>
        <w:spacing w:after="160" w:line="360" w:lineRule="auto"/>
        <w:jc w:val="left"/>
        <w:rPr>
          <w:lang w:val="sr-Cyrl-RS"/>
        </w:rPr>
      </w:pPr>
      <w:r w:rsidRPr="004C5A31">
        <w:rPr>
          <w:lang w:val="sr-Cyrl-RS"/>
        </w:rPr>
        <w:lastRenderedPageBreak/>
        <w:t>Биљана Гвозденовић, стручни сарадник логопед</w:t>
      </w:r>
    </w:p>
    <w:p w14:paraId="610EC5D6" w14:textId="77777777" w:rsidR="0060661F" w:rsidRPr="00B7136C" w:rsidRDefault="0060661F" w:rsidP="00366043">
      <w:pPr>
        <w:pStyle w:val="ListParagraph"/>
        <w:numPr>
          <w:ilvl w:val="0"/>
          <w:numId w:val="27"/>
        </w:numPr>
        <w:spacing w:after="160" w:line="360" w:lineRule="auto"/>
        <w:jc w:val="left"/>
        <w:rPr>
          <w:lang w:val="sr-Cyrl-RS"/>
        </w:rPr>
      </w:pPr>
      <w:r w:rsidRPr="004C5A31">
        <w:rPr>
          <w:lang w:val="sr-Cyrl-RS"/>
        </w:rPr>
        <w:t>Ана Стојановић, стручни сарадник педагог</w:t>
      </w:r>
    </w:p>
    <w:p w14:paraId="2616682D" w14:textId="20E2A1C5" w:rsidR="0060661F" w:rsidRPr="00366043" w:rsidRDefault="0060661F" w:rsidP="00366043">
      <w:pPr>
        <w:pStyle w:val="ListParagraph"/>
        <w:numPr>
          <w:ilvl w:val="0"/>
          <w:numId w:val="27"/>
        </w:numPr>
        <w:spacing w:after="160" w:line="360" w:lineRule="auto"/>
        <w:jc w:val="left"/>
        <w:rPr>
          <w:lang w:val="sr-Cyrl-RS"/>
        </w:rPr>
      </w:pPr>
      <w:r w:rsidRPr="004C5A31">
        <w:rPr>
          <w:lang w:val="sr-Cyrl-RS"/>
        </w:rPr>
        <w:t>Јасна Реџић,</w:t>
      </w:r>
      <w:r>
        <w:t xml:space="preserve"> </w:t>
      </w:r>
      <w:r w:rsidRPr="004C5A31">
        <w:rPr>
          <w:lang w:val="sr-Cyrl-RS"/>
        </w:rPr>
        <w:t>сарадник социјални радник</w:t>
      </w:r>
    </w:p>
    <w:p w14:paraId="61B7DEEA" w14:textId="1A74CE79" w:rsidR="0060661F" w:rsidRPr="00366043" w:rsidRDefault="0060661F" w:rsidP="00366043">
      <w:pPr>
        <w:spacing w:line="360" w:lineRule="auto"/>
        <w:rPr>
          <w:lang w:val="sr-Cyrl-RS"/>
        </w:rPr>
      </w:pPr>
      <w:r w:rsidRPr="0060661F">
        <w:rPr>
          <w:lang w:val="sr-Cyrl-RS"/>
        </w:rPr>
        <w:t>Васпитачи у сарадњи са стручним сарадницима су осмишљавали и реализовали  активности за све осетљиве тренутке преласка из познато у непознато окружење и то:</w:t>
      </w:r>
    </w:p>
    <w:p w14:paraId="65EF9411" w14:textId="77777777" w:rsidR="0060661F" w:rsidRDefault="0060661F" w:rsidP="00366043">
      <w:pPr>
        <w:pStyle w:val="ListParagraph"/>
        <w:numPr>
          <w:ilvl w:val="0"/>
          <w:numId w:val="28"/>
        </w:numPr>
        <w:spacing w:after="160" w:line="360" w:lineRule="auto"/>
        <w:jc w:val="left"/>
        <w:rPr>
          <w:lang w:val="sr-Cyrl-RS"/>
        </w:rPr>
      </w:pPr>
      <w:r>
        <w:rPr>
          <w:lang w:val="sr-Cyrl-RS"/>
        </w:rPr>
        <w:t>При преласку новоуписане деце из породице у јаслице</w:t>
      </w:r>
    </w:p>
    <w:p w14:paraId="331040F2" w14:textId="77777777" w:rsidR="0060661F" w:rsidRDefault="0060661F" w:rsidP="00366043">
      <w:pPr>
        <w:pStyle w:val="ListParagraph"/>
        <w:numPr>
          <w:ilvl w:val="0"/>
          <w:numId w:val="28"/>
        </w:numPr>
        <w:spacing w:after="160" w:line="360" w:lineRule="auto"/>
        <w:jc w:val="left"/>
        <w:rPr>
          <w:lang w:val="sr-Cyrl-RS"/>
        </w:rPr>
      </w:pPr>
      <w:r>
        <w:rPr>
          <w:lang w:val="sr-Cyrl-RS"/>
        </w:rPr>
        <w:t>При преласку новоуписане деце из породице у вртић (целодневни)</w:t>
      </w:r>
    </w:p>
    <w:p w14:paraId="1198458E" w14:textId="77777777" w:rsidR="0060661F" w:rsidRDefault="0060661F" w:rsidP="00366043">
      <w:pPr>
        <w:pStyle w:val="ListParagraph"/>
        <w:numPr>
          <w:ilvl w:val="0"/>
          <w:numId w:val="28"/>
        </w:numPr>
        <w:spacing w:after="160" w:line="360" w:lineRule="auto"/>
        <w:jc w:val="left"/>
        <w:rPr>
          <w:lang w:val="sr-Cyrl-RS"/>
        </w:rPr>
      </w:pPr>
      <w:r>
        <w:rPr>
          <w:lang w:val="sr-Cyrl-RS"/>
        </w:rPr>
        <w:t>При преласку новоуписане деце из породице у вртић (полудневни четворочасовни програм)</w:t>
      </w:r>
    </w:p>
    <w:p w14:paraId="19B1108F" w14:textId="77777777" w:rsidR="0060661F" w:rsidRDefault="0060661F" w:rsidP="00366043">
      <w:pPr>
        <w:pStyle w:val="ListParagraph"/>
        <w:numPr>
          <w:ilvl w:val="0"/>
          <w:numId w:val="28"/>
        </w:numPr>
        <w:spacing w:after="160" w:line="360" w:lineRule="auto"/>
        <w:jc w:val="left"/>
        <w:rPr>
          <w:lang w:val="sr-Cyrl-RS"/>
        </w:rPr>
      </w:pPr>
      <w:r>
        <w:rPr>
          <w:lang w:val="sr-Cyrl-RS"/>
        </w:rPr>
        <w:t>При преласку из јаслених у млађе вртићке васпитне групе</w:t>
      </w:r>
    </w:p>
    <w:p w14:paraId="38D50BBA" w14:textId="77777777" w:rsidR="0060661F" w:rsidRDefault="0060661F" w:rsidP="00366043">
      <w:pPr>
        <w:pStyle w:val="ListParagraph"/>
        <w:numPr>
          <w:ilvl w:val="0"/>
          <w:numId w:val="28"/>
        </w:numPr>
        <w:spacing w:after="160" w:line="360" w:lineRule="auto"/>
        <w:jc w:val="left"/>
        <w:rPr>
          <w:lang w:val="sr-Cyrl-RS"/>
        </w:rPr>
      </w:pPr>
      <w:r>
        <w:rPr>
          <w:lang w:val="sr-Cyrl-RS"/>
        </w:rPr>
        <w:t>При преласку деце из старијих вртићких васпитних група у групе у години пред полазак у школу</w:t>
      </w:r>
    </w:p>
    <w:p w14:paraId="602FA6E0" w14:textId="77777777" w:rsidR="0060661F" w:rsidRDefault="0060661F" w:rsidP="00366043">
      <w:pPr>
        <w:pStyle w:val="ListParagraph"/>
        <w:numPr>
          <w:ilvl w:val="0"/>
          <w:numId w:val="28"/>
        </w:numPr>
        <w:spacing w:after="160" w:line="360" w:lineRule="auto"/>
        <w:jc w:val="left"/>
        <w:rPr>
          <w:lang w:val="sr-Cyrl-RS"/>
        </w:rPr>
      </w:pPr>
      <w:r>
        <w:rPr>
          <w:lang w:val="sr-Cyrl-RS"/>
        </w:rPr>
        <w:t>При поласку деце у први разред</w:t>
      </w:r>
    </w:p>
    <w:p w14:paraId="1F21C415" w14:textId="77777777" w:rsidR="0060661F" w:rsidRDefault="0060661F" w:rsidP="00366043">
      <w:pPr>
        <w:pStyle w:val="ListParagraph"/>
        <w:numPr>
          <w:ilvl w:val="0"/>
          <w:numId w:val="28"/>
        </w:numPr>
        <w:spacing w:after="160" w:line="360" w:lineRule="auto"/>
        <w:jc w:val="left"/>
        <w:rPr>
          <w:lang w:val="sr-Cyrl-RS"/>
        </w:rPr>
      </w:pPr>
      <w:r>
        <w:rPr>
          <w:lang w:val="sr-Cyrl-RS"/>
        </w:rPr>
        <w:t>При преласку из породице у вртић, новоуписане деце са потребом за додатном образовном подршком</w:t>
      </w:r>
    </w:p>
    <w:p w14:paraId="6D6C11E6" w14:textId="77777777" w:rsidR="0060661F" w:rsidRDefault="0060661F" w:rsidP="00366043">
      <w:pPr>
        <w:pStyle w:val="ListParagraph"/>
        <w:numPr>
          <w:ilvl w:val="0"/>
          <w:numId w:val="28"/>
        </w:numPr>
        <w:spacing w:after="160" w:line="360" w:lineRule="auto"/>
        <w:jc w:val="left"/>
        <w:rPr>
          <w:lang w:val="sr-Cyrl-RS"/>
        </w:rPr>
      </w:pPr>
      <w:r>
        <w:rPr>
          <w:lang w:val="sr-Cyrl-RS"/>
        </w:rPr>
        <w:t>При премештају деце из једног у други објекат, током године</w:t>
      </w:r>
    </w:p>
    <w:p w14:paraId="65F78E34" w14:textId="77777777" w:rsidR="0060661F" w:rsidRDefault="0060661F" w:rsidP="00366043">
      <w:pPr>
        <w:pStyle w:val="ListParagraph"/>
        <w:spacing w:line="360" w:lineRule="auto"/>
        <w:ind w:left="1080"/>
        <w:rPr>
          <w:lang w:val="sr-Cyrl-RS"/>
        </w:rPr>
      </w:pPr>
    </w:p>
    <w:p w14:paraId="65173F39" w14:textId="77777777" w:rsidR="0060661F" w:rsidRPr="0060661F" w:rsidRDefault="0060661F" w:rsidP="00366043">
      <w:pPr>
        <w:spacing w:line="360" w:lineRule="auto"/>
        <w:rPr>
          <w:lang w:val="sr-Cyrl-RS"/>
        </w:rPr>
      </w:pPr>
      <w:r w:rsidRPr="0060661F">
        <w:rPr>
          <w:lang w:val="sr-Cyrl-RS"/>
        </w:rPr>
        <w:t xml:space="preserve">Све реализоване активности су се односиле на рад са децом и родитељима уз периодичну професионалну размену у циљу ублажавања реакција деце у горе наведеним прелазним периодима. Активности су реализоване током радне године контунирано. </w:t>
      </w:r>
    </w:p>
    <w:p w14:paraId="2C738A24" w14:textId="08FD995A" w:rsidR="0060661F" w:rsidRPr="0060661F" w:rsidRDefault="0060661F" w:rsidP="00366043">
      <w:pPr>
        <w:spacing w:line="360" w:lineRule="auto"/>
        <w:rPr>
          <w:lang w:val="sr-Cyrl-RS"/>
        </w:rPr>
      </w:pPr>
      <w:r w:rsidRPr="0060661F">
        <w:rPr>
          <w:lang w:val="sr-Cyrl-RS"/>
        </w:rPr>
        <w:t>Посебан изазов је представљао рад са родитељима деце у години пред полазак у школу. Додатни напор је представљала професионална размена са учитељима будућих првака због обуставе рада појединих школа. Неопходно је у наредној радној години и даље радити на подизању квалитета у раду са родитељима и учитељима у циљу остваривања добробити за децу.</w:t>
      </w:r>
      <w:r>
        <w:rPr>
          <w:lang w:val="sr-Cyrl-RS"/>
        </w:rPr>
        <w:t xml:space="preserve"> </w:t>
      </w:r>
      <w:r w:rsidRPr="0060661F">
        <w:rPr>
          <w:lang w:val="sr-Cyrl-RS"/>
        </w:rPr>
        <w:t>Детаљан приказ остварених активности у осам наведених области се налази у извештајима на нивоу објеката. Извештаји на нивоу објеката о оствареним активностима предвиђеним плановима транзиције су посебан документ и може бити прилог Годишњем извештају о раду Установе.</w:t>
      </w:r>
    </w:p>
    <w:p w14:paraId="4B7EF881" w14:textId="77777777" w:rsidR="0060661F" w:rsidRDefault="0060661F" w:rsidP="00366043">
      <w:pPr>
        <w:pStyle w:val="ListParagraph"/>
        <w:spacing w:line="360" w:lineRule="auto"/>
        <w:ind w:left="1080"/>
        <w:rPr>
          <w:lang w:val="sr-Cyrl-RS"/>
        </w:rPr>
      </w:pPr>
    </w:p>
    <w:p w14:paraId="41665D32" w14:textId="77777777" w:rsidR="00366043" w:rsidRDefault="00366043" w:rsidP="00366043">
      <w:pPr>
        <w:pStyle w:val="ListParagraph"/>
        <w:spacing w:line="360" w:lineRule="auto"/>
        <w:ind w:left="1080"/>
        <w:rPr>
          <w:lang w:val="sr-Cyrl-RS"/>
        </w:rPr>
      </w:pPr>
    </w:p>
    <w:p w14:paraId="1E32B9BB" w14:textId="077EA136" w:rsidR="001F42E4" w:rsidRPr="001F42E4" w:rsidRDefault="00000000" w:rsidP="001F42E4">
      <w:pPr>
        <w:pStyle w:val="Heading2"/>
        <w:ind w:firstLine="720"/>
        <w:rPr>
          <w:color w:val="auto"/>
        </w:rPr>
      </w:pPr>
      <w:bookmarkStart w:id="16" w:name="_heading=h.54oe4cg7ex9e" w:colFirst="0" w:colLast="0"/>
      <w:bookmarkEnd w:id="16"/>
      <w:r w:rsidRPr="001F42E4">
        <w:rPr>
          <w:color w:val="auto"/>
        </w:rPr>
        <w:lastRenderedPageBreak/>
        <w:t>9.4. Извештај о раду Тима за обезбеђивање квалитета и развој установе</w:t>
      </w:r>
    </w:p>
    <w:p w14:paraId="34CE77EB" w14:textId="77777777" w:rsidR="001F42E4" w:rsidRDefault="001F42E4" w:rsidP="001F42E4"/>
    <w:p w14:paraId="4BA2BE4E" w14:textId="77777777" w:rsidR="001F42E4" w:rsidRDefault="001F42E4" w:rsidP="001F42E4"/>
    <w:p w14:paraId="2DC5B840" w14:textId="77777777" w:rsidR="001F42E4" w:rsidRPr="001F42E4" w:rsidRDefault="001F42E4" w:rsidP="00366043">
      <w:pPr>
        <w:spacing w:after="160" w:line="360" w:lineRule="auto"/>
        <w:ind w:firstLine="708"/>
        <w:rPr>
          <w:rFonts w:eastAsiaTheme="minorEastAsia"/>
          <w:lang w:val="sr-Cyrl-RS" w:eastAsia="en-US"/>
        </w:rPr>
      </w:pPr>
      <w:r w:rsidRPr="001F42E4">
        <w:rPr>
          <w:rFonts w:eastAsiaTheme="minorEastAsia"/>
          <w:lang w:val="en-US" w:eastAsia="en-US"/>
        </w:rPr>
        <w:t xml:space="preserve">У </w:t>
      </w:r>
      <w:proofErr w:type="spellStart"/>
      <w:r w:rsidRPr="001F42E4">
        <w:rPr>
          <w:rFonts w:eastAsiaTheme="minorEastAsia"/>
          <w:lang w:val="en-US" w:eastAsia="en-US"/>
        </w:rPr>
        <w:t>радној</w:t>
      </w:r>
      <w:proofErr w:type="spellEnd"/>
      <w:r w:rsidRPr="001F42E4">
        <w:rPr>
          <w:rFonts w:eastAsiaTheme="minorEastAsia"/>
          <w:lang w:val="en-US" w:eastAsia="en-US"/>
        </w:rPr>
        <w:t xml:space="preserve"> 202</w:t>
      </w:r>
      <w:r w:rsidRPr="001F42E4">
        <w:rPr>
          <w:rFonts w:eastAsiaTheme="minorEastAsia"/>
          <w:lang w:val="sr-Latn-RS" w:eastAsia="en-US"/>
        </w:rPr>
        <w:t>4</w:t>
      </w:r>
      <w:r w:rsidRPr="001F42E4">
        <w:rPr>
          <w:rFonts w:eastAsiaTheme="minorEastAsia"/>
          <w:lang w:val="en-US" w:eastAsia="en-US"/>
        </w:rPr>
        <w:t>/202</w:t>
      </w:r>
      <w:r w:rsidRPr="001F42E4">
        <w:rPr>
          <w:rFonts w:eastAsiaTheme="minorEastAsia"/>
          <w:lang w:val="sr-Latn-RS" w:eastAsia="en-US"/>
        </w:rPr>
        <w:t>5</w:t>
      </w:r>
      <w:r w:rsidRPr="001F42E4">
        <w:rPr>
          <w:rFonts w:eastAsiaTheme="minorEastAsia"/>
          <w:lang w:val="en-US" w:eastAsia="en-US"/>
        </w:rPr>
        <w:t xml:space="preserve">. </w:t>
      </w:r>
      <w:proofErr w:type="spellStart"/>
      <w:r w:rsidRPr="001F42E4">
        <w:rPr>
          <w:rFonts w:eastAsiaTheme="minorEastAsia"/>
          <w:lang w:val="en-US" w:eastAsia="en-US"/>
        </w:rPr>
        <w:t>години</w:t>
      </w:r>
      <w:proofErr w:type="spellEnd"/>
      <w:r w:rsidRPr="001F42E4">
        <w:rPr>
          <w:rFonts w:eastAsiaTheme="minorEastAsia"/>
          <w:lang w:val="en-US" w:eastAsia="en-US"/>
        </w:rPr>
        <w:t xml:space="preserve"> </w:t>
      </w:r>
      <w:proofErr w:type="spellStart"/>
      <w:r w:rsidRPr="001F42E4">
        <w:rPr>
          <w:rFonts w:eastAsiaTheme="minorEastAsia"/>
          <w:lang w:val="en-US" w:eastAsia="en-US"/>
        </w:rPr>
        <w:t>одржан</w:t>
      </w:r>
      <w:proofErr w:type="spellEnd"/>
      <w:r w:rsidRPr="001F42E4">
        <w:rPr>
          <w:rFonts w:eastAsiaTheme="minorEastAsia"/>
          <w:lang w:val="sr-Cyrl-RS" w:eastAsia="en-US"/>
        </w:rPr>
        <w:t>а</w:t>
      </w:r>
      <w:r w:rsidRPr="001F42E4">
        <w:rPr>
          <w:rFonts w:eastAsiaTheme="minorEastAsia"/>
          <w:lang w:val="en-US" w:eastAsia="en-US"/>
        </w:rPr>
        <w:t xml:space="preserve"> </w:t>
      </w:r>
      <w:r w:rsidRPr="001F42E4">
        <w:rPr>
          <w:rFonts w:eastAsiaTheme="minorEastAsia"/>
          <w:lang w:val="sr-Cyrl-RS" w:eastAsia="en-US"/>
        </w:rPr>
        <w:t>су</w:t>
      </w:r>
      <w:r w:rsidRPr="001F42E4">
        <w:rPr>
          <w:rFonts w:eastAsiaTheme="minorEastAsia"/>
          <w:lang w:val="en-US" w:eastAsia="en-US"/>
        </w:rPr>
        <w:t xml:space="preserve"> </w:t>
      </w:r>
      <w:r w:rsidRPr="001F42E4">
        <w:rPr>
          <w:rFonts w:eastAsiaTheme="minorEastAsia"/>
          <w:lang w:val="sr-Cyrl-RS" w:eastAsia="en-US"/>
        </w:rPr>
        <w:t>три</w:t>
      </w:r>
      <w:r w:rsidRPr="001F42E4">
        <w:rPr>
          <w:rFonts w:eastAsiaTheme="minorEastAsia"/>
          <w:lang w:val="en-US" w:eastAsia="en-US"/>
        </w:rPr>
        <w:t xml:space="preserve"> </w:t>
      </w:r>
      <w:proofErr w:type="spellStart"/>
      <w:r w:rsidRPr="001F42E4">
        <w:rPr>
          <w:rFonts w:eastAsiaTheme="minorEastAsia"/>
          <w:lang w:val="en-US" w:eastAsia="en-US"/>
        </w:rPr>
        <w:t>састан</w:t>
      </w:r>
      <w:proofErr w:type="spellEnd"/>
      <w:r w:rsidRPr="001F42E4">
        <w:rPr>
          <w:rFonts w:eastAsiaTheme="minorEastAsia"/>
          <w:lang w:val="sr-Cyrl-RS" w:eastAsia="en-US"/>
        </w:rPr>
        <w:t>ка</w:t>
      </w:r>
      <w:r w:rsidRPr="001F42E4">
        <w:rPr>
          <w:rFonts w:eastAsiaTheme="minorEastAsia"/>
          <w:lang w:val="en-US" w:eastAsia="en-US"/>
        </w:rPr>
        <w:t xml:space="preserve"> </w:t>
      </w:r>
      <w:proofErr w:type="spellStart"/>
      <w:r w:rsidRPr="001F42E4">
        <w:rPr>
          <w:rFonts w:eastAsiaTheme="minorEastAsia"/>
          <w:lang w:val="en-US" w:eastAsia="en-US"/>
        </w:rPr>
        <w:t>Тима</w:t>
      </w:r>
      <w:proofErr w:type="spellEnd"/>
      <w:r w:rsidRPr="001F42E4">
        <w:rPr>
          <w:rFonts w:eastAsiaTheme="minorEastAsia"/>
          <w:lang w:val="en-US" w:eastAsia="en-US"/>
        </w:rPr>
        <w:t xml:space="preserve"> </w:t>
      </w:r>
      <w:proofErr w:type="spellStart"/>
      <w:r w:rsidRPr="001F42E4">
        <w:rPr>
          <w:rFonts w:eastAsiaTheme="minorEastAsia"/>
          <w:lang w:val="en-US" w:eastAsia="en-US"/>
        </w:rPr>
        <w:t>за</w:t>
      </w:r>
      <w:proofErr w:type="spellEnd"/>
      <w:r w:rsidRPr="001F42E4">
        <w:rPr>
          <w:rFonts w:eastAsiaTheme="minorEastAsia"/>
          <w:lang w:val="en-US" w:eastAsia="en-US"/>
        </w:rPr>
        <w:t xml:space="preserve"> </w:t>
      </w:r>
      <w:proofErr w:type="spellStart"/>
      <w:r w:rsidRPr="001F42E4">
        <w:rPr>
          <w:rFonts w:eastAsiaTheme="minorEastAsia"/>
          <w:lang w:val="en-US" w:eastAsia="en-US"/>
        </w:rPr>
        <w:t>обезбеђивање</w:t>
      </w:r>
      <w:proofErr w:type="spellEnd"/>
      <w:r w:rsidRPr="001F42E4">
        <w:rPr>
          <w:rFonts w:eastAsiaTheme="minorEastAsia"/>
          <w:lang w:val="en-US" w:eastAsia="en-US"/>
        </w:rPr>
        <w:t xml:space="preserve"> </w:t>
      </w:r>
      <w:proofErr w:type="spellStart"/>
      <w:r w:rsidRPr="001F42E4">
        <w:rPr>
          <w:rFonts w:eastAsiaTheme="minorEastAsia"/>
          <w:lang w:val="en-US" w:eastAsia="en-US"/>
        </w:rPr>
        <w:t>квалитета</w:t>
      </w:r>
      <w:proofErr w:type="spellEnd"/>
      <w:r w:rsidRPr="001F42E4">
        <w:rPr>
          <w:rFonts w:eastAsiaTheme="minorEastAsia"/>
          <w:lang w:val="en-US" w:eastAsia="en-US"/>
        </w:rPr>
        <w:t xml:space="preserve"> и </w:t>
      </w:r>
      <w:proofErr w:type="spellStart"/>
      <w:r w:rsidRPr="001F42E4">
        <w:rPr>
          <w:rFonts w:eastAsiaTheme="minorEastAsia"/>
          <w:lang w:val="en-US" w:eastAsia="en-US"/>
        </w:rPr>
        <w:t>развој</w:t>
      </w:r>
      <w:proofErr w:type="spellEnd"/>
      <w:r w:rsidRPr="001F42E4">
        <w:rPr>
          <w:rFonts w:eastAsiaTheme="minorEastAsia"/>
          <w:lang w:val="en-US" w:eastAsia="en-US"/>
        </w:rPr>
        <w:t xml:space="preserve"> </w:t>
      </w:r>
      <w:proofErr w:type="spellStart"/>
      <w:r w:rsidRPr="001F42E4">
        <w:rPr>
          <w:rFonts w:eastAsiaTheme="minorEastAsia"/>
          <w:lang w:val="en-US" w:eastAsia="en-US"/>
        </w:rPr>
        <w:t>установе</w:t>
      </w:r>
      <w:proofErr w:type="spellEnd"/>
      <w:r w:rsidRPr="001F42E4">
        <w:rPr>
          <w:rFonts w:eastAsiaTheme="minorEastAsia"/>
          <w:lang w:val="sr-Cyrl-RS" w:eastAsia="en-US"/>
        </w:rPr>
        <w:t>.</w:t>
      </w:r>
    </w:p>
    <w:p w14:paraId="153A3948" w14:textId="77777777" w:rsidR="001F42E4" w:rsidRPr="001F42E4" w:rsidRDefault="001F42E4" w:rsidP="00366043">
      <w:pPr>
        <w:spacing w:after="160" w:line="360" w:lineRule="auto"/>
        <w:ind w:firstLine="708"/>
        <w:rPr>
          <w:rFonts w:eastAsiaTheme="minorEastAsia"/>
          <w:lang w:val="sr-Cyrl-RS" w:eastAsia="en-US"/>
        </w:rPr>
      </w:pPr>
      <w:r w:rsidRPr="001F42E4">
        <w:rPr>
          <w:rFonts w:eastAsiaTheme="minorEastAsia"/>
          <w:lang w:val="sr-Cyrl-RS" w:eastAsia="en-US"/>
        </w:rPr>
        <w:t xml:space="preserve"> П</w:t>
      </w:r>
      <w:r w:rsidRPr="001F42E4">
        <w:rPr>
          <w:rFonts w:eastAsiaTheme="minorEastAsia"/>
          <w:lang w:val="sr-Cyrl-CS" w:eastAsia="en-US"/>
        </w:rPr>
        <w:t>риоритетан задатак Тима у  радној 202</w:t>
      </w:r>
      <w:r w:rsidRPr="001F42E4">
        <w:rPr>
          <w:rFonts w:eastAsiaTheme="minorEastAsia"/>
          <w:lang w:val="sr-Cyrl-RS" w:eastAsia="en-US"/>
        </w:rPr>
        <w:t>4</w:t>
      </w:r>
      <w:r w:rsidRPr="001F42E4">
        <w:rPr>
          <w:rFonts w:eastAsiaTheme="minorEastAsia"/>
          <w:lang w:val="sr-Cyrl-CS" w:eastAsia="en-US"/>
        </w:rPr>
        <w:t>/202</w:t>
      </w:r>
      <w:r w:rsidRPr="001F42E4">
        <w:rPr>
          <w:rFonts w:eastAsiaTheme="minorEastAsia"/>
          <w:lang w:val="sr-Cyrl-RS" w:eastAsia="en-US"/>
        </w:rPr>
        <w:t>5</w:t>
      </w:r>
      <w:r w:rsidRPr="001F42E4">
        <w:rPr>
          <w:rFonts w:eastAsiaTheme="minorEastAsia"/>
          <w:lang w:val="sr-Cyrl-CS" w:eastAsia="en-US"/>
        </w:rPr>
        <w:t xml:space="preserve">. години  </w:t>
      </w:r>
      <w:r w:rsidRPr="001F42E4">
        <w:rPr>
          <w:rFonts w:eastAsiaTheme="minorEastAsia"/>
          <w:lang w:val="sr-Cyrl-RS" w:eastAsia="en-US"/>
        </w:rPr>
        <w:t>била је</w:t>
      </w:r>
      <w:r w:rsidRPr="001F42E4">
        <w:rPr>
          <w:rFonts w:eastAsiaTheme="minorEastAsia"/>
          <w:lang w:val="sr-Cyrl-CS" w:eastAsia="en-US"/>
        </w:rPr>
        <w:t xml:space="preserve"> </w:t>
      </w:r>
      <w:r w:rsidRPr="001F42E4">
        <w:rPr>
          <w:rFonts w:eastAsiaTheme="minorEastAsia"/>
          <w:lang w:val="sr-Cyrl-RS" w:eastAsia="en-US"/>
        </w:rPr>
        <w:t xml:space="preserve">израда </w:t>
      </w:r>
      <w:r w:rsidRPr="001F42E4">
        <w:rPr>
          <w:rFonts w:eastAsiaTheme="minorEastAsia"/>
          <w:b/>
          <w:bCs/>
          <w:i/>
          <w:iCs/>
          <w:lang w:val="sr-Cyrl-RS" w:eastAsia="en-US"/>
        </w:rPr>
        <w:t>Плана за унапређивање квалитета рада установе</w:t>
      </w:r>
      <w:r w:rsidRPr="001F42E4">
        <w:rPr>
          <w:rFonts w:eastAsiaTheme="minorEastAsia"/>
          <w:lang w:val="sr-Cyrl-RS" w:eastAsia="en-US"/>
        </w:rPr>
        <w:t xml:space="preserve"> на основу Извештаја о спољашњем вредновању квалитета рада Установе, </w:t>
      </w:r>
      <w:r w:rsidRPr="001F42E4">
        <w:rPr>
          <w:rFonts w:eastAsiaTheme="minorEastAsia"/>
          <w:lang w:val="sr-Cyrl-CS" w:eastAsia="en-US"/>
        </w:rPr>
        <w:t>повезивање активности свих тимова и заједничко деловање у смеру обезбеђивања услова за унапређивање квалитета васпитно-образовног</w:t>
      </w:r>
      <w:r w:rsidRPr="001F42E4">
        <w:rPr>
          <w:rFonts w:eastAsiaTheme="minorEastAsia"/>
          <w:lang w:val="sr-Cyrl-RS" w:eastAsia="en-US"/>
        </w:rPr>
        <w:t xml:space="preserve"> рада. Тим за обезбеђивање квалитета и развој установе развијао је механизме за праћење остваривања поменутог плана. </w:t>
      </w:r>
    </w:p>
    <w:p w14:paraId="75B44450" w14:textId="77777777" w:rsidR="001F42E4" w:rsidRPr="001F42E4" w:rsidRDefault="001F42E4" w:rsidP="00366043">
      <w:pPr>
        <w:spacing w:after="160" w:line="360" w:lineRule="auto"/>
        <w:ind w:firstLine="708"/>
        <w:rPr>
          <w:rFonts w:eastAsiaTheme="minorEastAsia"/>
          <w:lang w:val="sr-Cyrl-RS" w:eastAsia="en-US"/>
        </w:rPr>
      </w:pPr>
      <w:r w:rsidRPr="001F42E4">
        <w:rPr>
          <w:rFonts w:eastAsiaTheme="minorEastAsia"/>
          <w:lang w:val="sr-Cyrl-RS" w:eastAsia="en-US"/>
        </w:rPr>
        <w:t xml:space="preserve">У складу са приоритетним задатком, први састанак Тима реализован је у септембру 2024. године у проширеном саставу јер је </w:t>
      </w:r>
      <w:r w:rsidRPr="001F42E4">
        <w:rPr>
          <w:lang w:val="sr-Cyrl-RS" w:eastAsia="en-US"/>
        </w:rPr>
        <w:t xml:space="preserve">процењено је да би зарад остваривања тих планова било корисно да се прошири чланство Тима, представницима из објеката Установе који су били предмет спољашњег вредновања. </w:t>
      </w:r>
      <w:r w:rsidRPr="001F42E4">
        <w:rPr>
          <w:rFonts w:eastAsiaTheme="minorEastAsia"/>
          <w:lang w:val="sr-Cyrl-RS" w:eastAsia="en-US"/>
        </w:rPr>
        <w:t>У настајању Плана за унапређивање квалитета рада полазиште су били управо стандарди који су најслабије вредновани. На састанку су излистани предлози активности за прве три области квалитета рада установе, од стране педагошко-психолошке службе. Присутни су позвани да се активно укључе, коментаришу и дају предлоге додатних активности или да предложене измене или допуне.</w:t>
      </w:r>
    </w:p>
    <w:p w14:paraId="1FADA401" w14:textId="77777777" w:rsidR="001F42E4" w:rsidRPr="001F42E4" w:rsidRDefault="001F42E4" w:rsidP="00366043">
      <w:pPr>
        <w:spacing w:after="160" w:line="360" w:lineRule="auto"/>
        <w:ind w:firstLine="708"/>
        <w:rPr>
          <w:rFonts w:eastAsiaTheme="minorEastAsia"/>
          <w:lang w:val="sr-Cyrl-RS" w:eastAsia="en-US"/>
        </w:rPr>
      </w:pPr>
      <w:r w:rsidRPr="001F42E4">
        <w:rPr>
          <w:rFonts w:eastAsiaTheme="minorEastAsia"/>
          <w:lang w:val="sr-Cyrl-RS" w:eastAsia="en-US"/>
        </w:rPr>
        <w:t>Договорено је да се са листом предложених активности у оквиру Плана за унапређивање квалитета рада упознају васпитачи у објектима и да се до 27.09.2024. доставе нове идеје за активности.</w:t>
      </w:r>
    </w:p>
    <w:p w14:paraId="6379866A" w14:textId="77777777" w:rsidR="001F42E4" w:rsidRPr="001F42E4" w:rsidRDefault="001F42E4" w:rsidP="00366043">
      <w:pPr>
        <w:spacing w:after="200" w:line="360" w:lineRule="auto"/>
        <w:ind w:firstLine="720"/>
        <w:rPr>
          <w:rFonts w:eastAsiaTheme="minorEastAsia"/>
          <w:lang w:val="sr-Cyrl-RS" w:eastAsia="en-US"/>
        </w:rPr>
      </w:pPr>
      <w:r w:rsidRPr="001F42E4">
        <w:rPr>
          <w:rFonts w:eastAsiaTheme="minorEastAsia"/>
          <w:lang w:val="sr-Cyrl-RS" w:eastAsia="en-US"/>
        </w:rPr>
        <w:t>На другом састанку у октобру 2024. године усвојен је План за унапређивање квалитета рада ПУ „Наша радост“ Смедерево допуњен предлозима из објеката.</w:t>
      </w:r>
    </w:p>
    <w:p w14:paraId="63915C8C" w14:textId="59AF0AC4" w:rsidR="00DC6A5A" w:rsidRPr="001F42E4" w:rsidRDefault="001F42E4" w:rsidP="00366043">
      <w:pPr>
        <w:spacing w:after="200" w:line="360" w:lineRule="auto"/>
        <w:ind w:firstLine="720"/>
        <w:rPr>
          <w:rFonts w:eastAsiaTheme="minorEastAsia"/>
          <w:lang w:val="en-US" w:eastAsia="en-US"/>
        </w:rPr>
      </w:pPr>
      <w:r w:rsidRPr="001F42E4">
        <w:rPr>
          <w:rFonts w:eastAsiaTheme="minorEastAsia"/>
          <w:lang w:val="sr-Cyrl-RS" w:eastAsia="en-US"/>
        </w:rPr>
        <w:t xml:space="preserve"> На састанку у јуну 2025. године урађена је заједничка анализа реализованих активности </w:t>
      </w:r>
      <w:r w:rsidRPr="001F42E4">
        <w:rPr>
          <w:rFonts w:eastAsiaTheme="minorEastAsia"/>
          <w:b/>
          <w:bCs/>
          <w:i/>
          <w:iCs/>
          <w:lang w:val="sr-Cyrl-RS" w:eastAsia="en-US"/>
        </w:rPr>
        <w:t xml:space="preserve">Плана за унапређивање квалитета рада ПУ „Наша радост“ Смедерево </w:t>
      </w:r>
      <w:r w:rsidRPr="001F42E4">
        <w:rPr>
          <w:rFonts w:eastAsiaTheme="minorEastAsia"/>
          <w:lang w:val="sr-Cyrl-RS" w:eastAsia="en-US"/>
        </w:rPr>
        <w:t xml:space="preserve">у радној 2024/2025. години по областима квалитета рада установе. Испред свих обавезних тимова, реч су узели руководиоци истих и излистали активности које су реализоване у овој радној години према Плану. Упоредо са излиставањем реализованих активности разматрани су евентуални </w:t>
      </w:r>
      <w:r w:rsidRPr="001F42E4">
        <w:rPr>
          <w:rFonts w:eastAsiaTheme="minorEastAsia"/>
          <w:lang w:val="sr-Cyrl-RS" w:eastAsia="en-US"/>
        </w:rPr>
        <w:lastRenderedPageBreak/>
        <w:t>изазови и препреке за неостваривање појединих активности уз предлоге којима би њихова реализација била извеснија и смисленија.</w:t>
      </w:r>
    </w:p>
    <w:p w14:paraId="65D2A2E5" w14:textId="5A8D70FF" w:rsidR="00DC6A5A" w:rsidRPr="00766546" w:rsidRDefault="00000000" w:rsidP="008F0B49">
      <w:pPr>
        <w:spacing w:before="240" w:after="240"/>
        <w:jc w:val="center"/>
        <w:rPr>
          <w:b/>
          <w:lang w:val="sr-Cyrl-RS"/>
        </w:rPr>
      </w:pPr>
      <w:bookmarkStart w:id="17" w:name="_heading=h.rkpx1l8b16bl" w:colFirst="0" w:colLast="0"/>
      <w:bookmarkEnd w:id="17"/>
      <w:r>
        <w:rPr>
          <w:b/>
        </w:rPr>
        <w:t>Извештај Тима за професионални развој</w:t>
      </w:r>
      <w:r w:rsidR="008F0B49">
        <w:rPr>
          <w:b/>
          <w:lang w:val="sr-Cyrl-RS"/>
        </w:rPr>
        <w:t xml:space="preserve"> </w:t>
      </w:r>
      <w:r>
        <w:rPr>
          <w:b/>
        </w:rPr>
        <w:t xml:space="preserve">за радну </w:t>
      </w:r>
      <w:r>
        <w:rPr>
          <w:b/>
          <w:highlight w:val="white"/>
        </w:rPr>
        <w:t>2024/25</w:t>
      </w:r>
      <w:r w:rsidR="00766546">
        <w:rPr>
          <w:b/>
          <w:lang w:val="sr-Cyrl-RS"/>
        </w:rPr>
        <w:t>. године</w:t>
      </w:r>
    </w:p>
    <w:p w14:paraId="5CC018F6" w14:textId="77777777" w:rsidR="00DC6A5A" w:rsidRDefault="00000000" w:rsidP="00366043">
      <w:pPr>
        <w:spacing w:before="240" w:after="240" w:line="360" w:lineRule="auto"/>
        <w:rPr>
          <w:color w:val="001D35"/>
          <w:highlight w:val="white"/>
        </w:rPr>
      </w:pPr>
      <w:r>
        <w:t>Предшколска установа је заједница деце и одраслих</w:t>
      </w:r>
      <w:r>
        <w:rPr>
          <w:rFonts w:ascii="Arial" w:eastAsia="Arial" w:hAnsi="Arial" w:cs="Arial"/>
          <w:color w:val="001D35"/>
          <w:sz w:val="27"/>
          <w:szCs w:val="27"/>
          <w:highlight w:val="white"/>
        </w:rPr>
        <w:t xml:space="preserve"> </w:t>
      </w:r>
      <w:r>
        <w:rPr>
          <w:color w:val="001D35"/>
          <w:highlight w:val="white"/>
        </w:rPr>
        <w:t>у којој постоје заједничка подручја делања, заједничке прилике за учење у чијој је функцији стицање знања и компетенција који се свакодневно примењују у раду.</w:t>
      </w:r>
    </w:p>
    <w:p w14:paraId="508A732D" w14:textId="77777777" w:rsidR="00DC6A5A" w:rsidRDefault="00000000" w:rsidP="00366043">
      <w:pPr>
        <w:spacing w:before="240" w:after="240" w:line="360" w:lineRule="auto"/>
      </w:pPr>
      <w:r>
        <w:t>Професионални развој васпитача је континуиран процес усавршавања знања, вештина и компетенција ради квалитетнијег рада са децом и унапређивања васпитне праксе. Заснива се на образовању, стручном усавршавању и личном развоју, а захтева подршку и системски приступ на нивоу друштва и предшколске установе.</w:t>
      </w:r>
    </w:p>
    <w:p w14:paraId="6A716F12" w14:textId="39A83D77" w:rsidR="00DC6A5A" w:rsidRDefault="00000000" w:rsidP="00366043">
      <w:pPr>
        <w:spacing w:before="240" w:after="240" w:line="360" w:lineRule="auto"/>
        <w:rPr>
          <w:lang w:val="sr-Cyrl-RS"/>
        </w:rPr>
      </w:pPr>
      <w:r>
        <w:t>Тим за професионални развој, у оквиру својих активности а заједно са другим тимовима на нивоу Установе, континуирано је радио на унапређењу компетенција (непосредни рад са децом, развијање сарадње и заједнице учења, развијање професионалне заједнице) васпитача и стручних сарадника. Активно се трагало за начинима како да процес учења буде занимљив, ефикасан и подстицајан за практичаре.</w:t>
      </w:r>
    </w:p>
    <w:tbl>
      <w:tblPr>
        <w:tblStyle w:val="TableGrid"/>
        <w:tblW w:w="9634" w:type="dxa"/>
        <w:tblLook w:val="04A0" w:firstRow="1" w:lastRow="0" w:firstColumn="1" w:lastColumn="0" w:noHBand="0" w:noVBand="1"/>
      </w:tblPr>
      <w:tblGrid>
        <w:gridCol w:w="3116"/>
        <w:gridCol w:w="2833"/>
        <w:gridCol w:w="3685"/>
      </w:tblGrid>
      <w:tr w:rsidR="00766546" w14:paraId="0FCD5DD0" w14:textId="77777777" w:rsidTr="00C72CBA">
        <w:tc>
          <w:tcPr>
            <w:tcW w:w="3116" w:type="dxa"/>
          </w:tcPr>
          <w:p w14:paraId="7264FAF1" w14:textId="0AB12DA6" w:rsidR="00766546" w:rsidRPr="000B5A33" w:rsidRDefault="00766546" w:rsidP="00766546">
            <w:pPr>
              <w:spacing w:before="240" w:after="240"/>
              <w:jc w:val="center"/>
              <w:rPr>
                <w:b/>
                <w:bCs/>
                <w:i/>
                <w:iCs/>
                <w:lang w:val="sr-Cyrl-RS"/>
              </w:rPr>
            </w:pPr>
            <w:r w:rsidRPr="000B5A33">
              <w:rPr>
                <w:b/>
                <w:bCs/>
                <w:i/>
                <w:iCs/>
                <w:lang w:val="sr-Cyrl-RS"/>
              </w:rPr>
              <w:t>Време одржавања сас</w:t>
            </w:r>
            <w:r w:rsidR="000B5A33" w:rsidRPr="000B5A33">
              <w:rPr>
                <w:b/>
                <w:bCs/>
                <w:i/>
                <w:iCs/>
                <w:lang w:val="sr-Cyrl-RS"/>
              </w:rPr>
              <w:t>танка</w:t>
            </w:r>
          </w:p>
        </w:tc>
        <w:tc>
          <w:tcPr>
            <w:tcW w:w="2833" w:type="dxa"/>
          </w:tcPr>
          <w:p w14:paraId="26FBEEB5" w14:textId="14E0B9BA" w:rsidR="00766546" w:rsidRPr="000B5A33" w:rsidRDefault="00766546" w:rsidP="00766546">
            <w:pPr>
              <w:spacing w:before="240" w:after="240"/>
              <w:jc w:val="center"/>
              <w:rPr>
                <w:b/>
                <w:bCs/>
                <w:i/>
                <w:iCs/>
                <w:lang w:val="sr-Cyrl-RS"/>
              </w:rPr>
            </w:pPr>
            <w:r w:rsidRPr="000B5A33">
              <w:rPr>
                <w:b/>
                <w:bCs/>
                <w:i/>
                <w:iCs/>
                <w:lang w:val="sr-Cyrl-RS"/>
              </w:rPr>
              <w:t>Активност</w:t>
            </w:r>
          </w:p>
        </w:tc>
        <w:tc>
          <w:tcPr>
            <w:tcW w:w="3685" w:type="dxa"/>
          </w:tcPr>
          <w:p w14:paraId="2A0152AC" w14:textId="070FDA09" w:rsidR="00766546" w:rsidRPr="000B5A33" w:rsidRDefault="00766546" w:rsidP="00766546">
            <w:pPr>
              <w:spacing w:before="240" w:after="240"/>
              <w:jc w:val="center"/>
              <w:rPr>
                <w:b/>
                <w:bCs/>
                <w:i/>
                <w:iCs/>
                <w:lang w:val="sr-Cyrl-RS"/>
              </w:rPr>
            </w:pPr>
            <w:r w:rsidRPr="000B5A33">
              <w:rPr>
                <w:b/>
                <w:bCs/>
                <w:i/>
                <w:iCs/>
                <w:lang w:val="sr-Cyrl-RS"/>
              </w:rPr>
              <w:t>Учесници</w:t>
            </w:r>
          </w:p>
        </w:tc>
      </w:tr>
      <w:tr w:rsidR="00766546" w14:paraId="15C302D7" w14:textId="77777777" w:rsidTr="00C72CBA">
        <w:tc>
          <w:tcPr>
            <w:tcW w:w="3116" w:type="dxa"/>
          </w:tcPr>
          <w:p w14:paraId="5494B96C" w14:textId="514DF1CC" w:rsidR="00766546" w:rsidRDefault="0087122A">
            <w:pPr>
              <w:spacing w:before="240" w:after="240"/>
              <w:rPr>
                <w:lang w:val="sr-Cyrl-RS"/>
              </w:rPr>
            </w:pPr>
            <w:r>
              <w:rPr>
                <w:lang w:val="sr-Cyrl-RS"/>
              </w:rPr>
              <w:t>п</w:t>
            </w:r>
            <w:r w:rsidR="000B5A33">
              <w:t>рви састанак  23.10.2024.</w:t>
            </w:r>
          </w:p>
        </w:tc>
        <w:tc>
          <w:tcPr>
            <w:tcW w:w="2833" w:type="dxa"/>
          </w:tcPr>
          <w:p w14:paraId="4599B45F" w14:textId="77777777" w:rsidR="000B5A33" w:rsidRDefault="000B5A33" w:rsidP="000B5A33">
            <w:pPr>
              <w:spacing w:before="240" w:after="160" w:line="256" w:lineRule="auto"/>
              <w:jc w:val="center"/>
            </w:pPr>
            <w:r>
              <w:t>Конституисање Тима за професионални развој</w:t>
            </w:r>
          </w:p>
          <w:p w14:paraId="34A96D3D" w14:textId="77777777" w:rsidR="000B5A33" w:rsidRDefault="000B5A33" w:rsidP="000B5A33">
            <w:pPr>
              <w:spacing w:before="240" w:after="160" w:line="256" w:lineRule="auto"/>
            </w:pPr>
            <w:r>
              <w:t xml:space="preserve"> </w:t>
            </w:r>
          </w:p>
          <w:p w14:paraId="773DACAB" w14:textId="45E8A74D" w:rsidR="000B5A33" w:rsidRPr="000B5A33" w:rsidRDefault="000B5A33" w:rsidP="000B5A33">
            <w:pPr>
              <w:spacing w:before="240" w:after="160" w:line="256" w:lineRule="auto"/>
              <w:jc w:val="center"/>
              <w:rPr>
                <w:lang w:val="sr-Cyrl-RS"/>
              </w:rPr>
            </w:pPr>
            <w:r>
              <w:t>Планирана активност представљања приручника (на нивоу објеката): Вртић као сигурно и подстицајно окружење за учење и развој деце</w:t>
            </w:r>
          </w:p>
          <w:p w14:paraId="14161BE0" w14:textId="77777777" w:rsidR="000B5A33" w:rsidRDefault="000B5A33" w:rsidP="000B5A33">
            <w:pPr>
              <w:spacing w:before="240" w:after="160" w:line="256" w:lineRule="auto"/>
            </w:pPr>
            <w:r>
              <w:lastRenderedPageBreak/>
              <w:t>Стручна усавршавања на платформама Пасош за учење и Чувам те</w:t>
            </w:r>
          </w:p>
          <w:p w14:paraId="2F382EAD" w14:textId="77777777" w:rsidR="000B5A33" w:rsidRDefault="000B5A33" w:rsidP="000B5A33">
            <w:pPr>
              <w:spacing w:before="240" w:after="160" w:line="256" w:lineRule="auto"/>
            </w:pPr>
            <w:r>
              <w:t xml:space="preserve"> </w:t>
            </w:r>
          </w:p>
          <w:p w14:paraId="689A3B4D" w14:textId="096709B8" w:rsidR="00766546" w:rsidRPr="000B5A33" w:rsidRDefault="000B5A33" w:rsidP="000B5A33">
            <w:pPr>
              <w:spacing w:before="240" w:after="160" w:line="256" w:lineRule="auto"/>
              <w:jc w:val="center"/>
              <w:rPr>
                <w:lang w:val="sr-Cyrl-RS"/>
              </w:rPr>
            </w:pPr>
            <w:r>
              <w:t>Евиденција интерног стручног усавршавања</w:t>
            </w:r>
          </w:p>
        </w:tc>
        <w:tc>
          <w:tcPr>
            <w:tcW w:w="3685" w:type="dxa"/>
          </w:tcPr>
          <w:p w14:paraId="7FE1D55B" w14:textId="432E1773" w:rsidR="00766546" w:rsidRDefault="000B5A33" w:rsidP="000B5A33">
            <w:pPr>
              <w:spacing w:before="240" w:after="240"/>
              <w:jc w:val="center"/>
              <w:rPr>
                <w:lang w:val="sr-Cyrl-RS"/>
              </w:rPr>
            </w:pPr>
            <w:r>
              <w:lastRenderedPageBreak/>
              <w:t>Чланови Тима за професионални развој, стручни сарданици</w:t>
            </w:r>
          </w:p>
        </w:tc>
      </w:tr>
      <w:tr w:rsidR="00766546" w14:paraId="4F378220" w14:textId="77777777" w:rsidTr="00C72CBA">
        <w:tc>
          <w:tcPr>
            <w:tcW w:w="3116" w:type="dxa"/>
          </w:tcPr>
          <w:p w14:paraId="4111CAAD" w14:textId="7BB6B954" w:rsidR="000B5A33" w:rsidRDefault="0087122A" w:rsidP="000B5A33">
            <w:pPr>
              <w:spacing w:before="240" w:line="256" w:lineRule="auto"/>
              <w:jc w:val="center"/>
            </w:pPr>
            <w:r>
              <w:rPr>
                <w:lang w:val="sr-Cyrl-RS"/>
              </w:rPr>
              <w:t>д</w:t>
            </w:r>
            <w:r w:rsidR="000B5A33">
              <w:t>руги састанак, 28.04.2025.</w:t>
            </w:r>
          </w:p>
          <w:p w14:paraId="7550B277" w14:textId="77777777" w:rsidR="00766546" w:rsidRDefault="00766546">
            <w:pPr>
              <w:spacing w:before="240" w:after="240"/>
              <w:rPr>
                <w:lang w:val="sr-Cyrl-RS"/>
              </w:rPr>
            </w:pPr>
          </w:p>
        </w:tc>
        <w:tc>
          <w:tcPr>
            <w:tcW w:w="2833" w:type="dxa"/>
          </w:tcPr>
          <w:p w14:paraId="2C65CD1D" w14:textId="50EC9C07" w:rsidR="000B5A33" w:rsidRDefault="000B5A33" w:rsidP="000B5A33">
            <w:pPr>
              <w:spacing w:before="240" w:line="360" w:lineRule="auto"/>
            </w:pPr>
            <w:r>
              <w:t xml:space="preserve">Осврт на представљање приручника </w:t>
            </w:r>
            <w:r w:rsidRPr="000B5A33">
              <w:rPr>
                <w:b/>
                <w:bCs/>
                <w:i/>
              </w:rPr>
              <w:t>Вртић као сигурно и подстицајно окружење за развој деце</w:t>
            </w:r>
            <w:r>
              <w:rPr>
                <w:i/>
              </w:rPr>
              <w:t xml:space="preserve"> </w:t>
            </w:r>
            <w:r>
              <w:t xml:space="preserve">(новембар, децембар 2024.) </w:t>
            </w:r>
          </w:p>
          <w:p w14:paraId="7089C788" w14:textId="207BC29B" w:rsidR="000B5A33" w:rsidRDefault="000B5A33" w:rsidP="000B5A33">
            <w:pPr>
              <w:spacing w:before="240" w:line="256" w:lineRule="auto"/>
            </w:pPr>
            <w:r>
              <w:t xml:space="preserve">Преношење стечених знања похађањем акредитованих семинара у оквиру професионалних заједница учења на нивоу сваког објекта-размена </w:t>
            </w:r>
          </w:p>
          <w:p w14:paraId="70B8B333" w14:textId="77777777" w:rsidR="000B5A33" w:rsidRDefault="000B5A33" w:rsidP="000B5A33">
            <w:pPr>
              <w:spacing w:before="240" w:after="160" w:line="256" w:lineRule="auto"/>
            </w:pPr>
            <w:r>
              <w:t xml:space="preserve">Размена о могућем начину реализације активности </w:t>
            </w:r>
            <w:r>
              <w:rPr>
                <w:i/>
              </w:rPr>
              <w:t xml:space="preserve">„Ја и како ме други виде“ </w:t>
            </w:r>
            <w:r>
              <w:t>са циљем сагледавања личних и професионалних компетенција (План рад за унапређивање квалитета рада Установе у областима дефинисаним стандардима квалитета рада предшколских установа, септембар 2024.)</w:t>
            </w:r>
          </w:p>
          <w:p w14:paraId="33DB808F" w14:textId="2EEBA092" w:rsidR="00766546" w:rsidRDefault="000B5A33" w:rsidP="000B5A33">
            <w:pPr>
              <w:spacing w:after="160" w:line="256" w:lineRule="auto"/>
              <w:rPr>
                <w:lang w:val="sr-Cyrl-RS"/>
              </w:rPr>
            </w:pPr>
            <w:r>
              <w:t xml:space="preserve">Предлог семинара за наредни период (План </w:t>
            </w:r>
            <w:r>
              <w:lastRenderedPageBreak/>
              <w:t>рад за унапређивање квалитета рада Установе у областима дефинисаним стандардима квалитета рада предшколских установа, септембар 2024.)</w:t>
            </w:r>
          </w:p>
        </w:tc>
        <w:tc>
          <w:tcPr>
            <w:tcW w:w="3685" w:type="dxa"/>
          </w:tcPr>
          <w:p w14:paraId="06DFB536" w14:textId="23DC9F38" w:rsidR="00766546" w:rsidRDefault="000B5A33" w:rsidP="000B5A33">
            <w:pPr>
              <w:spacing w:before="240" w:after="240"/>
              <w:jc w:val="center"/>
              <w:rPr>
                <w:lang w:val="sr-Cyrl-RS"/>
              </w:rPr>
            </w:pPr>
            <w:r>
              <w:lastRenderedPageBreak/>
              <w:t>Чланови Тима за професионални развој, стручни сарданици</w:t>
            </w:r>
          </w:p>
        </w:tc>
      </w:tr>
      <w:tr w:rsidR="00766546" w14:paraId="037B7238" w14:textId="77777777" w:rsidTr="00C72CBA">
        <w:tc>
          <w:tcPr>
            <w:tcW w:w="3116" w:type="dxa"/>
          </w:tcPr>
          <w:p w14:paraId="58ADDBFB" w14:textId="31523A2A" w:rsidR="000B5A33" w:rsidRDefault="0087122A" w:rsidP="000B5A33">
            <w:pPr>
              <w:spacing w:line="256" w:lineRule="auto"/>
              <w:ind w:left="120" w:right="120"/>
              <w:jc w:val="center"/>
            </w:pPr>
            <w:r>
              <w:rPr>
                <w:lang w:val="sr-Cyrl-RS"/>
              </w:rPr>
              <w:t>т</w:t>
            </w:r>
            <w:r w:rsidR="000B5A33">
              <w:t>рећи састанак</w:t>
            </w:r>
          </w:p>
          <w:p w14:paraId="20DD1E3A" w14:textId="77777777" w:rsidR="000B5A33" w:rsidRDefault="000B5A33" w:rsidP="000B5A33">
            <w:pPr>
              <w:spacing w:line="256" w:lineRule="auto"/>
              <w:ind w:left="120" w:right="120"/>
              <w:jc w:val="center"/>
            </w:pPr>
            <w:r>
              <w:t>28.04.2025.</w:t>
            </w:r>
          </w:p>
          <w:p w14:paraId="1F87F798" w14:textId="77777777" w:rsidR="00766546" w:rsidRDefault="00766546">
            <w:pPr>
              <w:spacing w:before="240" w:after="240"/>
              <w:rPr>
                <w:lang w:val="sr-Cyrl-RS"/>
              </w:rPr>
            </w:pPr>
          </w:p>
        </w:tc>
        <w:tc>
          <w:tcPr>
            <w:tcW w:w="2833" w:type="dxa"/>
          </w:tcPr>
          <w:p w14:paraId="09E64CF9" w14:textId="77777777" w:rsidR="000B5A33" w:rsidRPr="000B5A33" w:rsidRDefault="000B5A33" w:rsidP="000B5A33">
            <w:pPr>
              <w:spacing w:before="240" w:after="160" w:line="360" w:lineRule="auto"/>
              <w:rPr>
                <w:b/>
                <w:bCs/>
                <w:i/>
              </w:rPr>
            </w:pPr>
            <w:r>
              <w:t>Предлог активности, на нивоу објеката-</w:t>
            </w:r>
            <w:r w:rsidRPr="000B5A33">
              <w:rPr>
                <w:b/>
                <w:bCs/>
                <w:i/>
              </w:rPr>
              <w:t>Ја и како ме други виде</w:t>
            </w:r>
          </w:p>
          <w:p w14:paraId="3E324043" w14:textId="6323A39A" w:rsidR="00766546" w:rsidRDefault="000B5A33" w:rsidP="000B5A33">
            <w:pPr>
              <w:spacing w:before="240" w:after="240"/>
              <w:rPr>
                <w:lang w:val="sr-Cyrl-RS"/>
              </w:rPr>
            </w:pPr>
            <w:r>
              <w:t>Формирање радне групе за креирање упитника</w:t>
            </w:r>
          </w:p>
        </w:tc>
        <w:tc>
          <w:tcPr>
            <w:tcW w:w="3685" w:type="dxa"/>
          </w:tcPr>
          <w:p w14:paraId="28D80D1A" w14:textId="2DB05CFE" w:rsidR="00766546" w:rsidRDefault="000B5A33" w:rsidP="000B5A33">
            <w:pPr>
              <w:spacing w:before="240" w:after="240"/>
              <w:jc w:val="center"/>
              <w:rPr>
                <w:lang w:val="sr-Cyrl-RS"/>
              </w:rPr>
            </w:pPr>
            <w:r>
              <w:t>Чланови Тима за професионални развој, стручни сарданици</w:t>
            </w:r>
          </w:p>
        </w:tc>
      </w:tr>
      <w:tr w:rsidR="00766546" w14:paraId="1242BC69" w14:textId="77777777" w:rsidTr="00C72CBA">
        <w:tc>
          <w:tcPr>
            <w:tcW w:w="3116" w:type="dxa"/>
          </w:tcPr>
          <w:p w14:paraId="31D984AB" w14:textId="7D1CC111" w:rsidR="00766546" w:rsidRDefault="0087122A" w:rsidP="000B5A33">
            <w:pPr>
              <w:spacing w:before="240" w:after="240"/>
              <w:jc w:val="center"/>
              <w:rPr>
                <w:lang w:val="sr-Cyrl-RS"/>
              </w:rPr>
            </w:pPr>
            <w:r>
              <w:rPr>
                <w:lang w:val="sr-Cyrl-RS"/>
              </w:rPr>
              <w:t>ч</w:t>
            </w:r>
            <w:r w:rsidR="000B5A33">
              <w:t>етврти састанак 02.06.2025.</w:t>
            </w:r>
          </w:p>
        </w:tc>
        <w:tc>
          <w:tcPr>
            <w:tcW w:w="2833" w:type="dxa"/>
          </w:tcPr>
          <w:p w14:paraId="5BF6F187" w14:textId="77777777" w:rsidR="000B5A33" w:rsidRDefault="000B5A33" w:rsidP="000B5A33">
            <w:pPr>
              <w:spacing w:before="240" w:after="160" w:line="256" w:lineRule="auto"/>
              <w:rPr>
                <w:i/>
              </w:rPr>
            </w:pPr>
            <w:r>
              <w:t xml:space="preserve">Завршни договори око реализације активности под називом </w:t>
            </w:r>
            <w:r>
              <w:rPr>
                <w:i/>
              </w:rPr>
              <w:t>Ја и како ме други виде</w:t>
            </w:r>
          </w:p>
          <w:p w14:paraId="00C3620D" w14:textId="77777777" w:rsidR="00766546" w:rsidRDefault="00766546">
            <w:pPr>
              <w:spacing w:before="240" w:after="240"/>
              <w:rPr>
                <w:lang w:val="sr-Cyrl-RS"/>
              </w:rPr>
            </w:pPr>
          </w:p>
        </w:tc>
        <w:tc>
          <w:tcPr>
            <w:tcW w:w="3685" w:type="dxa"/>
          </w:tcPr>
          <w:p w14:paraId="62953C9A" w14:textId="35C40CB4" w:rsidR="00766546" w:rsidRDefault="000B5A33" w:rsidP="000B5A33">
            <w:pPr>
              <w:spacing w:before="240" w:after="240"/>
              <w:jc w:val="center"/>
              <w:rPr>
                <w:lang w:val="sr-Cyrl-RS"/>
              </w:rPr>
            </w:pPr>
            <w:r>
              <w:t>Чланови Тима за професионални развој, стручни сарданици</w:t>
            </w:r>
          </w:p>
        </w:tc>
      </w:tr>
    </w:tbl>
    <w:tbl>
      <w:tblPr>
        <w:tblStyle w:val="a5"/>
        <w:tblW w:w="9633" w:type="dxa"/>
        <w:tblBorders>
          <w:top w:val="nil"/>
          <w:left w:val="nil"/>
          <w:bottom w:val="nil"/>
          <w:right w:val="nil"/>
          <w:insideH w:val="nil"/>
          <w:insideV w:val="nil"/>
        </w:tblBorders>
        <w:tblLayout w:type="fixed"/>
        <w:tblLook w:val="0600" w:firstRow="0" w:lastRow="0" w:firstColumn="0" w:lastColumn="0" w:noHBand="1" w:noVBand="1"/>
      </w:tblPr>
      <w:tblGrid>
        <w:gridCol w:w="3113"/>
        <w:gridCol w:w="2835"/>
        <w:gridCol w:w="3685"/>
      </w:tblGrid>
      <w:tr w:rsidR="003A4FAF" w14:paraId="7B5252E1" w14:textId="77777777" w:rsidTr="003A4FAF">
        <w:trPr>
          <w:trHeight w:val="1845"/>
        </w:trPr>
        <w:tc>
          <w:tcPr>
            <w:tcW w:w="311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408457" w14:textId="5E5AB3BA" w:rsidR="003A4FAF" w:rsidRDefault="003A4FAF">
            <w:pPr>
              <w:spacing w:line="256" w:lineRule="auto"/>
              <w:ind w:left="120" w:right="120"/>
              <w:jc w:val="center"/>
            </w:pPr>
          </w:p>
          <w:p w14:paraId="7F21B74C" w14:textId="77777777" w:rsidR="003A4FAF" w:rsidRDefault="003A4FAF">
            <w:pPr>
              <w:spacing w:after="200"/>
              <w:ind w:left="120" w:right="120"/>
              <w:jc w:val="center"/>
            </w:pPr>
            <w:r>
              <w:t xml:space="preserve"> </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4F846C5D" w14:textId="0F6E3B37" w:rsidR="003A4FAF" w:rsidRDefault="003A4FAF">
            <w:pPr>
              <w:spacing w:before="240" w:after="160" w:line="360" w:lineRule="auto"/>
            </w:pPr>
          </w:p>
        </w:tc>
        <w:tc>
          <w:tcPr>
            <w:tcW w:w="3685" w:type="dxa"/>
            <w:tcBorders>
              <w:top w:val="nil"/>
              <w:left w:val="nil"/>
              <w:bottom w:val="single" w:sz="5" w:space="0" w:color="000000"/>
              <w:right w:val="single" w:sz="5" w:space="0" w:color="000000"/>
            </w:tcBorders>
            <w:tcMar>
              <w:top w:w="0" w:type="dxa"/>
              <w:left w:w="100" w:type="dxa"/>
              <w:bottom w:w="0" w:type="dxa"/>
              <w:right w:w="100" w:type="dxa"/>
            </w:tcMar>
          </w:tcPr>
          <w:p w14:paraId="263DF9B6" w14:textId="77777777" w:rsidR="003A4FAF" w:rsidRDefault="003A4FAF" w:rsidP="003A4FAF">
            <w:pPr>
              <w:spacing w:before="240" w:after="240"/>
              <w:jc w:val="center"/>
            </w:pPr>
            <w:r>
              <w:t>Чланови Тима за професионални развој, стручни сарданици</w:t>
            </w:r>
          </w:p>
        </w:tc>
      </w:tr>
      <w:tr w:rsidR="003A4FAF" w14:paraId="09596B91" w14:textId="77777777" w:rsidTr="003A4FAF">
        <w:trPr>
          <w:trHeight w:val="2130"/>
        </w:trPr>
        <w:tc>
          <w:tcPr>
            <w:tcW w:w="311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42877D" w14:textId="497AE9E9" w:rsidR="003A4FAF" w:rsidRDefault="003A4FAF">
            <w:pPr>
              <w:spacing w:after="200"/>
              <w:ind w:left="120" w:right="120"/>
              <w:jc w:val="center"/>
            </w:pP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4C27FBE0" w14:textId="5285E581" w:rsidR="003A4FAF" w:rsidRDefault="003A4FAF">
            <w:pPr>
              <w:spacing w:before="240" w:after="160" w:line="360" w:lineRule="auto"/>
            </w:pPr>
          </w:p>
        </w:tc>
        <w:tc>
          <w:tcPr>
            <w:tcW w:w="3685" w:type="dxa"/>
            <w:tcBorders>
              <w:top w:val="nil"/>
              <w:left w:val="nil"/>
              <w:bottom w:val="single" w:sz="5" w:space="0" w:color="000000"/>
              <w:right w:val="single" w:sz="5" w:space="0" w:color="000000"/>
            </w:tcBorders>
            <w:tcMar>
              <w:top w:w="0" w:type="dxa"/>
              <w:left w:w="100" w:type="dxa"/>
              <w:bottom w:w="0" w:type="dxa"/>
              <w:right w:w="100" w:type="dxa"/>
            </w:tcMar>
          </w:tcPr>
          <w:p w14:paraId="34F6A634" w14:textId="77777777" w:rsidR="003A4FAF" w:rsidRDefault="003A4FAF" w:rsidP="003A4FAF">
            <w:pPr>
              <w:spacing w:before="240" w:after="240"/>
              <w:jc w:val="center"/>
            </w:pPr>
            <w:r>
              <w:t>Чланови Тима за професионални развој, стручни сарданици</w:t>
            </w:r>
          </w:p>
        </w:tc>
      </w:tr>
    </w:tbl>
    <w:p w14:paraId="449DD183" w14:textId="206087F2" w:rsidR="00DC6A5A" w:rsidRDefault="00000000" w:rsidP="00366043">
      <w:pPr>
        <w:spacing w:before="240" w:after="240" w:line="360" w:lineRule="auto"/>
      </w:pPr>
      <w:r>
        <w:t xml:space="preserve"> Представљање приручника </w:t>
      </w:r>
      <w:r>
        <w:rPr>
          <w:i/>
        </w:rPr>
        <w:t xml:space="preserve">Вртић као сигурно и подстицајно окружење за развој деце </w:t>
      </w:r>
      <w:r>
        <w:t>(новембар, децембар 2024.)</w:t>
      </w:r>
      <w:r w:rsidR="0087122A">
        <w:rPr>
          <w:lang w:val="sr-Cyrl-RS"/>
        </w:rPr>
        <w:t>,</w:t>
      </w:r>
      <w:r>
        <w:t xml:space="preserve"> део су Плана за унапређивање квалитета рада ПУ „Наша радост“ Смедерево сачињеног на основу Извештаја о спољашњем вредновању квалитета рада </w:t>
      </w:r>
      <w:r>
        <w:lastRenderedPageBreak/>
        <w:t>Предшколске установе (Број: 601-00-00041/238/2023-14). Носиоци ове активности били су чланови Тима за професионални развој и Тим за заштиту од дискриминације, насиља, злостављања и занемаривања на нивоу сваког објекта који су самостално креирали, представљали приручник осврћући се на његове кључне димензије</w:t>
      </w:r>
    </w:p>
    <w:p w14:paraId="180C3089" w14:textId="324C0D41" w:rsidR="00DC6A5A" w:rsidRDefault="00000000" w:rsidP="00366043">
      <w:pPr>
        <w:spacing w:before="240" w:line="360" w:lineRule="auto"/>
      </w:pPr>
      <w:r>
        <w:t xml:space="preserve"> На трећем састанку Тима за професионални развој (28.04.2025), формирана је радна група за креирање упитника </w:t>
      </w:r>
      <w:r>
        <w:rPr>
          <w:i/>
        </w:rPr>
        <w:t xml:space="preserve">Ја и како ме други </w:t>
      </w:r>
      <w:r>
        <w:t>виде на основу представљених предлога и идеја свих чланова. Активност је део Плана за унапређивање квалитета рада ПУ „Наша радост“ Смедерево сачињеног на основу Извештаја о спољашњем вредновању квалитета рада Предшколске установе.</w:t>
      </w:r>
    </w:p>
    <w:p w14:paraId="26AEB823" w14:textId="77777777" w:rsidR="00DC6A5A" w:rsidRDefault="00000000" w:rsidP="00366043">
      <w:pPr>
        <w:spacing w:line="360" w:lineRule="auto"/>
      </w:pPr>
      <w:r>
        <w:t xml:space="preserve">Ова активност у оквиру области Професионалне заједнице учења и унапређивања стандарда имала је за циљ да подстакне развој и процену личних и професионалних компетенција практичара. Чланови Тима за професионални развој и Тима за самовредновање на нивоу сваког објекта реализовали су ову активност. Увиди стечени током ових активности имају потенцијал да значајно обогате процес креирања Личног плана професионалног развоја практичара и осигурало континуирано унапређење компетенција. Ово такође доприноси оснаживању професионалне заједнице, јер омогућава практичарима да идентификују области за напредовање, али и да препознају своје јаке стране које могу да искористе у будућем раду. Ова активност се чини веома значајном јер подстиче самопроцену, као и процену од стране колега. Повратне информације о својим професионалним и личним компетенцијама, практичари ће искористити за свој даљи раст и развој. Основни изазов остаје осигурање активног учешћа свих запослених, њихова мотивација као и подршка и прилагођавање активности према потребама самих васпитача. На радној групи (23.05.2025.) Иако је постојала иницијатива да се у активности укључе и перспективе деце и родитеља, процењено је да је реалније да се тај сегмент пренесе у наредну радну годину </w:t>
      </w:r>
      <w:r>
        <w:rPr>
          <w:color w:val="222222"/>
          <w:highlight w:val="white"/>
        </w:rPr>
        <w:t xml:space="preserve">(2025/26). </w:t>
      </w:r>
      <w:r>
        <w:t>Изазови са којима се суочавала заједница тиче се осигурање активног учешћа свих запослених, подстицање мотивације, као и прилагођавање активности у складу са реалним потребама васпитача.</w:t>
      </w:r>
    </w:p>
    <w:p w14:paraId="17DACB51" w14:textId="77777777" w:rsidR="00DC6A5A" w:rsidRDefault="00000000" w:rsidP="00366043">
      <w:pPr>
        <w:spacing w:line="360" w:lineRule="auto"/>
      </w:pPr>
      <w:r>
        <w:rPr>
          <w:color w:val="222222"/>
          <w:highlight w:val="white"/>
        </w:rPr>
        <w:t xml:space="preserve">Након раземена, извештаја уочено је да постоје различите праксе размене и учења практичара у оквиру сваког објектима (унапред планирани и временски и тематски). Како би се осигурао континуитет током процеса учења, мењала властита пракса, на једном од састанака Тима за професионални развој, предложено је да се сваког </w:t>
      </w:r>
      <w:r>
        <w:rPr>
          <w:i/>
          <w:color w:val="222222"/>
          <w:highlight w:val="white"/>
        </w:rPr>
        <w:t>последњег четвртак у месецу</w:t>
      </w:r>
      <w:r>
        <w:rPr>
          <w:color w:val="222222"/>
          <w:highlight w:val="white"/>
        </w:rPr>
        <w:t xml:space="preserve"> у објектима организују размене, заједнице учења. Поједини објекти (Пчелица, Лептирић, ) ову праксу </w:t>
      </w:r>
      <w:r>
        <w:rPr>
          <w:color w:val="222222"/>
          <w:highlight w:val="white"/>
        </w:rPr>
        <w:lastRenderedPageBreak/>
        <w:t xml:space="preserve">имају у континуитету, развијају је из године у годину, чији се позитивни ефекти препознају у њиховим предлозима, организацијама радионица, мотивисаности ... Очекује се да ће </w:t>
      </w:r>
      <w:r>
        <w:t xml:space="preserve">започета пракса </w:t>
      </w:r>
      <w:r>
        <w:rPr>
          <w:i/>
        </w:rPr>
        <w:t>последњег четвртка у месецу</w:t>
      </w:r>
      <w:r>
        <w:t>, током радне године,  организовања заједнице учења, представља један од облика којим ће се значајно унапређивати праксе практичара кроз њено критичко преиспитивање и вредновање.</w:t>
      </w:r>
    </w:p>
    <w:p w14:paraId="1D2E6688" w14:textId="2B3CD98C" w:rsidR="00CA27CB" w:rsidRPr="001F42E4" w:rsidRDefault="00000000" w:rsidP="00366043">
      <w:pPr>
        <w:spacing w:line="360" w:lineRule="auto"/>
        <w:rPr>
          <w:color w:val="222222"/>
          <w:highlight w:val="white"/>
          <w:lang w:val="sr-Cyrl-RS"/>
        </w:rPr>
      </w:pPr>
      <w:r>
        <w:rPr>
          <w:color w:val="222222"/>
          <w:highlight w:val="white"/>
        </w:rPr>
        <w:t>Начин на који су се повезивали, истраживали, учили, мењали праксу у оквиру сваког објекта представљени су у оквиру извештаја који су сачинили представници Тима за професионални развој који се налазе у седишту Установе (Војводе Мишића 4).</w:t>
      </w:r>
    </w:p>
    <w:p w14:paraId="0CD0A4D1" w14:textId="47C9A0E6" w:rsidR="00766546" w:rsidRDefault="00766546" w:rsidP="00766546">
      <w:pPr>
        <w:pStyle w:val="Heading2"/>
        <w:ind w:firstLine="720"/>
        <w:jc w:val="both"/>
      </w:pPr>
      <w:r>
        <w:t>Стручно усавршавање у ПУ „Наша радост“ Смедерево за 202</w:t>
      </w:r>
      <w:r>
        <w:rPr>
          <w:lang w:val="sr-Cyrl-RS"/>
        </w:rPr>
        <w:t>4</w:t>
      </w:r>
      <w:r>
        <w:t>/2</w:t>
      </w:r>
      <w:r>
        <w:rPr>
          <w:lang w:val="sr-Cyrl-RS"/>
        </w:rPr>
        <w:t>5</w:t>
      </w:r>
      <w:r>
        <w:t xml:space="preserve">. годину </w:t>
      </w:r>
    </w:p>
    <w:p w14:paraId="7B59B63C" w14:textId="77777777" w:rsidR="00DC6A5A" w:rsidRPr="001F42E4" w:rsidRDefault="00DC6A5A">
      <w:pPr>
        <w:rPr>
          <w:b/>
          <w:lang w:val="sr-Latn-RS"/>
        </w:rPr>
      </w:pPr>
    </w:p>
    <w:p w14:paraId="3A07CA65" w14:textId="0089E4DA" w:rsidR="00DC6A5A" w:rsidRDefault="00000000" w:rsidP="001A75B1">
      <w:pPr>
        <w:tabs>
          <w:tab w:val="left" w:pos="504"/>
          <w:tab w:val="center" w:pos="4680"/>
        </w:tabs>
        <w:spacing w:line="360" w:lineRule="auto"/>
        <w:ind w:right="-22"/>
      </w:pPr>
      <w:r>
        <w:t>Стално стручно усавршавање, васпитача, медицинских сестара васпитача, стручних</w:t>
      </w:r>
      <w:r w:rsidR="00CA27CB">
        <w:rPr>
          <w:lang w:val="sr-Cyrl-RS"/>
        </w:rPr>
        <w:t xml:space="preserve"> </w:t>
      </w:r>
      <w:r>
        <w:t>сарадника реализовало се активностима које предузима Установа, узимајући у обзир</w:t>
      </w:r>
      <w:r w:rsidR="00CA27CB">
        <w:rPr>
          <w:lang w:val="sr-Cyrl-RS"/>
        </w:rPr>
        <w:t xml:space="preserve"> </w:t>
      </w:r>
      <w:r>
        <w:t>важеће документе,</w:t>
      </w:r>
      <w:r w:rsidR="00CA27CB">
        <w:rPr>
          <w:lang w:val="sr-Cyrl-RS"/>
        </w:rPr>
        <w:t xml:space="preserve"> </w:t>
      </w:r>
      <w:r>
        <w:t>који дефинишу нове улоге и одговорности свих практичара:</w:t>
      </w:r>
    </w:p>
    <w:p w14:paraId="57EC6619" w14:textId="77777777" w:rsidR="00DC6A5A" w:rsidRDefault="00000000" w:rsidP="001A75B1">
      <w:pPr>
        <w:pStyle w:val="ListParagraph"/>
        <w:numPr>
          <w:ilvl w:val="0"/>
          <w:numId w:val="30"/>
        </w:numPr>
        <w:tabs>
          <w:tab w:val="left" w:pos="504"/>
          <w:tab w:val="center" w:pos="4680"/>
        </w:tabs>
        <w:spacing w:line="360" w:lineRule="auto"/>
      </w:pPr>
      <w:r>
        <w:t>Основама програма предшколског васпитања и образовања „Године узлета“</w:t>
      </w:r>
    </w:p>
    <w:p w14:paraId="2315AC05" w14:textId="77777777" w:rsidR="00DC6A5A" w:rsidRDefault="00000000" w:rsidP="001A75B1">
      <w:pPr>
        <w:pStyle w:val="ListParagraph"/>
        <w:numPr>
          <w:ilvl w:val="0"/>
          <w:numId w:val="30"/>
        </w:numPr>
        <w:tabs>
          <w:tab w:val="left" w:pos="504"/>
          <w:tab w:val="center" w:pos="4680"/>
        </w:tabs>
        <w:spacing w:line="360" w:lineRule="auto"/>
      </w:pPr>
      <w:r>
        <w:t>Правилник о стандардима квалитета рада установе</w:t>
      </w:r>
    </w:p>
    <w:p w14:paraId="4ED8F8BC" w14:textId="05BB5CCF" w:rsidR="00DC6A5A" w:rsidRDefault="00000000" w:rsidP="001A75B1">
      <w:pPr>
        <w:pStyle w:val="ListParagraph"/>
        <w:numPr>
          <w:ilvl w:val="0"/>
          <w:numId w:val="30"/>
        </w:numPr>
        <w:tabs>
          <w:tab w:val="left" w:pos="504"/>
          <w:tab w:val="center" w:pos="4680"/>
        </w:tabs>
        <w:spacing w:line="360" w:lineRule="auto"/>
      </w:pPr>
      <w:r>
        <w:t>Правилник о стандардима компетенција за професију васпитача и његовог</w:t>
      </w:r>
      <w:r w:rsidR="002F64FA">
        <w:rPr>
          <w:lang w:val="sr-Cyrl-RS"/>
        </w:rPr>
        <w:t xml:space="preserve"> </w:t>
      </w:r>
      <w:r>
        <w:t>професионалног развоја</w:t>
      </w:r>
    </w:p>
    <w:p w14:paraId="3163BE76" w14:textId="763FFCB8" w:rsidR="00DC6A5A" w:rsidRDefault="00000000" w:rsidP="001A75B1">
      <w:pPr>
        <w:pStyle w:val="ListParagraph"/>
        <w:numPr>
          <w:ilvl w:val="0"/>
          <w:numId w:val="30"/>
        </w:numPr>
        <w:tabs>
          <w:tab w:val="left" w:pos="504"/>
          <w:tab w:val="center" w:pos="4680"/>
        </w:tabs>
        <w:spacing w:line="360" w:lineRule="auto"/>
      </w:pPr>
      <w:r>
        <w:t>Правилник о стандардима компетенција за професију стручног сарадника у</w:t>
      </w:r>
      <w:r w:rsidR="00CA27CB">
        <w:rPr>
          <w:lang w:val="sr-Cyrl-RS"/>
        </w:rPr>
        <w:t xml:space="preserve"> </w:t>
      </w:r>
      <w:r>
        <w:t>предшколској установи и његовог професионалног развоја</w:t>
      </w:r>
    </w:p>
    <w:p w14:paraId="09AA0B6E" w14:textId="65EAED06" w:rsidR="00DC6A5A" w:rsidRDefault="00000000" w:rsidP="001A75B1">
      <w:pPr>
        <w:pStyle w:val="ListParagraph"/>
        <w:numPr>
          <w:ilvl w:val="0"/>
          <w:numId w:val="30"/>
        </w:numPr>
        <w:tabs>
          <w:tab w:val="left" w:pos="504"/>
          <w:tab w:val="center" w:pos="4680"/>
        </w:tabs>
        <w:spacing w:line="360" w:lineRule="auto"/>
        <w:ind w:right="-22"/>
      </w:pPr>
      <w:r>
        <w:t>Правилником о сталном стручном усавршавању и напредовању у звању</w:t>
      </w:r>
      <w:r w:rsidR="002F64FA">
        <w:rPr>
          <w:lang w:val="sr-Cyrl-RS"/>
        </w:rPr>
        <w:t xml:space="preserve"> </w:t>
      </w:r>
      <w:r>
        <w:t>наставника, васпитача и стручних сарадника („Службени гласник РС“ број 109 од</w:t>
      </w:r>
      <w:r w:rsidR="002F64FA">
        <w:rPr>
          <w:lang w:val="sr-Cyrl-RS"/>
        </w:rPr>
        <w:t xml:space="preserve"> </w:t>
      </w:r>
      <w:r>
        <w:t>19. новембра 2021.) организовани различити видови стручног усавршавања.</w:t>
      </w:r>
    </w:p>
    <w:p w14:paraId="20F41D9C" w14:textId="18B36410" w:rsidR="00DC6A5A" w:rsidRDefault="00000000" w:rsidP="001A75B1">
      <w:pPr>
        <w:pStyle w:val="ListParagraph"/>
        <w:numPr>
          <w:ilvl w:val="0"/>
          <w:numId w:val="30"/>
        </w:numPr>
        <w:tabs>
          <w:tab w:val="left" w:pos="504"/>
          <w:tab w:val="center" w:pos="4680"/>
        </w:tabs>
        <w:spacing w:line="360" w:lineRule="auto"/>
      </w:pPr>
      <w:r>
        <w:t>Водич за стручно усавршавање у предшколској установи кроз хоризонтално учење,</w:t>
      </w:r>
      <w:r w:rsidR="002F64FA">
        <w:rPr>
          <w:lang w:val="sr-Cyrl-RS"/>
        </w:rPr>
        <w:t xml:space="preserve"> </w:t>
      </w:r>
      <w:r>
        <w:t>Београд 2022. (Линија лета)</w:t>
      </w:r>
    </w:p>
    <w:p w14:paraId="67CE1820" w14:textId="2061B811" w:rsidR="00DC6A5A" w:rsidRDefault="00000000" w:rsidP="001A75B1">
      <w:pPr>
        <w:pStyle w:val="ListParagraph"/>
        <w:numPr>
          <w:ilvl w:val="0"/>
          <w:numId w:val="30"/>
        </w:numPr>
        <w:tabs>
          <w:tab w:val="left" w:pos="504"/>
          <w:tab w:val="center" w:pos="4680"/>
        </w:tabs>
        <w:spacing w:line="360" w:lineRule="auto"/>
      </w:pPr>
      <w:r>
        <w:t>План за унапређивање квалитета рада Установе у областима дефинисаним</w:t>
      </w:r>
      <w:r w:rsidR="002F64FA">
        <w:rPr>
          <w:lang w:val="sr-Cyrl-RS"/>
        </w:rPr>
        <w:t xml:space="preserve"> </w:t>
      </w:r>
      <w:r>
        <w:t>стандардима квалитета рада предшколских установа. (сачињен на основу</w:t>
      </w:r>
      <w:r w:rsidR="002F64FA">
        <w:rPr>
          <w:lang w:val="sr-Cyrl-RS"/>
        </w:rPr>
        <w:t xml:space="preserve"> </w:t>
      </w:r>
      <w:r>
        <w:t>Извештаја о спољашњем вредновању квалитета рада Предшколске установе (Број:601-00-00041/238/2023-14)</w:t>
      </w:r>
    </w:p>
    <w:p w14:paraId="3C03EF5E" w14:textId="23F6636F" w:rsidR="00DC6A5A" w:rsidRDefault="00000000" w:rsidP="001A75B1">
      <w:pPr>
        <w:tabs>
          <w:tab w:val="center" w:pos="4680"/>
          <w:tab w:val="left" w:pos="9923"/>
        </w:tabs>
        <w:spacing w:line="360" w:lineRule="auto"/>
      </w:pPr>
      <w:r>
        <w:t>Програм стручног усавршавања реализован је кроз рад Васпитно-образовног већа, актива,</w:t>
      </w:r>
      <w:r w:rsidR="00AD6B53">
        <w:rPr>
          <w:lang w:val="sr-Cyrl-RS"/>
        </w:rPr>
        <w:t xml:space="preserve"> </w:t>
      </w:r>
      <w:r>
        <w:t>реализацијом акредитованих семинара и хоризонталним разменама унутар установе и ван</w:t>
      </w:r>
      <w:r w:rsidR="00AD6B53">
        <w:rPr>
          <w:lang w:val="sr-Cyrl-RS"/>
        </w:rPr>
        <w:t xml:space="preserve"> </w:t>
      </w:r>
      <w:r>
        <w:t>ње.</w:t>
      </w:r>
      <w:r w:rsidR="00AD6B53">
        <w:rPr>
          <w:lang w:val="sr-Cyrl-RS"/>
        </w:rPr>
        <w:t xml:space="preserve"> </w:t>
      </w:r>
      <w:r>
        <w:t>Осим реализованих акредитованих семинара, васпитачи, стручни сарадници и</w:t>
      </w:r>
      <w:r w:rsidR="00AD6B53">
        <w:rPr>
          <w:lang w:val="sr-Cyrl-RS"/>
        </w:rPr>
        <w:t xml:space="preserve"> </w:t>
      </w:r>
      <w:r>
        <w:t>директори су</w:t>
      </w:r>
      <w:r w:rsidR="00AD6B53">
        <w:rPr>
          <w:lang w:val="sr-Cyrl-RS"/>
        </w:rPr>
        <w:t xml:space="preserve"> </w:t>
      </w:r>
      <w:r>
        <w:t>редовно присуствовали јесењим и пролећним Стручним конференције</w:t>
      </w:r>
      <w:r w:rsidR="00AD6B53">
        <w:rPr>
          <w:lang w:val="sr-Cyrl-RS"/>
        </w:rPr>
        <w:t xml:space="preserve"> </w:t>
      </w:r>
      <w:r>
        <w:t xml:space="preserve">васпитача и </w:t>
      </w:r>
      <w:r>
        <w:lastRenderedPageBreak/>
        <w:t>медицинских</w:t>
      </w:r>
      <w:r w:rsidR="00AD6B53">
        <w:rPr>
          <w:lang w:val="sr-Cyrl-RS"/>
        </w:rPr>
        <w:t xml:space="preserve"> </w:t>
      </w:r>
      <w:r>
        <w:t>сестара-васпитача предшколских установа Србије.</w:t>
      </w:r>
      <w:r w:rsidR="00AD6B53">
        <w:rPr>
          <w:lang w:val="sr-Cyrl-RS"/>
        </w:rPr>
        <w:t xml:space="preserve"> </w:t>
      </w:r>
      <w:r>
        <w:t>И ове радне године приоритет стручног усавршавања усклађен је са Основама програма</w:t>
      </w:r>
      <w:r w:rsidR="00AD6B53">
        <w:rPr>
          <w:lang w:val="sr-Cyrl-RS"/>
        </w:rPr>
        <w:t xml:space="preserve"> </w:t>
      </w:r>
      <w:r>
        <w:t>предшколског васпитања и образовања, Године</w:t>
      </w:r>
      <w:r w:rsidR="00AD6B53">
        <w:rPr>
          <w:lang w:val="sr-Cyrl-RS"/>
        </w:rPr>
        <w:t xml:space="preserve"> </w:t>
      </w:r>
      <w:r>
        <w:t>узлета, као и са Планом за унапређивање</w:t>
      </w:r>
      <w:r w:rsidR="00AD6B53">
        <w:rPr>
          <w:lang w:val="sr-Cyrl-RS"/>
        </w:rPr>
        <w:t xml:space="preserve"> </w:t>
      </w:r>
      <w:r>
        <w:t>квалитета рада Установе у областима дефинисаним стандардима квалитета рада</w:t>
      </w:r>
      <w:r w:rsidR="00AD6B53">
        <w:rPr>
          <w:lang w:val="sr-Cyrl-RS"/>
        </w:rPr>
        <w:t xml:space="preserve"> </w:t>
      </w:r>
      <w:r>
        <w:t>предшколских установа. Семинари Документовање као подршка учењу и Фотографија</w:t>
      </w:r>
      <w:r w:rsidR="00AD6B53">
        <w:rPr>
          <w:lang w:val="sr-Cyrl-RS"/>
        </w:rPr>
        <w:t xml:space="preserve"> </w:t>
      </w:r>
      <w:r>
        <w:t>у Годинама узлета–од избора до употребе (акредитовани од стране ЗУОВ-а) били су</w:t>
      </w:r>
      <w:r w:rsidR="00AD6B53">
        <w:rPr>
          <w:lang w:val="sr-Cyrl-RS"/>
        </w:rPr>
        <w:t xml:space="preserve"> </w:t>
      </w:r>
      <w:r>
        <w:t>усклађени са потребама практичара које се односе на подршку процесу учења и развоју</w:t>
      </w:r>
    </w:p>
    <w:p w14:paraId="0BE29EF3" w14:textId="77777777" w:rsidR="00AD6B53" w:rsidRDefault="00000000" w:rsidP="001A75B1">
      <w:pPr>
        <w:tabs>
          <w:tab w:val="center" w:pos="4680"/>
          <w:tab w:val="left" w:pos="9923"/>
        </w:tabs>
        <w:spacing w:line="360" w:lineRule="auto"/>
        <w:rPr>
          <w:lang w:val="sr-Cyrl-RS"/>
        </w:rPr>
      </w:pPr>
      <w:r>
        <w:t>детета.</w:t>
      </w:r>
      <w:r w:rsidR="00AD6B53">
        <w:rPr>
          <w:lang w:val="sr-Cyrl-RS"/>
        </w:rPr>
        <w:t xml:space="preserve"> </w:t>
      </w:r>
    </w:p>
    <w:p w14:paraId="5DC02B19" w14:textId="03A92AFB" w:rsidR="00DC6A5A" w:rsidRDefault="00000000" w:rsidP="00AD6B53">
      <w:pPr>
        <w:tabs>
          <w:tab w:val="center" w:pos="4680"/>
          <w:tab w:val="left" w:pos="9923"/>
        </w:tabs>
        <w:jc w:val="center"/>
        <w:rPr>
          <w:b/>
          <w:bCs/>
          <w:lang w:val="sr-Cyrl-RS"/>
        </w:rPr>
      </w:pPr>
      <w:r w:rsidRPr="00AD6B53">
        <w:rPr>
          <w:b/>
          <w:bCs/>
        </w:rPr>
        <w:t>Стручно усавршавање у Установи</w:t>
      </w:r>
    </w:p>
    <w:p w14:paraId="73E99E0D" w14:textId="77777777" w:rsidR="001A75B1" w:rsidRPr="001A75B1" w:rsidRDefault="001A75B1" w:rsidP="00AD6B53">
      <w:pPr>
        <w:tabs>
          <w:tab w:val="center" w:pos="4680"/>
          <w:tab w:val="left" w:pos="9923"/>
        </w:tabs>
        <w:jc w:val="center"/>
        <w:rPr>
          <w:b/>
          <w:bCs/>
          <w:lang w:val="sr-Cyrl-RS"/>
        </w:rPr>
      </w:pPr>
    </w:p>
    <w:p w14:paraId="3042561E" w14:textId="77777777" w:rsidR="00DC6A5A" w:rsidRDefault="00000000" w:rsidP="001A75B1">
      <w:pPr>
        <w:tabs>
          <w:tab w:val="left" w:pos="504"/>
          <w:tab w:val="center" w:pos="4680"/>
        </w:tabs>
        <w:spacing w:line="360" w:lineRule="auto"/>
        <w:jc w:val="left"/>
      </w:pPr>
      <w:r>
        <w:t>Преглед реализованих активности које је предузимала Установа, у циљу професионалног</w:t>
      </w:r>
    </w:p>
    <w:p w14:paraId="5BCEF4EC" w14:textId="4F334EA2" w:rsidR="00DC6A5A" w:rsidRPr="00AD6B53" w:rsidRDefault="00000000" w:rsidP="001A75B1">
      <w:pPr>
        <w:tabs>
          <w:tab w:val="left" w:pos="504"/>
          <w:tab w:val="center" w:pos="4680"/>
        </w:tabs>
        <w:spacing w:line="360" w:lineRule="auto"/>
        <w:jc w:val="left"/>
        <w:rPr>
          <w:lang w:val="sr-Cyrl-RS"/>
        </w:rPr>
      </w:pPr>
      <w:r>
        <w:t>развоја и напредовања запослених</w:t>
      </w:r>
      <w:r w:rsidR="00AD6B53">
        <w:rPr>
          <w:lang w:val="sr-Cyrl-RS"/>
        </w:rPr>
        <w:t>:</w:t>
      </w:r>
    </w:p>
    <w:p w14:paraId="2D96F414" w14:textId="77777777" w:rsidR="00DC6A5A" w:rsidRDefault="00DC6A5A" w:rsidP="00CA27CB">
      <w:pPr>
        <w:tabs>
          <w:tab w:val="left" w:pos="504"/>
          <w:tab w:val="center" w:pos="4680"/>
        </w:tabs>
        <w:jc w:val="left"/>
      </w:pPr>
    </w:p>
    <w:tbl>
      <w:tblPr>
        <w:tblStyle w:val="a6"/>
        <w:tblW w:w="9633" w:type="dxa"/>
        <w:tblBorders>
          <w:top w:val="nil"/>
          <w:left w:val="nil"/>
          <w:bottom w:val="nil"/>
          <w:right w:val="nil"/>
          <w:insideH w:val="nil"/>
          <w:insideV w:val="nil"/>
        </w:tblBorders>
        <w:tblLayout w:type="fixed"/>
        <w:tblLook w:val="0600" w:firstRow="0" w:lastRow="0" w:firstColumn="0" w:lastColumn="0" w:noHBand="1" w:noVBand="1"/>
      </w:tblPr>
      <w:tblGrid>
        <w:gridCol w:w="2878"/>
        <w:gridCol w:w="1844"/>
        <w:gridCol w:w="2170"/>
        <w:gridCol w:w="2741"/>
      </w:tblGrid>
      <w:tr w:rsidR="00DC6A5A" w14:paraId="66CEA680" w14:textId="77777777" w:rsidTr="00AD6B53">
        <w:trPr>
          <w:trHeight w:val="1110"/>
        </w:trPr>
        <w:tc>
          <w:tcPr>
            <w:tcW w:w="2878"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31E5DCA" w14:textId="77777777" w:rsidR="00DC6A5A" w:rsidRDefault="00000000" w:rsidP="008A7378">
            <w:pPr>
              <w:tabs>
                <w:tab w:val="left" w:pos="504"/>
                <w:tab w:val="center" w:pos="4680"/>
              </w:tabs>
              <w:spacing w:before="240" w:line="276" w:lineRule="auto"/>
              <w:jc w:val="center"/>
              <w:rPr>
                <w:b/>
              </w:rPr>
            </w:pPr>
            <w:r>
              <w:rPr>
                <w:b/>
              </w:rPr>
              <w:t>Облик стучног усавршавања (Конференције, Стручни сусрети, Трибине...)</w:t>
            </w:r>
          </w:p>
        </w:tc>
        <w:tc>
          <w:tcPr>
            <w:tcW w:w="184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F00BC8B" w14:textId="77777777" w:rsidR="00DC6A5A" w:rsidRDefault="00000000" w:rsidP="008A7378">
            <w:pPr>
              <w:tabs>
                <w:tab w:val="left" w:pos="504"/>
                <w:tab w:val="center" w:pos="4680"/>
              </w:tabs>
              <w:spacing w:before="240" w:line="276" w:lineRule="auto"/>
              <w:jc w:val="center"/>
              <w:rPr>
                <w:b/>
              </w:rPr>
            </w:pPr>
            <w:r>
              <w:rPr>
                <w:b/>
              </w:rPr>
              <w:t>Време и место реализације</w:t>
            </w:r>
          </w:p>
        </w:tc>
        <w:tc>
          <w:tcPr>
            <w:tcW w:w="21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A4DCFC7" w14:textId="77777777" w:rsidR="00DC6A5A" w:rsidRDefault="00000000" w:rsidP="008A7378">
            <w:pPr>
              <w:tabs>
                <w:tab w:val="left" w:pos="504"/>
                <w:tab w:val="center" w:pos="4680"/>
              </w:tabs>
              <w:spacing w:before="240" w:line="276" w:lineRule="auto"/>
              <w:jc w:val="center"/>
              <w:rPr>
                <w:b/>
              </w:rPr>
            </w:pPr>
            <w:r>
              <w:rPr>
                <w:b/>
              </w:rPr>
              <w:t>Реализатори</w:t>
            </w:r>
          </w:p>
        </w:tc>
        <w:tc>
          <w:tcPr>
            <w:tcW w:w="274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628D060" w14:textId="77777777" w:rsidR="00DC6A5A" w:rsidRDefault="00000000" w:rsidP="008A7378">
            <w:pPr>
              <w:tabs>
                <w:tab w:val="left" w:pos="504"/>
                <w:tab w:val="center" w:pos="4680"/>
              </w:tabs>
              <w:spacing w:before="240" w:line="276" w:lineRule="auto"/>
              <w:jc w:val="center"/>
              <w:rPr>
                <w:b/>
              </w:rPr>
            </w:pPr>
            <w:r>
              <w:rPr>
                <w:b/>
              </w:rPr>
              <w:t>Учесници</w:t>
            </w:r>
          </w:p>
        </w:tc>
      </w:tr>
      <w:tr w:rsidR="00DC6A5A" w14:paraId="3815E758" w14:textId="77777777" w:rsidTr="00AD6B53">
        <w:trPr>
          <w:trHeight w:val="1590"/>
        </w:trPr>
        <w:tc>
          <w:tcPr>
            <w:tcW w:w="287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D65C1C" w14:textId="77777777" w:rsidR="00DC6A5A" w:rsidRDefault="00000000" w:rsidP="008A7378">
            <w:pPr>
              <w:tabs>
                <w:tab w:val="left" w:pos="504"/>
                <w:tab w:val="center" w:pos="4680"/>
              </w:tabs>
              <w:spacing w:before="240" w:after="200" w:line="276" w:lineRule="auto"/>
              <w:jc w:val="center"/>
              <w:rPr>
                <w:b/>
              </w:rPr>
            </w:pPr>
            <w:r>
              <w:t xml:space="preserve">1. Регионални састанак са представницима предшкослких установа </w:t>
            </w:r>
            <w:r>
              <w:rPr>
                <w:b/>
              </w:rPr>
              <w:t>У сусрет новој радној години</w:t>
            </w:r>
          </w:p>
        </w:tc>
        <w:tc>
          <w:tcPr>
            <w:tcW w:w="1844" w:type="dxa"/>
            <w:tcBorders>
              <w:top w:val="nil"/>
              <w:left w:val="nil"/>
              <w:bottom w:val="single" w:sz="5" w:space="0" w:color="000000"/>
              <w:right w:val="single" w:sz="5" w:space="0" w:color="000000"/>
            </w:tcBorders>
            <w:tcMar>
              <w:top w:w="0" w:type="dxa"/>
              <w:left w:w="100" w:type="dxa"/>
              <w:bottom w:w="0" w:type="dxa"/>
              <w:right w:w="100" w:type="dxa"/>
            </w:tcMar>
          </w:tcPr>
          <w:p w14:paraId="5A986F51" w14:textId="05B34F7C" w:rsidR="00DC6A5A" w:rsidRDefault="00000000" w:rsidP="008A7378">
            <w:pPr>
              <w:tabs>
                <w:tab w:val="left" w:pos="504"/>
                <w:tab w:val="center" w:pos="4680"/>
              </w:tabs>
              <w:spacing w:before="240" w:line="276" w:lineRule="auto"/>
              <w:jc w:val="center"/>
              <w:rPr>
                <w:b/>
              </w:rPr>
            </w:pPr>
            <w:r>
              <w:rPr>
                <w:b/>
              </w:rPr>
              <w:t>12.09.2024.</w:t>
            </w:r>
          </w:p>
          <w:p w14:paraId="24F36BC4" w14:textId="77777777" w:rsidR="00DC6A5A" w:rsidRDefault="00000000" w:rsidP="008A7378">
            <w:pPr>
              <w:tabs>
                <w:tab w:val="left" w:pos="504"/>
                <w:tab w:val="center" w:pos="4680"/>
              </w:tabs>
              <w:spacing w:before="240" w:line="276" w:lineRule="auto"/>
              <w:jc w:val="center"/>
            </w:pPr>
            <w:r>
              <w:rPr>
                <w:b/>
              </w:rPr>
              <w:t xml:space="preserve">Крагујевац, </w:t>
            </w:r>
            <w:r>
              <w:t>ОШ Станислав Сремчевић</w:t>
            </w:r>
          </w:p>
        </w:tc>
        <w:tc>
          <w:tcPr>
            <w:tcW w:w="2170" w:type="dxa"/>
            <w:tcBorders>
              <w:top w:val="nil"/>
              <w:left w:val="nil"/>
              <w:bottom w:val="single" w:sz="5" w:space="0" w:color="000000"/>
              <w:right w:val="single" w:sz="5" w:space="0" w:color="000000"/>
            </w:tcBorders>
            <w:tcMar>
              <w:top w:w="0" w:type="dxa"/>
              <w:left w:w="100" w:type="dxa"/>
              <w:bottom w:w="0" w:type="dxa"/>
              <w:right w:w="100" w:type="dxa"/>
            </w:tcMar>
          </w:tcPr>
          <w:p w14:paraId="297A02EA" w14:textId="77777777" w:rsidR="00DC6A5A" w:rsidRDefault="00000000" w:rsidP="00C72CBA">
            <w:pPr>
              <w:tabs>
                <w:tab w:val="left" w:pos="504"/>
                <w:tab w:val="center" w:pos="4680"/>
              </w:tabs>
              <w:spacing w:before="240" w:line="276" w:lineRule="auto"/>
              <w:jc w:val="center"/>
            </w:pPr>
            <w:r>
              <w:t>Министарство просвете РС, ШУ Пожаревац и Крагујевац</w:t>
            </w:r>
          </w:p>
        </w:tc>
        <w:tc>
          <w:tcPr>
            <w:tcW w:w="2741" w:type="dxa"/>
            <w:tcBorders>
              <w:top w:val="nil"/>
              <w:left w:val="nil"/>
              <w:bottom w:val="single" w:sz="5" w:space="0" w:color="000000"/>
              <w:right w:val="single" w:sz="5" w:space="0" w:color="000000"/>
            </w:tcBorders>
            <w:tcMar>
              <w:top w:w="0" w:type="dxa"/>
              <w:left w:w="100" w:type="dxa"/>
              <w:bottom w:w="0" w:type="dxa"/>
              <w:right w:w="100" w:type="dxa"/>
            </w:tcMar>
          </w:tcPr>
          <w:p w14:paraId="48CE9423" w14:textId="65DCDA44" w:rsidR="00DC6A5A" w:rsidRDefault="00000000" w:rsidP="008A7378">
            <w:pPr>
              <w:tabs>
                <w:tab w:val="left" w:pos="504"/>
                <w:tab w:val="center" w:pos="4680"/>
              </w:tabs>
              <w:spacing w:before="240" w:line="276" w:lineRule="auto"/>
              <w:jc w:val="center"/>
              <w:rPr>
                <w:b/>
              </w:rPr>
            </w:pPr>
            <w:r>
              <w:rPr>
                <w:b/>
              </w:rPr>
              <w:t>Директор, стру</w:t>
            </w:r>
            <w:r w:rsidR="008A7378">
              <w:rPr>
                <w:b/>
                <w:lang w:val="sr-Cyrl-RS"/>
              </w:rPr>
              <w:t>ч</w:t>
            </w:r>
            <w:r>
              <w:rPr>
                <w:b/>
              </w:rPr>
              <w:t>ни сарадник и правник</w:t>
            </w:r>
          </w:p>
        </w:tc>
      </w:tr>
      <w:tr w:rsidR="00DC6A5A" w14:paraId="709C5BFA" w14:textId="77777777" w:rsidTr="00AD6B53">
        <w:trPr>
          <w:trHeight w:val="2970"/>
        </w:trPr>
        <w:tc>
          <w:tcPr>
            <w:tcW w:w="287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58F2A3" w14:textId="77777777" w:rsidR="00DC6A5A" w:rsidRDefault="00000000" w:rsidP="008A7378">
            <w:pPr>
              <w:tabs>
                <w:tab w:val="left" w:pos="504"/>
                <w:tab w:val="center" w:pos="4680"/>
              </w:tabs>
              <w:spacing w:before="240" w:after="200" w:line="276" w:lineRule="auto"/>
              <w:jc w:val="center"/>
            </w:pPr>
            <w:r>
              <w:t>2. ЈЕСЕЊИ СТРУЧНИ СУСРЕТИ МЕДИЦИНСКИХ СЕСТАРА ПУ СРБИЈЕ ИГРА КАО СУСРЕТ У ГРАЂЕЊУ ОДНОСА И ИСТРАЖИВАЊУ oдобрен решењем ЗУОВ број 903-4/2023,од 25.08.2023 године, као вид обавезног</w:t>
            </w:r>
          </w:p>
        </w:tc>
        <w:tc>
          <w:tcPr>
            <w:tcW w:w="1844" w:type="dxa"/>
            <w:tcBorders>
              <w:top w:val="nil"/>
              <w:left w:val="nil"/>
              <w:bottom w:val="single" w:sz="5" w:space="0" w:color="000000"/>
              <w:right w:val="single" w:sz="5" w:space="0" w:color="000000"/>
            </w:tcBorders>
            <w:tcMar>
              <w:top w:w="0" w:type="dxa"/>
              <w:left w:w="100" w:type="dxa"/>
              <w:bottom w:w="0" w:type="dxa"/>
              <w:right w:w="100" w:type="dxa"/>
            </w:tcMar>
          </w:tcPr>
          <w:p w14:paraId="5E611E9F" w14:textId="77777777" w:rsidR="00DC6A5A" w:rsidRDefault="00000000" w:rsidP="008A7378">
            <w:pPr>
              <w:tabs>
                <w:tab w:val="left" w:pos="504"/>
                <w:tab w:val="center" w:pos="4680"/>
              </w:tabs>
              <w:spacing w:before="240" w:line="276" w:lineRule="auto"/>
              <w:jc w:val="center"/>
            </w:pPr>
            <w:r>
              <w:t>Кладово, хотел Ђердап,</w:t>
            </w:r>
          </w:p>
          <w:p w14:paraId="4EE09792" w14:textId="77777777" w:rsidR="00DC6A5A" w:rsidRDefault="00000000" w:rsidP="008A7378">
            <w:pPr>
              <w:tabs>
                <w:tab w:val="left" w:pos="504"/>
                <w:tab w:val="center" w:pos="4680"/>
              </w:tabs>
              <w:spacing w:before="240" w:line="276" w:lineRule="auto"/>
              <w:jc w:val="center"/>
            </w:pPr>
            <w:r>
              <w:t>05.-08.10.2024.</w:t>
            </w:r>
          </w:p>
          <w:p w14:paraId="1923A5C4" w14:textId="77777777" w:rsidR="00DC6A5A" w:rsidRDefault="00000000">
            <w:pPr>
              <w:tabs>
                <w:tab w:val="left" w:pos="504"/>
                <w:tab w:val="center" w:pos="4680"/>
              </w:tabs>
              <w:spacing w:before="240" w:line="276" w:lineRule="auto"/>
              <w:rPr>
                <w:b/>
              </w:rPr>
            </w:pPr>
            <w:r>
              <w:rPr>
                <w:b/>
              </w:rPr>
              <w:t xml:space="preserve"> </w:t>
            </w:r>
          </w:p>
        </w:tc>
        <w:tc>
          <w:tcPr>
            <w:tcW w:w="2170" w:type="dxa"/>
            <w:tcBorders>
              <w:top w:val="nil"/>
              <w:left w:val="nil"/>
              <w:bottom w:val="single" w:sz="5" w:space="0" w:color="000000"/>
              <w:right w:val="single" w:sz="5" w:space="0" w:color="000000"/>
            </w:tcBorders>
            <w:tcMar>
              <w:top w:w="0" w:type="dxa"/>
              <w:left w:w="100" w:type="dxa"/>
              <w:bottom w:w="0" w:type="dxa"/>
              <w:right w:w="100" w:type="dxa"/>
            </w:tcMar>
          </w:tcPr>
          <w:p w14:paraId="079B0EFF" w14:textId="77777777" w:rsidR="00DC6A5A" w:rsidRDefault="00000000" w:rsidP="00C72CBA">
            <w:pPr>
              <w:tabs>
                <w:tab w:val="left" w:pos="504"/>
                <w:tab w:val="center" w:pos="4680"/>
              </w:tabs>
              <w:spacing w:before="240" w:line="276" w:lineRule="auto"/>
              <w:jc w:val="center"/>
              <w:rPr>
                <w:b/>
              </w:rPr>
            </w:pPr>
            <w:r>
              <w:rPr>
                <w:b/>
              </w:rPr>
              <w:t>Удружење медицинских сестара предшколских установа Србије</w:t>
            </w:r>
          </w:p>
        </w:tc>
        <w:tc>
          <w:tcPr>
            <w:tcW w:w="2741" w:type="dxa"/>
            <w:tcBorders>
              <w:top w:val="nil"/>
              <w:left w:val="nil"/>
              <w:bottom w:val="single" w:sz="5" w:space="0" w:color="000000"/>
              <w:right w:val="single" w:sz="5" w:space="0" w:color="000000"/>
            </w:tcBorders>
            <w:tcMar>
              <w:top w:w="0" w:type="dxa"/>
              <w:left w:w="100" w:type="dxa"/>
              <w:bottom w:w="0" w:type="dxa"/>
              <w:right w:w="100" w:type="dxa"/>
            </w:tcMar>
          </w:tcPr>
          <w:p w14:paraId="629B085A" w14:textId="77777777" w:rsidR="00DC6A5A" w:rsidRDefault="00000000">
            <w:pPr>
              <w:tabs>
                <w:tab w:val="left" w:pos="504"/>
                <w:tab w:val="center" w:pos="4680"/>
              </w:tabs>
              <w:spacing w:before="240" w:line="276" w:lineRule="auto"/>
              <w:rPr>
                <w:sz w:val="20"/>
                <w:szCs w:val="20"/>
              </w:rPr>
            </w:pPr>
            <w:r>
              <w:rPr>
                <w:sz w:val="20"/>
                <w:szCs w:val="20"/>
              </w:rPr>
              <w:t xml:space="preserve"> </w:t>
            </w:r>
          </w:p>
        </w:tc>
      </w:tr>
      <w:tr w:rsidR="00DC6A5A" w14:paraId="329D853E" w14:textId="77777777" w:rsidTr="00AD6B53">
        <w:trPr>
          <w:trHeight w:val="3690"/>
        </w:trPr>
        <w:tc>
          <w:tcPr>
            <w:tcW w:w="287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818C9E" w14:textId="77777777" w:rsidR="00DC6A5A" w:rsidRDefault="00000000" w:rsidP="00C72CBA">
            <w:pPr>
              <w:tabs>
                <w:tab w:val="left" w:pos="504"/>
                <w:tab w:val="center" w:pos="4680"/>
              </w:tabs>
              <w:spacing w:before="240" w:after="200" w:line="276" w:lineRule="auto"/>
              <w:jc w:val="center"/>
            </w:pPr>
            <w:r>
              <w:lastRenderedPageBreak/>
              <w:t>3. Интерактивно предавање</w:t>
            </w:r>
          </w:p>
          <w:p w14:paraId="39FC5A8C" w14:textId="77777777" w:rsidR="00DC6A5A" w:rsidRDefault="00000000" w:rsidP="00C72CBA">
            <w:pPr>
              <w:tabs>
                <w:tab w:val="left" w:pos="504"/>
                <w:tab w:val="center" w:pos="4680"/>
              </w:tabs>
              <w:spacing w:before="240" w:after="200" w:line="276" w:lineRule="auto"/>
              <w:jc w:val="center"/>
              <w:rPr>
                <w:i/>
              </w:rPr>
            </w:pPr>
            <w:r>
              <w:rPr>
                <w:i/>
              </w:rPr>
              <w:t>Како градити квалитетан и подржавајући однос са родитељима у време њиховог суочавања са одступањима у дететовом развоју</w:t>
            </w:r>
          </w:p>
          <w:p w14:paraId="212A7BD6" w14:textId="77777777" w:rsidR="00DC6A5A" w:rsidRDefault="00000000" w:rsidP="00C72CBA">
            <w:pPr>
              <w:tabs>
                <w:tab w:val="left" w:pos="504"/>
                <w:tab w:val="center" w:pos="4680"/>
              </w:tabs>
              <w:spacing w:before="240" w:after="200" w:line="276" w:lineRule="auto"/>
              <w:jc w:val="center"/>
            </w:pPr>
            <w:r>
              <w:t>Др. Ненад Глумбић</w:t>
            </w:r>
          </w:p>
          <w:p w14:paraId="75DD8573" w14:textId="1E30D765" w:rsidR="00DC6A5A" w:rsidRDefault="00DC6A5A" w:rsidP="00C72CBA">
            <w:pPr>
              <w:tabs>
                <w:tab w:val="left" w:pos="504"/>
                <w:tab w:val="center" w:pos="4680"/>
              </w:tabs>
              <w:spacing w:before="240" w:after="200" w:line="276" w:lineRule="auto"/>
              <w:jc w:val="center"/>
            </w:pPr>
          </w:p>
        </w:tc>
        <w:tc>
          <w:tcPr>
            <w:tcW w:w="1844" w:type="dxa"/>
            <w:tcBorders>
              <w:top w:val="nil"/>
              <w:left w:val="nil"/>
              <w:bottom w:val="single" w:sz="5" w:space="0" w:color="000000"/>
              <w:right w:val="single" w:sz="5" w:space="0" w:color="000000"/>
            </w:tcBorders>
            <w:tcMar>
              <w:top w:w="0" w:type="dxa"/>
              <w:left w:w="100" w:type="dxa"/>
              <w:bottom w:w="0" w:type="dxa"/>
              <w:right w:w="100" w:type="dxa"/>
            </w:tcMar>
          </w:tcPr>
          <w:p w14:paraId="4E557C45" w14:textId="77777777" w:rsidR="00DC6A5A" w:rsidRDefault="00000000" w:rsidP="00C72CBA">
            <w:pPr>
              <w:tabs>
                <w:tab w:val="left" w:pos="504"/>
                <w:tab w:val="center" w:pos="4680"/>
              </w:tabs>
              <w:spacing w:before="240" w:line="276" w:lineRule="auto"/>
              <w:jc w:val="center"/>
            </w:pPr>
            <w:r>
              <w:t>29.11.2024.</w:t>
            </w:r>
          </w:p>
          <w:p w14:paraId="408D47B2" w14:textId="77777777" w:rsidR="00DC6A5A" w:rsidRDefault="00000000" w:rsidP="00C72CBA">
            <w:pPr>
              <w:shd w:val="clear" w:color="auto" w:fill="FFFFFF"/>
              <w:tabs>
                <w:tab w:val="left" w:pos="504"/>
                <w:tab w:val="center" w:pos="4680"/>
              </w:tabs>
              <w:spacing w:before="240" w:line="276" w:lineRule="auto"/>
              <w:jc w:val="center"/>
              <w:rPr>
                <w:color w:val="222222"/>
              </w:rPr>
            </w:pPr>
            <w:r>
              <w:rPr>
                <w:color w:val="222222"/>
              </w:rPr>
              <w:t>Регионални центар за професионални развој у образовању, Горичка бб, Смедерево</w:t>
            </w:r>
          </w:p>
          <w:p w14:paraId="07044F55" w14:textId="52C3EF98" w:rsidR="00DC6A5A" w:rsidRDefault="00DC6A5A" w:rsidP="00C72CBA">
            <w:pPr>
              <w:tabs>
                <w:tab w:val="left" w:pos="504"/>
                <w:tab w:val="center" w:pos="4680"/>
              </w:tabs>
              <w:spacing w:before="240" w:line="276" w:lineRule="auto"/>
              <w:jc w:val="center"/>
            </w:pPr>
          </w:p>
        </w:tc>
        <w:tc>
          <w:tcPr>
            <w:tcW w:w="2170" w:type="dxa"/>
            <w:tcBorders>
              <w:top w:val="nil"/>
              <w:left w:val="nil"/>
              <w:bottom w:val="single" w:sz="5" w:space="0" w:color="000000"/>
              <w:right w:val="single" w:sz="5" w:space="0" w:color="000000"/>
            </w:tcBorders>
            <w:tcMar>
              <w:top w:w="0" w:type="dxa"/>
              <w:left w:w="100" w:type="dxa"/>
              <w:bottom w:w="0" w:type="dxa"/>
              <w:right w:w="100" w:type="dxa"/>
            </w:tcMar>
          </w:tcPr>
          <w:p w14:paraId="4B643749" w14:textId="77777777" w:rsidR="00DC6A5A" w:rsidRDefault="00000000" w:rsidP="00C72CBA">
            <w:pPr>
              <w:tabs>
                <w:tab w:val="left" w:pos="504"/>
                <w:tab w:val="center" w:pos="4680"/>
              </w:tabs>
              <w:spacing w:before="240" w:line="276" w:lineRule="auto"/>
              <w:jc w:val="center"/>
              <w:rPr>
                <w:b/>
              </w:rPr>
            </w:pPr>
            <w:r>
              <w:rPr>
                <w:b/>
              </w:rPr>
              <w:t>Удружење медицинских сестара предшколских установа Подунавско браничевског округа</w:t>
            </w:r>
          </w:p>
        </w:tc>
        <w:tc>
          <w:tcPr>
            <w:tcW w:w="2741" w:type="dxa"/>
            <w:tcBorders>
              <w:top w:val="nil"/>
              <w:left w:val="nil"/>
              <w:bottom w:val="single" w:sz="5" w:space="0" w:color="000000"/>
              <w:right w:val="single" w:sz="5" w:space="0" w:color="000000"/>
            </w:tcBorders>
            <w:tcMar>
              <w:top w:w="0" w:type="dxa"/>
              <w:left w:w="100" w:type="dxa"/>
              <w:bottom w:w="0" w:type="dxa"/>
              <w:right w:w="100" w:type="dxa"/>
            </w:tcMar>
          </w:tcPr>
          <w:p w14:paraId="5EA9C954" w14:textId="77777777" w:rsidR="00DC6A5A" w:rsidRDefault="00000000" w:rsidP="00C72CBA">
            <w:pPr>
              <w:tabs>
                <w:tab w:val="left" w:pos="504"/>
                <w:tab w:val="center" w:pos="4680"/>
              </w:tabs>
              <w:spacing w:before="240" w:line="276" w:lineRule="auto"/>
              <w:jc w:val="center"/>
              <w:rPr>
                <w:sz w:val="20"/>
                <w:szCs w:val="20"/>
              </w:rPr>
            </w:pPr>
            <w:r>
              <w:rPr>
                <w:sz w:val="20"/>
                <w:szCs w:val="20"/>
              </w:rPr>
              <w:t>Медицинске сестре васпитачи и струлни сарадници</w:t>
            </w:r>
          </w:p>
        </w:tc>
      </w:tr>
      <w:tr w:rsidR="00DC6A5A" w14:paraId="2ED9D66B" w14:textId="77777777" w:rsidTr="00AD6B53">
        <w:trPr>
          <w:trHeight w:val="2160"/>
        </w:trPr>
        <w:tc>
          <w:tcPr>
            <w:tcW w:w="287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0D5A50" w14:textId="77777777" w:rsidR="00DC6A5A" w:rsidRDefault="00000000" w:rsidP="008A7378">
            <w:pPr>
              <w:shd w:val="clear" w:color="auto" w:fill="FFFFFF"/>
              <w:tabs>
                <w:tab w:val="left" w:pos="504"/>
                <w:tab w:val="center" w:pos="4680"/>
              </w:tabs>
              <w:spacing w:before="240" w:after="300" w:line="276" w:lineRule="auto"/>
              <w:jc w:val="center"/>
              <w:rPr>
                <w:color w:val="444444"/>
              </w:rPr>
            </w:pPr>
            <w:r>
              <w:rPr>
                <w:color w:val="444444"/>
              </w:rPr>
              <w:t>4. Стручне конференције за васпитаче „ГРАЂЕЊЕ ЗАЈЕДНИШТВА ДЕЦЕ И ОДРАСЛИХ У ВРТИЋУ И ЛОКАЛНОЈ ЗАЈЕДНИЦИ“ ТАРА, 2024.</w:t>
            </w:r>
          </w:p>
        </w:tc>
        <w:tc>
          <w:tcPr>
            <w:tcW w:w="1844" w:type="dxa"/>
            <w:tcBorders>
              <w:top w:val="nil"/>
              <w:left w:val="nil"/>
              <w:bottom w:val="single" w:sz="5" w:space="0" w:color="000000"/>
              <w:right w:val="single" w:sz="5" w:space="0" w:color="000000"/>
            </w:tcBorders>
            <w:tcMar>
              <w:top w:w="0" w:type="dxa"/>
              <w:left w:w="100" w:type="dxa"/>
              <w:bottom w:w="0" w:type="dxa"/>
              <w:right w:w="100" w:type="dxa"/>
            </w:tcMar>
          </w:tcPr>
          <w:p w14:paraId="7B4E9124" w14:textId="77777777" w:rsidR="00DC6A5A" w:rsidRDefault="00000000" w:rsidP="008A7378">
            <w:pPr>
              <w:tabs>
                <w:tab w:val="left" w:pos="504"/>
                <w:tab w:val="center" w:pos="4680"/>
              </w:tabs>
              <w:spacing w:before="240" w:line="276" w:lineRule="auto"/>
              <w:jc w:val="center"/>
              <w:rPr>
                <w:color w:val="444444"/>
              </w:rPr>
            </w:pPr>
            <w:r>
              <w:rPr>
                <w:color w:val="444444"/>
              </w:rPr>
              <w:t>Тара, од 05.до 08. децембра 2024. год</w:t>
            </w:r>
          </w:p>
        </w:tc>
        <w:tc>
          <w:tcPr>
            <w:tcW w:w="2170" w:type="dxa"/>
            <w:tcBorders>
              <w:top w:val="nil"/>
              <w:left w:val="nil"/>
              <w:bottom w:val="single" w:sz="5" w:space="0" w:color="000000"/>
              <w:right w:val="single" w:sz="5" w:space="0" w:color="000000"/>
            </w:tcBorders>
            <w:tcMar>
              <w:top w:w="0" w:type="dxa"/>
              <w:left w:w="100" w:type="dxa"/>
              <w:bottom w:w="0" w:type="dxa"/>
              <w:right w:w="100" w:type="dxa"/>
            </w:tcMar>
          </w:tcPr>
          <w:p w14:paraId="1023095E" w14:textId="77777777" w:rsidR="00DC6A5A" w:rsidRDefault="00000000">
            <w:pPr>
              <w:tabs>
                <w:tab w:val="left" w:pos="504"/>
                <w:tab w:val="center" w:pos="4680"/>
              </w:tabs>
              <w:spacing w:before="240" w:line="276" w:lineRule="auto"/>
              <w:rPr>
                <w:b/>
              </w:rPr>
            </w:pPr>
            <w:r>
              <w:rPr>
                <w:b/>
              </w:rPr>
              <w:t>Савез удружења васпитача Србије</w:t>
            </w:r>
          </w:p>
        </w:tc>
        <w:tc>
          <w:tcPr>
            <w:tcW w:w="2741" w:type="dxa"/>
            <w:tcBorders>
              <w:top w:val="nil"/>
              <w:left w:val="nil"/>
              <w:bottom w:val="single" w:sz="5" w:space="0" w:color="000000"/>
              <w:right w:val="single" w:sz="5" w:space="0" w:color="000000"/>
            </w:tcBorders>
            <w:tcMar>
              <w:top w:w="0" w:type="dxa"/>
              <w:left w:w="100" w:type="dxa"/>
              <w:bottom w:w="0" w:type="dxa"/>
              <w:right w:w="100" w:type="dxa"/>
            </w:tcMar>
          </w:tcPr>
          <w:p w14:paraId="2B2B1538" w14:textId="4B462DBC" w:rsidR="00DC6A5A" w:rsidRPr="008A7378" w:rsidRDefault="00000000">
            <w:pPr>
              <w:tabs>
                <w:tab w:val="left" w:pos="504"/>
                <w:tab w:val="center" w:pos="4680"/>
              </w:tabs>
              <w:spacing w:before="240" w:line="276" w:lineRule="auto"/>
              <w:rPr>
                <w:sz w:val="20"/>
                <w:szCs w:val="20"/>
                <w:lang w:val="sr-Cyrl-RS"/>
              </w:rPr>
            </w:pPr>
            <w:r>
              <w:rPr>
                <w:sz w:val="20"/>
                <w:szCs w:val="20"/>
              </w:rPr>
              <w:t>Мирјан</w:t>
            </w:r>
            <w:r w:rsidR="008A7378">
              <w:rPr>
                <w:sz w:val="20"/>
                <w:szCs w:val="20"/>
                <w:lang w:val="sr-Cyrl-RS"/>
              </w:rPr>
              <w:t>а</w:t>
            </w:r>
            <w:r>
              <w:rPr>
                <w:sz w:val="20"/>
                <w:szCs w:val="20"/>
              </w:rPr>
              <w:t xml:space="preserve"> Крстић, Јасмина Стевић, Марина Станојевић, Марија Стојковић, Ана Стојановић, Сања Медар</w:t>
            </w:r>
            <w:r w:rsidR="008A7378">
              <w:rPr>
                <w:sz w:val="20"/>
                <w:szCs w:val="20"/>
                <w:lang w:val="sr-Cyrl-RS"/>
              </w:rPr>
              <w:t xml:space="preserve"> Бошковић</w:t>
            </w:r>
          </w:p>
        </w:tc>
      </w:tr>
      <w:tr w:rsidR="00DC6A5A" w14:paraId="33EEEE1E" w14:textId="77777777" w:rsidTr="007A1D32">
        <w:trPr>
          <w:trHeight w:val="4099"/>
        </w:trPr>
        <w:tc>
          <w:tcPr>
            <w:tcW w:w="287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038EE0" w14:textId="77777777" w:rsidR="00DC6A5A" w:rsidRDefault="00000000" w:rsidP="008A7378">
            <w:pPr>
              <w:shd w:val="clear" w:color="auto" w:fill="FFFFFF"/>
              <w:tabs>
                <w:tab w:val="left" w:pos="504"/>
                <w:tab w:val="center" w:pos="4680"/>
              </w:tabs>
              <w:spacing w:before="240" w:after="300" w:line="276" w:lineRule="auto"/>
              <w:jc w:val="center"/>
              <w:rPr>
                <w:color w:val="353535"/>
              </w:rPr>
            </w:pPr>
            <w:r>
              <w:rPr>
                <w:color w:val="353535"/>
              </w:rPr>
              <w:t>5. Шесте окружне стручне сусрете, са темом:"ПОДРЖАВАЊЕ И УВАЖАВАЊЕ ДЕЧИЈЕ ИГРЕ И ИСТРАЖИВАЊА У ВРТИЋУ И ВАН ЊЕГА".</w:t>
            </w:r>
          </w:p>
        </w:tc>
        <w:tc>
          <w:tcPr>
            <w:tcW w:w="1844" w:type="dxa"/>
            <w:tcBorders>
              <w:top w:val="nil"/>
              <w:left w:val="nil"/>
              <w:bottom w:val="single" w:sz="5" w:space="0" w:color="000000"/>
              <w:right w:val="single" w:sz="5" w:space="0" w:color="000000"/>
            </w:tcBorders>
            <w:tcMar>
              <w:top w:w="0" w:type="dxa"/>
              <w:left w:w="100" w:type="dxa"/>
              <w:bottom w:w="0" w:type="dxa"/>
              <w:right w:w="100" w:type="dxa"/>
            </w:tcMar>
          </w:tcPr>
          <w:p w14:paraId="1CA7A7CC" w14:textId="0F740DC2" w:rsidR="00DC6A5A" w:rsidRPr="008A7378" w:rsidRDefault="00000000" w:rsidP="007A1D32">
            <w:pPr>
              <w:tabs>
                <w:tab w:val="left" w:pos="504"/>
                <w:tab w:val="center" w:pos="4680"/>
              </w:tabs>
              <w:spacing w:before="240" w:line="276" w:lineRule="auto"/>
              <w:jc w:val="center"/>
              <w:rPr>
                <w:color w:val="353535"/>
                <w:highlight w:val="white"/>
                <w:lang w:val="sr-Cyrl-RS"/>
              </w:rPr>
            </w:pPr>
            <w:r>
              <w:rPr>
                <w:color w:val="353535"/>
                <w:highlight w:val="white"/>
              </w:rPr>
              <w:t>22.02.2025. године</w:t>
            </w:r>
          </w:p>
          <w:p w14:paraId="6D186DF3" w14:textId="659235CD" w:rsidR="00DC6A5A" w:rsidRPr="007A1D32" w:rsidRDefault="00000000" w:rsidP="007A1D32">
            <w:pPr>
              <w:shd w:val="clear" w:color="auto" w:fill="FFFFFF"/>
              <w:tabs>
                <w:tab w:val="left" w:pos="504"/>
                <w:tab w:val="center" w:pos="4680"/>
              </w:tabs>
              <w:spacing w:before="240" w:line="276" w:lineRule="auto"/>
              <w:jc w:val="center"/>
              <w:rPr>
                <w:color w:val="222222"/>
                <w:lang w:val="sr-Cyrl-RS"/>
              </w:rPr>
            </w:pPr>
            <w:r>
              <w:rPr>
                <w:color w:val="222222"/>
              </w:rPr>
              <w:t>Регионални центар за професионални развој у образовању, Горичка бб, Смедерево</w:t>
            </w:r>
          </w:p>
        </w:tc>
        <w:tc>
          <w:tcPr>
            <w:tcW w:w="2170" w:type="dxa"/>
            <w:tcBorders>
              <w:top w:val="nil"/>
              <w:left w:val="nil"/>
              <w:bottom w:val="single" w:sz="5" w:space="0" w:color="000000"/>
              <w:right w:val="single" w:sz="5" w:space="0" w:color="000000"/>
            </w:tcBorders>
            <w:tcMar>
              <w:top w:w="0" w:type="dxa"/>
              <w:left w:w="100" w:type="dxa"/>
              <w:bottom w:w="0" w:type="dxa"/>
              <w:right w:w="100" w:type="dxa"/>
            </w:tcMar>
          </w:tcPr>
          <w:p w14:paraId="5D3EE369" w14:textId="77777777" w:rsidR="00DC6A5A" w:rsidRDefault="00000000" w:rsidP="007A1D32">
            <w:pPr>
              <w:tabs>
                <w:tab w:val="left" w:pos="504"/>
                <w:tab w:val="center" w:pos="4680"/>
              </w:tabs>
              <w:spacing w:before="240" w:line="276" w:lineRule="auto"/>
              <w:jc w:val="center"/>
              <w:rPr>
                <w:b/>
              </w:rPr>
            </w:pPr>
            <w:r>
              <w:rPr>
                <w:b/>
              </w:rPr>
              <w:t>Удружење васпитача Чигра</w:t>
            </w:r>
          </w:p>
        </w:tc>
        <w:tc>
          <w:tcPr>
            <w:tcW w:w="2741" w:type="dxa"/>
            <w:tcBorders>
              <w:top w:val="nil"/>
              <w:left w:val="nil"/>
              <w:bottom w:val="single" w:sz="5" w:space="0" w:color="000000"/>
              <w:right w:val="single" w:sz="5" w:space="0" w:color="000000"/>
            </w:tcBorders>
            <w:tcMar>
              <w:top w:w="0" w:type="dxa"/>
              <w:left w:w="100" w:type="dxa"/>
              <w:bottom w:w="0" w:type="dxa"/>
              <w:right w:w="100" w:type="dxa"/>
            </w:tcMar>
          </w:tcPr>
          <w:p w14:paraId="50A70EC8" w14:textId="77777777" w:rsidR="00DC6A5A" w:rsidRDefault="00000000">
            <w:pPr>
              <w:tabs>
                <w:tab w:val="left" w:pos="504"/>
                <w:tab w:val="center" w:pos="4680"/>
              </w:tabs>
              <w:spacing w:before="240" w:line="276" w:lineRule="auto"/>
              <w:rPr>
                <w:sz w:val="20"/>
                <w:szCs w:val="20"/>
              </w:rPr>
            </w:pPr>
            <w:r>
              <w:rPr>
                <w:sz w:val="20"/>
                <w:szCs w:val="20"/>
              </w:rPr>
              <w:t xml:space="preserve"> </w:t>
            </w:r>
          </w:p>
        </w:tc>
      </w:tr>
      <w:tr w:rsidR="00DC6A5A" w14:paraId="6A601A0E" w14:textId="77777777" w:rsidTr="00AD6B53">
        <w:trPr>
          <w:trHeight w:val="2295"/>
        </w:trPr>
        <w:tc>
          <w:tcPr>
            <w:tcW w:w="287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031B81B" w14:textId="77777777" w:rsidR="00DC6A5A" w:rsidRDefault="00000000" w:rsidP="007A1D32">
            <w:pPr>
              <w:shd w:val="clear" w:color="auto" w:fill="FFFFFF"/>
              <w:tabs>
                <w:tab w:val="left" w:pos="504"/>
                <w:tab w:val="center" w:pos="4680"/>
              </w:tabs>
              <w:spacing w:before="300" w:after="300" w:line="276" w:lineRule="auto"/>
              <w:jc w:val="center"/>
              <w:rPr>
                <w:color w:val="444444"/>
              </w:rPr>
            </w:pPr>
            <w:r>
              <w:rPr>
                <w:color w:val="444444"/>
              </w:rPr>
              <w:lastRenderedPageBreak/>
              <w:t>6. Стручне конференције за васпитаче Кладово „ЖИВОТ У ВРТИЋУ – ИСКУСТВА, УЧЕЊА И РАЗЛИЧИТЕ ПЕРСПЕКТИВЕ“</w:t>
            </w:r>
          </w:p>
        </w:tc>
        <w:tc>
          <w:tcPr>
            <w:tcW w:w="1844" w:type="dxa"/>
            <w:tcBorders>
              <w:top w:val="nil"/>
              <w:left w:val="nil"/>
              <w:bottom w:val="single" w:sz="5" w:space="0" w:color="000000"/>
              <w:right w:val="single" w:sz="5" w:space="0" w:color="000000"/>
            </w:tcBorders>
            <w:tcMar>
              <w:top w:w="0" w:type="dxa"/>
              <w:left w:w="100" w:type="dxa"/>
              <w:bottom w:w="0" w:type="dxa"/>
              <w:right w:w="100" w:type="dxa"/>
            </w:tcMar>
          </w:tcPr>
          <w:p w14:paraId="3E70E164" w14:textId="77777777" w:rsidR="00DC6A5A" w:rsidRDefault="00000000" w:rsidP="007A1D32">
            <w:pPr>
              <w:shd w:val="clear" w:color="auto" w:fill="FFFFFF"/>
              <w:tabs>
                <w:tab w:val="left" w:pos="504"/>
                <w:tab w:val="center" w:pos="4680"/>
              </w:tabs>
              <w:spacing w:before="300" w:after="300" w:line="276" w:lineRule="auto"/>
              <w:jc w:val="center"/>
              <w:rPr>
                <w:color w:val="444444"/>
              </w:rPr>
            </w:pPr>
            <w:r>
              <w:rPr>
                <w:color w:val="444444"/>
              </w:rPr>
              <w:t>Кладово, Хотел Ђердап,</w:t>
            </w:r>
          </w:p>
          <w:p w14:paraId="4E6A500E" w14:textId="2FFDD949" w:rsidR="00DC6A5A" w:rsidRPr="007A1D32" w:rsidRDefault="00000000" w:rsidP="007A1D32">
            <w:pPr>
              <w:shd w:val="clear" w:color="auto" w:fill="FFFFFF"/>
              <w:tabs>
                <w:tab w:val="left" w:pos="504"/>
                <w:tab w:val="center" w:pos="4680"/>
              </w:tabs>
              <w:spacing w:before="300" w:after="300" w:line="276" w:lineRule="auto"/>
              <w:jc w:val="center"/>
              <w:rPr>
                <w:color w:val="444444"/>
                <w:lang w:val="sr-Cyrl-RS"/>
              </w:rPr>
            </w:pPr>
            <w:r>
              <w:rPr>
                <w:color w:val="444444"/>
              </w:rPr>
              <w:t>24 -25.  април 2025. год</w:t>
            </w:r>
          </w:p>
        </w:tc>
        <w:tc>
          <w:tcPr>
            <w:tcW w:w="2170" w:type="dxa"/>
            <w:tcBorders>
              <w:top w:val="nil"/>
              <w:left w:val="nil"/>
              <w:bottom w:val="single" w:sz="5" w:space="0" w:color="000000"/>
              <w:right w:val="single" w:sz="5" w:space="0" w:color="000000"/>
            </w:tcBorders>
            <w:tcMar>
              <w:top w:w="0" w:type="dxa"/>
              <w:left w:w="100" w:type="dxa"/>
              <w:bottom w:w="0" w:type="dxa"/>
              <w:right w:w="100" w:type="dxa"/>
            </w:tcMar>
          </w:tcPr>
          <w:p w14:paraId="5F8E108F" w14:textId="77777777" w:rsidR="00DC6A5A" w:rsidRDefault="00000000" w:rsidP="007A1D32">
            <w:pPr>
              <w:tabs>
                <w:tab w:val="left" w:pos="504"/>
                <w:tab w:val="center" w:pos="4680"/>
              </w:tabs>
              <w:spacing w:before="240" w:line="276" w:lineRule="auto"/>
              <w:jc w:val="center"/>
              <w:rPr>
                <w:b/>
              </w:rPr>
            </w:pPr>
            <w:r>
              <w:rPr>
                <w:b/>
              </w:rPr>
              <w:t>Савез удружење васпитача србије</w:t>
            </w:r>
          </w:p>
        </w:tc>
        <w:tc>
          <w:tcPr>
            <w:tcW w:w="2741" w:type="dxa"/>
            <w:tcBorders>
              <w:top w:val="nil"/>
              <w:left w:val="nil"/>
              <w:bottom w:val="single" w:sz="5" w:space="0" w:color="000000"/>
              <w:right w:val="single" w:sz="5" w:space="0" w:color="000000"/>
            </w:tcBorders>
            <w:tcMar>
              <w:top w:w="0" w:type="dxa"/>
              <w:left w:w="100" w:type="dxa"/>
              <w:bottom w:w="0" w:type="dxa"/>
              <w:right w:w="100" w:type="dxa"/>
            </w:tcMar>
          </w:tcPr>
          <w:p w14:paraId="681E383B" w14:textId="77777777" w:rsidR="00DC6A5A" w:rsidRDefault="00000000" w:rsidP="007A1D32">
            <w:pPr>
              <w:tabs>
                <w:tab w:val="left" w:pos="504"/>
                <w:tab w:val="center" w:pos="4680"/>
              </w:tabs>
              <w:spacing w:before="240" w:line="276" w:lineRule="auto"/>
              <w:jc w:val="center"/>
              <w:rPr>
                <w:sz w:val="20"/>
                <w:szCs w:val="20"/>
              </w:rPr>
            </w:pPr>
            <w:r>
              <w:rPr>
                <w:sz w:val="20"/>
                <w:szCs w:val="20"/>
              </w:rPr>
              <w:t>Ивана Бајић и Ивана Илић</w:t>
            </w:r>
          </w:p>
        </w:tc>
      </w:tr>
      <w:tr w:rsidR="00DC6A5A" w14:paraId="75595658" w14:textId="77777777" w:rsidTr="00AD6B53">
        <w:trPr>
          <w:trHeight w:val="7830"/>
        </w:trPr>
        <w:tc>
          <w:tcPr>
            <w:tcW w:w="287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D47723" w14:textId="77777777" w:rsidR="00DC6A5A" w:rsidRDefault="00000000" w:rsidP="007A1D32">
            <w:pPr>
              <w:tabs>
                <w:tab w:val="left" w:pos="504"/>
                <w:tab w:val="center" w:pos="4680"/>
              </w:tabs>
              <w:spacing w:before="240" w:after="200" w:line="276" w:lineRule="auto"/>
              <w:jc w:val="center"/>
              <w:rPr>
                <w:color w:val="2D3748"/>
                <w:highlight w:val="white"/>
              </w:rPr>
            </w:pPr>
            <w:r>
              <w:rPr>
                <w:color w:val="2D3748"/>
                <w:highlight w:val="white"/>
              </w:rPr>
              <w:t>7. XXVIII СТРУЧНИ СУСРЕТИ</w:t>
            </w:r>
            <w:r>
              <w:rPr>
                <w:color w:val="2D3748"/>
              </w:rPr>
              <w:t xml:space="preserve">  </w:t>
            </w:r>
            <w:r>
              <w:rPr>
                <w:color w:val="2D3748"/>
                <w:highlight w:val="white"/>
              </w:rPr>
              <w:t>ПЕДАГОШКА ДОКУМЕНТАЦИЈА И</w:t>
            </w:r>
            <w:r>
              <w:rPr>
                <w:color w:val="2D3748"/>
              </w:rPr>
              <w:t xml:space="preserve"> </w:t>
            </w:r>
            <w:r>
              <w:rPr>
                <w:color w:val="2D3748"/>
                <w:highlight w:val="white"/>
              </w:rPr>
              <w:t>ДОКУМЕНТОВАЊЕ У РАЗВИЈАЊУ РЕАЛНОГПРОГРАМА</w:t>
            </w:r>
          </w:p>
        </w:tc>
        <w:tc>
          <w:tcPr>
            <w:tcW w:w="1844" w:type="dxa"/>
            <w:tcBorders>
              <w:top w:val="nil"/>
              <w:left w:val="nil"/>
              <w:bottom w:val="single" w:sz="5" w:space="0" w:color="000000"/>
              <w:right w:val="single" w:sz="5" w:space="0" w:color="000000"/>
            </w:tcBorders>
            <w:tcMar>
              <w:top w:w="0" w:type="dxa"/>
              <w:left w:w="100" w:type="dxa"/>
              <w:bottom w:w="0" w:type="dxa"/>
              <w:right w:w="100" w:type="dxa"/>
            </w:tcMar>
          </w:tcPr>
          <w:p w14:paraId="08EB2A59" w14:textId="77777777" w:rsidR="00DC6A5A" w:rsidRDefault="00000000" w:rsidP="007A1D32">
            <w:pPr>
              <w:tabs>
                <w:tab w:val="left" w:pos="504"/>
                <w:tab w:val="center" w:pos="4680"/>
              </w:tabs>
              <w:spacing w:before="240" w:line="276" w:lineRule="auto"/>
              <w:jc w:val="center"/>
            </w:pPr>
            <w:r>
              <w:t>Сјеница, oд 15.-18.маја 2025.</w:t>
            </w:r>
          </w:p>
        </w:tc>
        <w:tc>
          <w:tcPr>
            <w:tcW w:w="2170" w:type="dxa"/>
            <w:tcBorders>
              <w:top w:val="nil"/>
              <w:left w:val="nil"/>
              <w:bottom w:val="single" w:sz="5" w:space="0" w:color="000000"/>
              <w:right w:val="single" w:sz="5" w:space="0" w:color="000000"/>
            </w:tcBorders>
            <w:tcMar>
              <w:top w:w="0" w:type="dxa"/>
              <w:left w:w="100" w:type="dxa"/>
              <w:bottom w:w="0" w:type="dxa"/>
              <w:right w:w="100" w:type="dxa"/>
            </w:tcMar>
          </w:tcPr>
          <w:p w14:paraId="40C44763" w14:textId="77777777" w:rsidR="00DC6A5A" w:rsidRDefault="00000000" w:rsidP="007A1D32">
            <w:pPr>
              <w:tabs>
                <w:tab w:val="left" w:pos="504"/>
                <w:tab w:val="center" w:pos="4680"/>
              </w:tabs>
              <w:spacing w:before="240" w:line="276" w:lineRule="auto"/>
              <w:jc w:val="center"/>
              <w:rPr>
                <w:b/>
              </w:rPr>
            </w:pPr>
            <w:r>
              <w:rPr>
                <w:b/>
              </w:rPr>
              <w:t>Удружење медицинских сестара предшколских установа Србије</w:t>
            </w:r>
          </w:p>
        </w:tc>
        <w:tc>
          <w:tcPr>
            <w:tcW w:w="2741" w:type="dxa"/>
            <w:tcBorders>
              <w:top w:val="nil"/>
              <w:left w:val="nil"/>
              <w:bottom w:val="single" w:sz="5" w:space="0" w:color="000000"/>
              <w:right w:val="single" w:sz="5" w:space="0" w:color="000000"/>
            </w:tcBorders>
            <w:tcMar>
              <w:top w:w="0" w:type="dxa"/>
              <w:left w:w="100" w:type="dxa"/>
              <w:bottom w:w="0" w:type="dxa"/>
              <w:right w:w="100" w:type="dxa"/>
            </w:tcMar>
          </w:tcPr>
          <w:p w14:paraId="4C227DDA" w14:textId="2DC39A4A" w:rsidR="00DC6A5A" w:rsidRPr="008A7378" w:rsidRDefault="00000000" w:rsidP="007A1D32">
            <w:pPr>
              <w:tabs>
                <w:tab w:val="left" w:pos="504"/>
                <w:tab w:val="center" w:pos="4680"/>
              </w:tabs>
              <w:spacing w:before="240" w:line="254" w:lineRule="auto"/>
              <w:jc w:val="center"/>
              <w:rPr>
                <w:lang w:val="sr-Cyrl-RS"/>
              </w:rPr>
            </w:pPr>
            <w:r>
              <w:t>Први рад:</w:t>
            </w:r>
            <w:r>
              <w:rPr>
                <w:b/>
              </w:rPr>
              <w:t xml:space="preserve"> Панои-основ нашег професионалног јачања</w:t>
            </w:r>
            <w:r>
              <w:t xml:space="preserve"> (XXVII СТРУЧНИ СУСРЕТИ МЕД.СЕСТАРА-ВАСПИТАЧА ПРЕДШКОЛСКИХ УСТАНОВА СРБИЈЕ,Ивана Станковић и Јелена Јовановић</w:t>
            </w:r>
          </w:p>
          <w:p w14:paraId="60E2BC29" w14:textId="3526E3CC" w:rsidR="00DC6A5A" w:rsidRPr="007A1D32" w:rsidRDefault="00000000" w:rsidP="007A1D32">
            <w:pPr>
              <w:tabs>
                <w:tab w:val="left" w:pos="504"/>
                <w:tab w:val="center" w:pos="4680"/>
              </w:tabs>
              <w:spacing w:before="240" w:line="254" w:lineRule="auto"/>
              <w:jc w:val="center"/>
              <w:rPr>
                <w:lang w:val="sr-Cyrl-RS"/>
              </w:rPr>
            </w:pPr>
            <w:r>
              <w:t xml:space="preserve">Други рад: </w:t>
            </w:r>
            <w:r>
              <w:rPr>
                <w:b/>
              </w:rPr>
              <w:t xml:space="preserve">Подршка деци и породици у различитим моделиматранзиције </w:t>
            </w:r>
            <w:r>
              <w:t>(XXVII СТРУЧНИ СУСРЕТИ МЕД.СЕСТАРА-ВАСПИТАЧА ПРЕДШКОЛСКИХ УСТАНОВА СРБИЈЕ,  Мир</w:t>
            </w:r>
            <w:r w:rsidR="007A1D32">
              <w:rPr>
                <w:lang w:val="sr-Cyrl-RS"/>
              </w:rPr>
              <w:t>јана</w:t>
            </w:r>
            <w:r>
              <w:t xml:space="preserve"> Станковић и Данијела Јовановић</w:t>
            </w:r>
          </w:p>
        </w:tc>
      </w:tr>
    </w:tbl>
    <w:p w14:paraId="55578A62" w14:textId="77777777" w:rsidR="00DC6A5A" w:rsidRDefault="00000000" w:rsidP="001A75B1">
      <w:pPr>
        <w:spacing w:line="360" w:lineRule="auto"/>
      </w:pPr>
      <w:r>
        <w:t xml:space="preserve">Наведeни стручни догађаји у области предшколског васпитања и образовања играју кључну улогу у унапређивању квалитета рада са децом и подршци васпитачима, стручним сарадницима и обезбеђивању континуитета стручног усавршавања практичара. На стручним сусретима, конференцијама, трибинам... практичари су имали прилику да се информишу о најновијим сазнањима, токовима, истраживањима из области предшколства и уједно унапреде свој рад кроз примену истог у својим вртићким заједницама. Практичари, васпитачи и </w:t>
      </w:r>
      <w:r>
        <w:lastRenderedPageBreak/>
        <w:t>медицинске сестре васпитачи Установе презентовали су и своје радове кроз примере који су представљали изазове у њиховом свакодневном раду. То су уједно биле и прилике да се критичким преиспитивањем, промишљањем дође до бољег разумевања свог рада и ефектата који се постижу, чиме се отвара простор за нова учења и усавршавања.</w:t>
      </w:r>
    </w:p>
    <w:p w14:paraId="1A64AD3E" w14:textId="77777777" w:rsidR="00DC6A5A" w:rsidRDefault="00000000" w:rsidP="00AD6B53">
      <w:pPr>
        <w:spacing w:before="240" w:after="240" w:line="360" w:lineRule="auto"/>
        <w:ind w:left="1080"/>
        <w:jc w:val="center"/>
        <w:rPr>
          <w:b/>
        </w:rPr>
      </w:pPr>
      <w:r>
        <w:rPr>
          <w:b/>
        </w:rPr>
        <w:t>10. Извештај о раду Савета родитеља</w:t>
      </w:r>
    </w:p>
    <w:p w14:paraId="2356DC9F" w14:textId="77777777" w:rsidR="00DC6A5A" w:rsidRDefault="00000000">
      <w:pPr>
        <w:spacing w:before="240" w:after="240" w:line="276" w:lineRule="auto"/>
      </w:pPr>
      <w:r>
        <w:t>Савет родитеља Предшколске установе „Наша радост“ Смедерево је у радној  2024/25. години одржао две седнице.</w:t>
      </w:r>
    </w:p>
    <w:p w14:paraId="3BD9EE60" w14:textId="4FC1F973" w:rsidR="00DC6A5A" w:rsidRPr="00AD6B53" w:rsidRDefault="00000000" w:rsidP="001A75B1">
      <w:pPr>
        <w:spacing w:line="360" w:lineRule="auto"/>
        <w:rPr>
          <w:lang w:val="sr-Cyrl-RS"/>
        </w:rPr>
      </w:pPr>
      <w:r>
        <w:t>Дана 12.9.2024.године разматрана су питања из надлежности Савета родитеља. Савет родитеља Предшколске установе „Наша радост“ Смедерево је конституисан, избран је председник и заменика председника; Именована су три члана комисије за избор предлога чланова Управног одбора из реда родитеља; Гласање чланова Савета родитеља о предлогу кандидата за чланове Управног одбора из реда родитеља; Избор понуда за осигурање деце у радној 2024/2025. години; разматран је Извештај о раду директора Предшколске установе „Наша радост“ Смедерево за радну 2023/2024. годину; разматран је  Извештај о реализацији Годишњег плана рада Предшколске установе „Наша радост“ Смедерево за радну 2023/2024. годину; разматран је Годишњи  план рада Предшколске установе „Наша радост“ Смедерево за  радну 2024/2025. годину; разматран је Извештај о самовредновању квалитета рада Предшколске установе „Наша радост“ Смедерево за радну 2023/2024. годину; разматран је План  самовредновања квалитета рада Предшколске установе „Наша радост“ Смедерево за радну 2024/2025. годину; разматрана је Информација о реализацији Плана стручног усавршавања у радној 2023/2024. Години и разматрање Плана стручног усавршавања у радној 2024/2025. години; разматран је  предлог Комисије за утврђивање предлога висине новчаних средстава за учешће родитеља у опремању просторних целина и набавци средстава за личну хигијену деце, за радну 2024/2025. годину ; разматран је Избор понуда за фотографисање деце у радној 2024/2025. години; разматрана је и дата је Сагласност чланова Савета родитеља за фотографисање деце и учешће у јавним манифестацијама у радној 2024/2025. години; изабран  је Избор представника Савета родитеља за Локални савет родитеља; изабрани  су  представници  Савета родитеља за обавезне тимове у Установи и за стручни актив за развојно планирање;</w:t>
      </w:r>
    </w:p>
    <w:p w14:paraId="329A99FD" w14:textId="080F588A" w:rsidR="00DC6A5A" w:rsidRDefault="00000000" w:rsidP="001A75B1">
      <w:pPr>
        <w:spacing w:line="360" w:lineRule="auto"/>
      </w:pPr>
      <w:r>
        <w:lastRenderedPageBreak/>
        <w:t>Дана 07.03.202</w:t>
      </w:r>
      <w:r w:rsidR="00AD6B53">
        <w:rPr>
          <w:lang w:val="sr-Cyrl-RS"/>
        </w:rPr>
        <w:t>5</w:t>
      </w:r>
      <w:r>
        <w:t>. године одржана је друга телефонска седница Савета родитеља са следећим дневним редом: Усвајање записника са прве седнице Савета родитеља Предшколске установе ,,Наша радост''  Смедеревo; разматран је  Предлог Развојног плана Предшколске установе „Наша радост“ Смедерево за период 2025-2030. година и доношење одговарајућег мишљења; разматран је предлог Предшколског програма и дато је одговарајућее мишљење;</w:t>
      </w:r>
    </w:p>
    <w:p w14:paraId="3D4DAA0D" w14:textId="277BDBFF" w:rsidR="008A7378" w:rsidRPr="001A75B1" w:rsidRDefault="00000000" w:rsidP="001A75B1">
      <w:pPr>
        <w:spacing w:line="360" w:lineRule="auto"/>
        <w:rPr>
          <w:lang w:val="sr-Cyrl-RS"/>
        </w:rPr>
      </w:pPr>
      <w:r>
        <w:t>Разматран је Анекс 1 Годишњег плана рада Предшколске установе „Наша радост“ Смедерево, за радну 2024/2025. годину и дато је одговарајуће мишљење.</w:t>
      </w:r>
    </w:p>
    <w:p w14:paraId="55C2C96C" w14:textId="4402DFBA" w:rsidR="00DC6A5A" w:rsidRDefault="00000000" w:rsidP="00AD6B53">
      <w:pPr>
        <w:spacing w:before="240" w:after="240" w:line="360" w:lineRule="auto"/>
        <w:jc w:val="center"/>
        <w:rPr>
          <w:b/>
        </w:rPr>
      </w:pPr>
      <w:r>
        <w:rPr>
          <w:b/>
        </w:rPr>
        <w:t>11. Извештај о раду Управног одбора</w:t>
      </w:r>
    </w:p>
    <w:p w14:paraId="2CB61E09" w14:textId="5C80120C" w:rsidR="00DC6A5A" w:rsidRDefault="00000000" w:rsidP="001A75B1">
      <w:pPr>
        <w:spacing w:line="360" w:lineRule="auto"/>
      </w:pPr>
      <w:r>
        <w:t>На седницама Управног одбора у радној 2024/25. години редовно су учествовали сви чланови Управног одбора, директор, помоћници директора, секретар, дипломирани правник, шеф рачуноводства, представник синдиката и известиоци.</w:t>
      </w:r>
    </w:p>
    <w:p w14:paraId="61AB0507" w14:textId="77777777" w:rsidR="00DC6A5A" w:rsidRDefault="00000000" w:rsidP="001A75B1">
      <w:pPr>
        <w:spacing w:line="360" w:lineRule="auto"/>
      </w:pPr>
      <w:r>
        <w:t>Чланови Управног одбора: председник Александра Стојковић, Бранка Добриловић, Драган Радивојевић, Живорад Симић, Даница Сикимић, Јелена Мирковић и Снежана Поповић.</w:t>
      </w:r>
    </w:p>
    <w:p w14:paraId="78ECBB80" w14:textId="77777777" w:rsidR="00DC6A5A" w:rsidRDefault="00000000" w:rsidP="001A75B1">
      <w:pPr>
        <w:spacing w:line="360" w:lineRule="auto"/>
      </w:pPr>
      <w:r>
        <w:t>На 39. седници Управног одбора одржаној 04.09.2024. године  усвајен је записник са 38. седнице Управног одбора Предшколске установе ,,Наша радост''  Смедеревo и Спровоедена је препорука Државне ревизорске институције на основу Извештаја о ревизији консолидованих финансијских извештаја завршног рачуна буџета града Смедерева за 2023. годину (да се изврши искњижавање објеката и пројеката за које је инвеститор град Смедерево) и донета је одговарајућа одлука;</w:t>
      </w:r>
    </w:p>
    <w:p w14:paraId="2CE21529" w14:textId="77777777" w:rsidR="00DC6A5A" w:rsidRDefault="00000000">
      <w:pPr>
        <w:spacing w:before="240" w:after="240" w:line="276" w:lineRule="auto"/>
      </w:pPr>
      <w:r>
        <w:t>На 40. седници одбора одржаној 13.09.2024. године  усвајен је записник са 39. седнице Управног одбора Предшколске установе ,,Наша радост''  Смедеревo.</w:t>
      </w:r>
    </w:p>
    <w:p w14:paraId="7852A2E1" w14:textId="77777777" w:rsidR="00DC6A5A" w:rsidRDefault="00000000">
      <w:pPr>
        <w:spacing w:before="240" w:after="240" w:line="276" w:lineRule="auto"/>
      </w:pPr>
      <w:r>
        <w:t>Разматран је Извештај о раду директора Предшколске установе „Наша радост“ Смедерево за радну 2023/2024. годину и донета је одговарајућа одлука;</w:t>
      </w:r>
    </w:p>
    <w:p w14:paraId="153F7B8A" w14:textId="77777777" w:rsidR="00DC6A5A" w:rsidRDefault="00000000">
      <w:pPr>
        <w:spacing w:before="240" w:after="240" w:line="276" w:lineRule="auto"/>
      </w:pPr>
      <w:r>
        <w:t>Разматран је Извештај о реализацији Годишњег плана рада Предшколске установе „Наша радост“ Смедерево за радну 2023/2024. годину и донета је одговарајућа одлука;</w:t>
      </w:r>
    </w:p>
    <w:p w14:paraId="3F7322E4" w14:textId="77777777" w:rsidR="00DC6A5A" w:rsidRDefault="00000000">
      <w:pPr>
        <w:spacing w:before="240" w:after="240" w:line="276" w:lineRule="auto"/>
      </w:pPr>
      <w:r>
        <w:t>Разматран је Извештај о самовредновању квалитета рада Предшколске установе „Наша радост“ Смедерево, за радну 2023/2024. годину и донета је одговарајућа одлука;</w:t>
      </w:r>
    </w:p>
    <w:p w14:paraId="3F0E62CA" w14:textId="77777777" w:rsidR="00DC6A5A" w:rsidRDefault="00000000">
      <w:pPr>
        <w:spacing w:before="240" w:after="240" w:line="276" w:lineRule="auto"/>
      </w:pPr>
      <w:r>
        <w:t>Разматран је Извештај о реализацији Плана стручног усавршавања у радној 2023/2024. години и донета је одговарајућа одлука;</w:t>
      </w:r>
    </w:p>
    <w:p w14:paraId="25F0B0AF" w14:textId="77777777" w:rsidR="00DC6A5A" w:rsidRDefault="00000000">
      <w:pPr>
        <w:spacing w:before="240" w:after="240" w:line="276" w:lineRule="auto"/>
      </w:pPr>
      <w:r>
        <w:lastRenderedPageBreak/>
        <w:t>Разматран је предлог  Годишњег плана рада Предшколске установе „Наша радост“ Смедерево за радну 2024/2025. годину и донета је одговарајућа одлука;</w:t>
      </w:r>
    </w:p>
    <w:p w14:paraId="1DB6E020" w14:textId="77777777" w:rsidR="00DC6A5A" w:rsidRDefault="00000000">
      <w:pPr>
        <w:spacing w:before="240" w:after="240" w:line="276" w:lineRule="auto"/>
      </w:pPr>
      <w:r>
        <w:t>Разматран је предлог Плана самовредновања квалитета рада Предшколске установе „Наша радост“ Смедерево за радну 2024/2025. годину и  донета је одговарајућа одлука;</w:t>
      </w:r>
    </w:p>
    <w:p w14:paraId="0BC0E818" w14:textId="77777777" w:rsidR="00DC6A5A" w:rsidRDefault="00000000">
      <w:pPr>
        <w:spacing w:before="240" w:after="240" w:line="276" w:lineRule="auto"/>
      </w:pPr>
      <w:r>
        <w:t>Разматран је предлог Плана стручног усавршавања запослених за радну 2024/2025.</w:t>
      </w:r>
      <w:r>
        <w:tab/>
        <w:t>годину и  донета је одговарајућа одлука;</w:t>
      </w:r>
    </w:p>
    <w:p w14:paraId="0294AA9A" w14:textId="77777777" w:rsidR="00DC6A5A" w:rsidRDefault="00000000">
      <w:pPr>
        <w:spacing w:before="240" w:after="240" w:line="276" w:lineRule="auto"/>
      </w:pPr>
      <w:r>
        <w:t>Разматран је предлог о именовању чланова Стручног актива за развојно планирање Предшколске установе „Наша радост“ Смедерево за радну 2024/2025. годину и донета је одговарајућа одлука.</w:t>
      </w:r>
    </w:p>
    <w:p w14:paraId="1C618D2C" w14:textId="77777777" w:rsidR="00DC6A5A" w:rsidRDefault="00000000" w:rsidP="001A75B1">
      <w:pPr>
        <w:spacing w:line="360" w:lineRule="auto"/>
      </w:pPr>
      <w:r>
        <w:t>На 41. телефонској седници Управног одбора одржаној 12.10.2024. године  усвојен је записник са 40. седнице Управног одбора Предшколске установе ,,Наша радост''  Смедеревo и разматране су Измене и допуне Финансијског плана по ребалансу 1 са одобреним апропријацијама Предшколске установе „Наша радост“ Смедерево за 2024. годину и донета је одговарајућа одлука.</w:t>
      </w:r>
    </w:p>
    <w:p w14:paraId="65717F71" w14:textId="77777777" w:rsidR="00DC6A5A" w:rsidRDefault="00000000" w:rsidP="001A75B1">
      <w:pPr>
        <w:spacing w:line="360" w:lineRule="auto"/>
      </w:pPr>
      <w:r>
        <w:t>На 42. седници одржаној дана 31.10.2024. године  усвајен је записник са 41. седнице Управног одбора Предшколске установе ,,Наша радост''  Смедеревo; Одлучивано је о жалби број 4819/24 од 21.10.2024. године на Решење запослене Сузане Петровић број 4298/24 од 25.9.2024. године, којима се одбија захтев за остваривање права на јубиларну награду за 30 година рада оствареног у радном односу; Дата је Информација о поступку отварања издвојеног одељења у Коларима при ОШ „Илија Милосављевић Коларац“ Колари, у циљу обављања делатности предшколског васпитања и образовања и Разматрање и донета је одговарајућа одлука за покретање поступка верификације за издвојено одељење у Коларима.</w:t>
      </w:r>
    </w:p>
    <w:p w14:paraId="4E32F435" w14:textId="77777777" w:rsidR="00DC6A5A" w:rsidRDefault="00000000" w:rsidP="001A75B1">
      <w:pPr>
        <w:spacing w:line="360" w:lineRule="auto"/>
      </w:pPr>
      <w:r>
        <w:t>На  43. телефонској  седниици Управног одбора одржаној дана 22.11.2024. године усвојен је записник са 42 .седнице Управног одбора Предшколске установе ''Наша радост''  Смедерево Усвајање записника са 42. седнице Управног одбора Предшколске установе ,,Наша радост''  Смедеревo; разматран је  Годишњи план рада Предшколске установе „Наша радост“ Смедеревo за 2025. годину и донета је одговарајућа одлука; разматран је  Финансијски план Предшколске установе „Наша радост“ Смедерево за 2025. годину и донета је одговарајућа одлука.</w:t>
      </w:r>
    </w:p>
    <w:p w14:paraId="450AC9B3" w14:textId="76D3B21A" w:rsidR="00DC6A5A" w:rsidRDefault="00000000" w:rsidP="001A75B1">
      <w:pPr>
        <w:spacing w:line="360" w:lineRule="auto"/>
      </w:pPr>
      <w:r>
        <w:t xml:space="preserve"> На 44. телефонској седници Управног одбора одржаној дана 19.02.2025. године усвојен је  записник са 43.седнице Управног одбора Предшколске установе ''Наша радост''  Смедерево и </w:t>
      </w:r>
      <w:r>
        <w:lastRenderedPageBreak/>
        <w:t>разматран је Извештај централне пописне комисије о попису имовине и обавеза са стањем на дан 31.12.2024. године и донета је  одговарајућа одлука.</w:t>
      </w:r>
    </w:p>
    <w:p w14:paraId="49E8A2A8" w14:textId="77777777" w:rsidR="00DC6A5A" w:rsidRDefault="00000000" w:rsidP="001A75B1">
      <w:pPr>
        <w:spacing w:line="360" w:lineRule="auto"/>
      </w:pPr>
      <w:r>
        <w:t>На 45. телефонској седници Управног одбора одржаној дана 27.2.2025. године усвојен је записник са 44 седнице Управног одбора Предшколске установе „Наша радост“ Смедерево и разматран је предлог Извештај о раду директора Предшколске установе „Наша радост“ Смедерево за 2024. годину и донета је одговарајућа одлука; разматран је  предлог  Извештај о раду Предшколске установе „Наша радост“ Смедерево за 2024. годину и донета је одговарајућа одлука, разматран је предлог Извештај о финансијском пословању Предшколске установе „Наша радост“ Смедерево од 1.1.2024. до 31.12.2024. године и донета је одговарајућа одлука; дата је  сагласност на акт о Изменама и допунама Правилника о организацији и систематизацији послова Предшколске установе „Наша радост“ Смедерево; разматран је предлог Измена и допуна Правилника о условима за пријем, упис и испис деце у Предшколску установу „Наша радост“ Смедерево и донета је одговарајућа одлука</w:t>
      </w:r>
    </w:p>
    <w:p w14:paraId="7CB4DD92" w14:textId="77777777" w:rsidR="00DC6A5A" w:rsidRDefault="00000000" w:rsidP="001A75B1">
      <w:pPr>
        <w:spacing w:line="360" w:lineRule="auto"/>
      </w:pPr>
      <w:r>
        <w:t>На 46. телефонској седници Управног одбора одржаној дана  12.03.2025. године усвојен је записник  са 45. седнице Управног одбора Предшколске установе ,,Наша радост''  Смедеревo, разматран је  Предлог Развојног плана Предшколске установе „Наша радост“ Смедерево за период 2025-2030. година и донета је одговарајућа одлука, разматран је Предлог Предшколског програма и донета је одговарајућа одлука; разматран је  Анекс 1 Годишњег плана рада Предшколске установе „Наша радост“ Смедерево, за радну 2024/2025. годину и донета је одговарајућа одлука, разматран је предлог Плана јавних набавки Предшколске установе „Наша радост“ Смедерево за 2025. годину и донета је одговарајућа одлука.</w:t>
      </w:r>
    </w:p>
    <w:p w14:paraId="41A52260" w14:textId="77777777" w:rsidR="00DC6A5A" w:rsidRDefault="00000000" w:rsidP="001A75B1">
      <w:pPr>
        <w:spacing w:line="360" w:lineRule="auto"/>
      </w:pPr>
      <w:r>
        <w:t>На 47. телефонској седници Управног одбора одржаној дана  01.04.2025. године усвојен је записник  са 46. седнице Управног одбора Предшколске установе ,,Наша радост''  Смедеревo,  донета је Одлука о расписивању конкурса за избор директора Предшколске установе “Наша радост“ Смедерево на мандатни период од 4 године, у складу са чланом 119. став 1. тачка 6) у вези са чланом 123. став 5. 6. и 7. Закона о основама система образовања и васпитања („Сл.гласник РС“, број 88/2017, 27/2018-др.закон, 10/2019, 6/2020, 92/2023 и 19/2025), именовани су чланови комисије за спровођење поступка избора директора као и утврђивање испуњености законом прописаних услова за избор директора.</w:t>
      </w:r>
    </w:p>
    <w:p w14:paraId="5018CEC6" w14:textId="54C85D91" w:rsidR="00DC6A5A" w:rsidRDefault="00000000" w:rsidP="001A75B1">
      <w:pPr>
        <w:spacing w:line="360" w:lineRule="auto"/>
      </w:pPr>
      <w:r>
        <w:lastRenderedPageBreak/>
        <w:t xml:space="preserve"> Дана 27.05.2025. године конституисан је нови Управни одбор Предшколске установе “Наша радост“ Смедеревона основу  Решења о именовању чланова Управног одбора Предшколске установе „Наша радост“ Смедерво, број 020-320/2024-09 од 23.05.2025.године.</w:t>
      </w:r>
    </w:p>
    <w:p w14:paraId="62C16D73" w14:textId="77777777" w:rsidR="00DC6A5A" w:rsidRDefault="00000000" w:rsidP="001A75B1">
      <w:pPr>
        <w:spacing w:line="360" w:lineRule="auto"/>
      </w:pPr>
      <w:r>
        <w:t>Чланови Управног одбора су: Драган Радивојевић, Марина Тирнанић, Александар Радосављевић, Ана Обрадовић, Милена Миловановић, Невена Маравић, Срећко Младеновић, Александар Савић и Сања Фаркаш. За председника Управног одбора Предшколске установе „Наша радост“ Смедерево изабрана Милена Миловановић, а за заменика председника Управног одбора  већином гласова  је  изабрана  Невена Маравић.</w:t>
      </w:r>
    </w:p>
    <w:p w14:paraId="3190C7B8" w14:textId="77777777" w:rsidR="00DC6A5A" w:rsidRDefault="00000000" w:rsidP="001A75B1">
      <w:pPr>
        <w:spacing w:line="360" w:lineRule="auto"/>
      </w:pPr>
      <w:r>
        <w:t>На првој конститутивној седници разматран је Извештај о раду комисије за избор директора Предшколске установе „Наша радост“ Смедерево,  дат је предлог тајним изјашњењем за директора Предшколске установе „Наша радост“ Смедерево и сачињена је  образложена листа кандидата за директора Предшколске установе „Наша радост“ Смедерево.</w:t>
      </w:r>
    </w:p>
    <w:p w14:paraId="1A4AA9C0" w14:textId="77777777" w:rsidR="00DC6A5A" w:rsidRDefault="00000000" w:rsidP="001A75B1">
      <w:pPr>
        <w:spacing w:line="360" w:lineRule="auto"/>
      </w:pPr>
      <w:r>
        <w:t>На 2. телефонској седници Управног одбора одржаној дана  05.06.2025. године усвојен је записник  са 1.конститутивне седнице Управног одбора Предшколске установе ,,Наша радост''  Смедеревo и разматране су Измене и допуне Финансијског плана Предшколске установе „Наша радост“ Смедерево за 2025. годину по ребалансу 1 и донета је одговарајућа одлука.</w:t>
      </w:r>
    </w:p>
    <w:p w14:paraId="3D5EDE4D" w14:textId="77777777" w:rsidR="00DC6A5A" w:rsidRDefault="00000000" w:rsidP="001A75B1">
      <w:pPr>
        <w:spacing w:line="360" w:lineRule="auto"/>
      </w:pPr>
      <w:r>
        <w:t>На 3. телефонској седници Управног одбора одржаној дана  04.07.2025. године усвојен је записник  са 2. седнице Управног одбора Предшколске установе ,,Наша радост''  Смедеревo и упознати су чланови  Управног одбора Предшколске установе „Наша радост“ Смедерево са Решењем Министарства просвете РС број 119-01-00464/2025-07 од 02.07.2025. године, којим се Лидија Ћосо именује за директора Предшколске установе „Наша радост“ Смедерево и донета је  Одлука којом се констатује престанак мандата дужности директора Мирјане Крстић, Одлука о ступању на дужност директора и донето је Решење о премештају Лидије Ћосо, васпитача, именоване за директора Предшколске установе „Наша радост“ Смедерево, Решењем Министарства просвете РС број 119-01-00464/2025-07 од 02.07.2025. године, на мандатни период од 4 (четири) године.</w:t>
      </w:r>
    </w:p>
    <w:p w14:paraId="6CEE444D" w14:textId="20CDBD64" w:rsidR="00DC6A5A" w:rsidRPr="00687ABF" w:rsidRDefault="00000000" w:rsidP="001A75B1">
      <w:pPr>
        <w:spacing w:line="360" w:lineRule="auto"/>
        <w:rPr>
          <w:lang w:val="sr-Cyrl-RS"/>
        </w:rPr>
      </w:pPr>
      <w:r>
        <w:t>На 4. телефонској седници Управног одбора одржаној дана  25.08.2025. године усвојен је записник  са 3. седнице Управног одбора Предшколске установе ,,Наша радост''  Смедеревo и разматран је и усвојен предлог Финансијског плана Предшколске установе ,,Наша радост''  Смедеревo за 2026. годину, са пројекцијама за 2027. годину и 2028. годину.</w:t>
      </w:r>
    </w:p>
    <w:p w14:paraId="4117A93C" w14:textId="77777777" w:rsidR="00DC6A5A" w:rsidRDefault="00000000">
      <w:pPr>
        <w:pStyle w:val="Heading1"/>
        <w:ind w:left="360"/>
      </w:pPr>
      <w:r>
        <w:lastRenderedPageBreak/>
        <w:t>12.Извештај о раду стручних сарадника</w:t>
      </w:r>
    </w:p>
    <w:p w14:paraId="5ABBA65C" w14:textId="1701BB59" w:rsidR="00DC6A5A" w:rsidRDefault="00000000" w:rsidP="001A75B1">
      <w:pPr>
        <w:spacing w:line="360" w:lineRule="auto"/>
      </w:pPr>
      <w:r>
        <w:t>Послови стручног сарадника проистичу из концепције Основа програма предшколског васпитања и образовања Године узлета. Професија стручног сарадника се афирмише као професионална улога која има посебан значај у развијању рефлексивне праксе и реалног програма кроз промену културе и структуре вртића.</w:t>
      </w:r>
      <w:r w:rsidR="001A75B1">
        <w:rPr>
          <w:lang w:val="sr-Cyrl-RS"/>
        </w:rPr>
        <w:t xml:space="preserve"> </w:t>
      </w:r>
      <w:r>
        <w:t>Реализоване активности стручних сарданика представљене су по областима.</w:t>
      </w:r>
    </w:p>
    <w:tbl>
      <w:tblPr>
        <w:tblStyle w:val="a7"/>
        <w:tblpPr w:leftFromText="180" w:rightFromText="180" w:vertAnchor="text" w:tblpY="26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500"/>
        <w:gridCol w:w="1729"/>
        <w:gridCol w:w="1701"/>
      </w:tblGrid>
      <w:tr w:rsidR="00DC6A5A" w14:paraId="620D139C" w14:textId="77777777" w:rsidTr="00687ABF">
        <w:tc>
          <w:tcPr>
            <w:tcW w:w="1271" w:type="dxa"/>
          </w:tcPr>
          <w:p w14:paraId="6BE9FA06" w14:textId="77777777" w:rsidR="00DC6A5A" w:rsidRDefault="00000000">
            <w:pPr>
              <w:pBdr>
                <w:top w:val="nil"/>
                <w:left w:val="nil"/>
                <w:bottom w:val="nil"/>
                <w:right w:val="nil"/>
                <w:between w:val="nil"/>
              </w:pBdr>
              <w:spacing w:line="276" w:lineRule="auto"/>
              <w:jc w:val="center"/>
              <w:rPr>
                <w:b/>
                <w:color w:val="000000"/>
              </w:rPr>
            </w:pPr>
            <w:r>
              <w:rPr>
                <w:b/>
                <w:color w:val="000000"/>
              </w:rPr>
              <w:t>Област</w:t>
            </w:r>
          </w:p>
        </w:tc>
        <w:tc>
          <w:tcPr>
            <w:tcW w:w="5500" w:type="dxa"/>
          </w:tcPr>
          <w:p w14:paraId="0A29B9E2" w14:textId="77777777" w:rsidR="00DC6A5A" w:rsidRDefault="00000000">
            <w:pPr>
              <w:numPr>
                <w:ilvl w:val="0"/>
                <w:numId w:val="3"/>
              </w:numPr>
              <w:pBdr>
                <w:top w:val="nil"/>
                <w:left w:val="nil"/>
                <w:bottom w:val="nil"/>
                <w:right w:val="nil"/>
                <w:between w:val="nil"/>
              </w:pBdr>
              <w:spacing w:line="276" w:lineRule="auto"/>
              <w:jc w:val="center"/>
              <w:rPr>
                <w:b/>
                <w:color w:val="000000"/>
              </w:rPr>
            </w:pPr>
            <w:r>
              <w:rPr>
                <w:b/>
                <w:color w:val="000000"/>
              </w:rPr>
              <w:t>Планирање и програмирање васпитно-образовног рада</w:t>
            </w:r>
          </w:p>
        </w:tc>
        <w:tc>
          <w:tcPr>
            <w:tcW w:w="1729" w:type="dxa"/>
          </w:tcPr>
          <w:p w14:paraId="7DCCD6C2" w14:textId="77777777" w:rsidR="00DC6A5A" w:rsidRDefault="00000000">
            <w:pPr>
              <w:pBdr>
                <w:top w:val="nil"/>
                <w:left w:val="nil"/>
                <w:bottom w:val="nil"/>
                <w:right w:val="nil"/>
                <w:between w:val="nil"/>
              </w:pBdr>
              <w:spacing w:line="276" w:lineRule="auto"/>
              <w:jc w:val="center"/>
              <w:rPr>
                <w:b/>
                <w:color w:val="000000"/>
              </w:rPr>
            </w:pPr>
            <w:r>
              <w:rPr>
                <w:b/>
                <w:color w:val="000000"/>
              </w:rPr>
              <w:t>Период</w:t>
            </w:r>
          </w:p>
        </w:tc>
        <w:tc>
          <w:tcPr>
            <w:tcW w:w="1701" w:type="dxa"/>
          </w:tcPr>
          <w:p w14:paraId="3657D181" w14:textId="77777777" w:rsidR="00DC6A5A" w:rsidRDefault="00000000">
            <w:pPr>
              <w:pBdr>
                <w:top w:val="nil"/>
                <w:left w:val="nil"/>
                <w:bottom w:val="nil"/>
                <w:right w:val="nil"/>
                <w:between w:val="nil"/>
              </w:pBdr>
              <w:spacing w:line="276" w:lineRule="auto"/>
              <w:jc w:val="center"/>
              <w:rPr>
                <w:b/>
                <w:color w:val="000000"/>
              </w:rPr>
            </w:pPr>
            <w:r>
              <w:rPr>
                <w:b/>
                <w:color w:val="000000"/>
              </w:rPr>
              <w:t>Начин учешћа</w:t>
            </w:r>
          </w:p>
        </w:tc>
      </w:tr>
      <w:tr w:rsidR="00DC6A5A" w14:paraId="4E0C1E76" w14:textId="77777777" w:rsidTr="00687ABF">
        <w:trPr>
          <w:trHeight w:val="691"/>
        </w:trPr>
        <w:tc>
          <w:tcPr>
            <w:tcW w:w="1271" w:type="dxa"/>
            <w:vMerge w:val="restart"/>
          </w:tcPr>
          <w:p w14:paraId="2AB62808" w14:textId="77777777" w:rsidR="00DC6A5A" w:rsidRDefault="00000000">
            <w:pPr>
              <w:spacing w:line="276" w:lineRule="auto"/>
              <w:ind w:left="113" w:right="113"/>
              <w:rPr>
                <w:b/>
              </w:rPr>
            </w:pPr>
            <w:r>
              <w:rPr>
                <w:b/>
              </w:rPr>
              <w:t>Активности</w:t>
            </w:r>
          </w:p>
          <w:p w14:paraId="292A8503" w14:textId="77777777" w:rsidR="00DC6A5A" w:rsidRDefault="00000000">
            <w:pPr>
              <w:spacing w:line="276" w:lineRule="auto"/>
              <w:ind w:left="113" w:right="113"/>
              <w:rPr>
                <w:b/>
              </w:rPr>
            </w:pPr>
            <w:r>
              <w:rPr>
                <w:b/>
              </w:rPr>
              <w:t>Задаци</w:t>
            </w:r>
          </w:p>
        </w:tc>
        <w:tc>
          <w:tcPr>
            <w:tcW w:w="5500" w:type="dxa"/>
            <w:tcBorders>
              <w:bottom w:val="single" w:sz="4" w:space="0" w:color="000000"/>
            </w:tcBorders>
          </w:tcPr>
          <w:p w14:paraId="5F3D9037" w14:textId="77777777" w:rsidR="00DC6A5A" w:rsidRDefault="00000000">
            <w:pPr>
              <w:spacing w:line="276" w:lineRule="auto"/>
            </w:pPr>
            <w:r>
              <w:t>Израда Годишњег плана рада Установе за наредну годину</w:t>
            </w:r>
          </w:p>
        </w:tc>
        <w:tc>
          <w:tcPr>
            <w:tcW w:w="1729" w:type="dxa"/>
            <w:tcBorders>
              <w:bottom w:val="single" w:sz="4" w:space="0" w:color="000000"/>
            </w:tcBorders>
          </w:tcPr>
          <w:p w14:paraId="57D27CCC" w14:textId="77777777" w:rsidR="00DC6A5A" w:rsidRDefault="00000000">
            <w:pPr>
              <w:pBdr>
                <w:top w:val="nil"/>
                <w:left w:val="nil"/>
                <w:bottom w:val="nil"/>
                <w:right w:val="nil"/>
                <w:between w:val="nil"/>
              </w:pBdr>
              <w:spacing w:line="276" w:lineRule="auto"/>
              <w:rPr>
                <w:color w:val="000000"/>
              </w:rPr>
            </w:pPr>
            <w:r>
              <w:rPr>
                <w:color w:val="000000"/>
              </w:rPr>
              <w:t>Јун-септембар</w:t>
            </w:r>
          </w:p>
          <w:p w14:paraId="410A90C0" w14:textId="77777777" w:rsidR="00DC6A5A" w:rsidRDefault="00DC6A5A">
            <w:pPr>
              <w:pBdr>
                <w:top w:val="nil"/>
                <w:left w:val="nil"/>
                <w:bottom w:val="nil"/>
                <w:right w:val="nil"/>
                <w:between w:val="nil"/>
              </w:pBdr>
              <w:spacing w:line="276" w:lineRule="auto"/>
              <w:rPr>
                <w:color w:val="000000"/>
              </w:rPr>
            </w:pPr>
          </w:p>
          <w:p w14:paraId="4D5FEC24" w14:textId="77777777" w:rsidR="00DC6A5A" w:rsidRDefault="00DC6A5A">
            <w:pPr>
              <w:pBdr>
                <w:top w:val="nil"/>
                <w:left w:val="nil"/>
                <w:bottom w:val="nil"/>
                <w:right w:val="nil"/>
                <w:between w:val="nil"/>
              </w:pBdr>
              <w:spacing w:line="276" w:lineRule="auto"/>
              <w:rPr>
                <w:color w:val="000000"/>
              </w:rPr>
            </w:pPr>
          </w:p>
        </w:tc>
        <w:tc>
          <w:tcPr>
            <w:tcW w:w="1701" w:type="dxa"/>
            <w:tcBorders>
              <w:bottom w:val="single" w:sz="4" w:space="0" w:color="000000"/>
            </w:tcBorders>
          </w:tcPr>
          <w:p w14:paraId="73F30B79" w14:textId="77777777" w:rsidR="00DC6A5A" w:rsidRDefault="00000000">
            <w:pPr>
              <w:pBdr>
                <w:top w:val="nil"/>
                <w:left w:val="nil"/>
                <w:bottom w:val="nil"/>
                <w:right w:val="nil"/>
                <w:between w:val="nil"/>
              </w:pBdr>
              <w:spacing w:line="276" w:lineRule="auto"/>
              <w:rPr>
                <w:color w:val="000000"/>
              </w:rPr>
            </w:pPr>
            <w:r>
              <w:rPr>
                <w:color w:val="000000"/>
              </w:rPr>
              <w:t>Припремање, праћење и организовање</w:t>
            </w:r>
          </w:p>
        </w:tc>
      </w:tr>
      <w:tr w:rsidR="00DC6A5A" w14:paraId="1BE6936A" w14:textId="77777777" w:rsidTr="00687ABF">
        <w:trPr>
          <w:trHeight w:val="882"/>
        </w:trPr>
        <w:tc>
          <w:tcPr>
            <w:tcW w:w="1271" w:type="dxa"/>
            <w:vMerge/>
          </w:tcPr>
          <w:p w14:paraId="41F9784C"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Borders>
              <w:top w:val="single" w:sz="4" w:space="0" w:color="000000"/>
              <w:bottom w:val="single" w:sz="4" w:space="0" w:color="000000"/>
            </w:tcBorders>
          </w:tcPr>
          <w:p w14:paraId="1A88D6E0" w14:textId="77777777" w:rsidR="00DC6A5A" w:rsidRDefault="00000000">
            <w:pPr>
              <w:spacing w:line="276" w:lineRule="auto"/>
            </w:pPr>
            <w:r>
              <w:t>Израда Извештаја васпитно-образовног рада за претходну годину</w:t>
            </w:r>
          </w:p>
        </w:tc>
        <w:tc>
          <w:tcPr>
            <w:tcW w:w="1729" w:type="dxa"/>
            <w:tcBorders>
              <w:top w:val="single" w:sz="4" w:space="0" w:color="000000"/>
              <w:bottom w:val="single" w:sz="4" w:space="0" w:color="000000"/>
            </w:tcBorders>
          </w:tcPr>
          <w:p w14:paraId="0EA80BFF" w14:textId="77777777" w:rsidR="00DC6A5A" w:rsidRDefault="00DC6A5A">
            <w:pPr>
              <w:pBdr>
                <w:top w:val="nil"/>
                <w:left w:val="nil"/>
                <w:bottom w:val="nil"/>
                <w:right w:val="nil"/>
                <w:between w:val="nil"/>
              </w:pBdr>
              <w:spacing w:line="276" w:lineRule="auto"/>
              <w:rPr>
                <w:color w:val="000000"/>
              </w:rPr>
            </w:pPr>
          </w:p>
          <w:p w14:paraId="5FE0E716" w14:textId="77777777" w:rsidR="00DC6A5A" w:rsidRDefault="00000000">
            <w:pPr>
              <w:pBdr>
                <w:top w:val="nil"/>
                <w:left w:val="nil"/>
                <w:bottom w:val="nil"/>
                <w:right w:val="nil"/>
                <w:between w:val="nil"/>
              </w:pBdr>
              <w:spacing w:line="276" w:lineRule="auto"/>
              <w:rPr>
                <w:color w:val="000000"/>
              </w:rPr>
            </w:pPr>
            <w:r>
              <w:rPr>
                <w:color w:val="000000"/>
              </w:rPr>
              <w:t>Јун-aвгуст</w:t>
            </w:r>
          </w:p>
          <w:p w14:paraId="520E32B3" w14:textId="77777777" w:rsidR="00DC6A5A" w:rsidRDefault="00DC6A5A">
            <w:pPr>
              <w:pBdr>
                <w:top w:val="nil"/>
                <w:left w:val="nil"/>
                <w:bottom w:val="nil"/>
                <w:right w:val="nil"/>
                <w:between w:val="nil"/>
              </w:pBdr>
              <w:spacing w:line="276" w:lineRule="auto"/>
              <w:rPr>
                <w:color w:val="000000"/>
              </w:rPr>
            </w:pPr>
          </w:p>
        </w:tc>
        <w:tc>
          <w:tcPr>
            <w:tcW w:w="1701" w:type="dxa"/>
            <w:tcBorders>
              <w:top w:val="single" w:sz="4" w:space="0" w:color="000000"/>
              <w:bottom w:val="single" w:sz="4" w:space="0" w:color="000000"/>
            </w:tcBorders>
          </w:tcPr>
          <w:p w14:paraId="05BBD299" w14:textId="77777777" w:rsidR="00DC6A5A" w:rsidRDefault="00000000">
            <w:pPr>
              <w:pBdr>
                <w:top w:val="nil"/>
                <w:left w:val="nil"/>
                <w:bottom w:val="nil"/>
                <w:right w:val="nil"/>
                <w:between w:val="nil"/>
              </w:pBdr>
              <w:spacing w:line="276" w:lineRule="auto"/>
              <w:rPr>
                <w:color w:val="000000"/>
              </w:rPr>
            </w:pPr>
            <w:r>
              <w:rPr>
                <w:color w:val="000000"/>
              </w:rPr>
              <w:t>Анализа реализованих</w:t>
            </w:r>
          </w:p>
          <w:p w14:paraId="118AFBB2" w14:textId="77777777" w:rsidR="00DC6A5A" w:rsidRDefault="00000000">
            <w:pPr>
              <w:pBdr>
                <w:top w:val="nil"/>
                <w:left w:val="nil"/>
                <w:bottom w:val="nil"/>
                <w:right w:val="nil"/>
                <w:between w:val="nil"/>
              </w:pBdr>
              <w:spacing w:line="276" w:lineRule="auto"/>
              <w:rPr>
                <w:color w:val="000000"/>
              </w:rPr>
            </w:pPr>
            <w:r>
              <w:rPr>
                <w:color w:val="000000"/>
              </w:rPr>
              <w:t>Активности</w:t>
            </w:r>
          </w:p>
        </w:tc>
      </w:tr>
      <w:tr w:rsidR="00DC6A5A" w14:paraId="22363339" w14:textId="77777777" w:rsidTr="00687ABF">
        <w:trPr>
          <w:trHeight w:val="720"/>
        </w:trPr>
        <w:tc>
          <w:tcPr>
            <w:tcW w:w="1271" w:type="dxa"/>
            <w:vMerge/>
          </w:tcPr>
          <w:p w14:paraId="77B20260"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Borders>
              <w:top w:val="single" w:sz="4" w:space="0" w:color="000000"/>
              <w:bottom w:val="single" w:sz="4" w:space="0" w:color="000000"/>
            </w:tcBorders>
          </w:tcPr>
          <w:p w14:paraId="031217E9" w14:textId="77777777" w:rsidR="00DC6A5A" w:rsidRDefault="00000000">
            <w:pPr>
              <w:spacing w:line="276" w:lineRule="auto"/>
            </w:pPr>
            <w:r>
              <w:t>Учешће у Комисији заутврђивање висине новчаних средстава за учешће родитеља у опремању просторних целина и средстава за личну хигијену деце</w:t>
            </w:r>
          </w:p>
        </w:tc>
        <w:tc>
          <w:tcPr>
            <w:tcW w:w="1729" w:type="dxa"/>
            <w:tcBorders>
              <w:top w:val="single" w:sz="4" w:space="0" w:color="000000"/>
              <w:bottom w:val="single" w:sz="4" w:space="0" w:color="000000"/>
            </w:tcBorders>
          </w:tcPr>
          <w:p w14:paraId="682C0302" w14:textId="77777777" w:rsidR="00DC6A5A" w:rsidRDefault="00DC6A5A">
            <w:pPr>
              <w:pBdr>
                <w:top w:val="nil"/>
                <w:left w:val="nil"/>
                <w:bottom w:val="nil"/>
                <w:right w:val="nil"/>
                <w:between w:val="nil"/>
              </w:pBdr>
              <w:spacing w:line="276" w:lineRule="auto"/>
              <w:rPr>
                <w:color w:val="000000"/>
              </w:rPr>
            </w:pPr>
          </w:p>
          <w:p w14:paraId="7B7C5ADD" w14:textId="77777777" w:rsidR="00DC6A5A" w:rsidRDefault="00000000">
            <w:pPr>
              <w:pBdr>
                <w:top w:val="nil"/>
                <w:left w:val="nil"/>
                <w:bottom w:val="nil"/>
                <w:right w:val="nil"/>
                <w:between w:val="nil"/>
              </w:pBdr>
              <w:spacing w:line="276" w:lineRule="auto"/>
              <w:rPr>
                <w:color w:val="000000"/>
              </w:rPr>
            </w:pPr>
            <w:r>
              <w:rPr>
                <w:color w:val="000000"/>
              </w:rPr>
              <w:t>Септембар</w:t>
            </w:r>
          </w:p>
          <w:p w14:paraId="6CB6B9C8" w14:textId="77777777" w:rsidR="00DC6A5A" w:rsidRDefault="00DC6A5A">
            <w:pPr>
              <w:pBdr>
                <w:top w:val="nil"/>
                <w:left w:val="nil"/>
                <w:bottom w:val="nil"/>
                <w:right w:val="nil"/>
                <w:between w:val="nil"/>
              </w:pBdr>
              <w:spacing w:line="276" w:lineRule="auto"/>
              <w:rPr>
                <w:color w:val="000000"/>
              </w:rPr>
            </w:pPr>
          </w:p>
        </w:tc>
        <w:tc>
          <w:tcPr>
            <w:tcW w:w="1701" w:type="dxa"/>
            <w:tcBorders>
              <w:top w:val="single" w:sz="4" w:space="0" w:color="000000"/>
              <w:bottom w:val="single" w:sz="4" w:space="0" w:color="000000"/>
            </w:tcBorders>
          </w:tcPr>
          <w:p w14:paraId="39022445" w14:textId="77777777" w:rsidR="00DC6A5A" w:rsidRDefault="00000000">
            <w:pPr>
              <w:pBdr>
                <w:top w:val="nil"/>
                <w:left w:val="nil"/>
                <w:bottom w:val="nil"/>
                <w:right w:val="nil"/>
                <w:between w:val="nil"/>
              </w:pBdr>
              <w:spacing w:line="276" w:lineRule="auto"/>
              <w:rPr>
                <w:color w:val="000000"/>
              </w:rPr>
            </w:pPr>
            <w:r>
              <w:rPr>
                <w:color w:val="000000"/>
              </w:rPr>
              <w:t>Припремање, укључивање и организовање</w:t>
            </w:r>
          </w:p>
        </w:tc>
      </w:tr>
      <w:tr w:rsidR="00DC6A5A" w14:paraId="51340295" w14:textId="77777777" w:rsidTr="00687ABF">
        <w:trPr>
          <w:trHeight w:val="468"/>
        </w:trPr>
        <w:tc>
          <w:tcPr>
            <w:tcW w:w="1271" w:type="dxa"/>
            <w:vMerge/>
          </w:tcPr>
          <w:p w14:paraId="1457E87A"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Borders>
              <w:top w:val="single" w:sz="4" w:space="0" w:color="000000"/>
              <w:bottom w:val="single" w:sz="4" w:space="0" w:color="000000"/>
            </w:tcBorders>
          </w:tcPr>
          <w:p w14:paraId="07EFE448" w14:textId="0FE7635F" w:rsidR="00DC6A5A" w:rsidRPr="00687ABF" w:rsidRDefault="00000000">
            <w:pPr>
              <w:spacing w:line="276" w:lineRule="auto"/>
              <w:rPr>
                <w:lang w:val="sr-Cyrl-RS"/>
              </w:rPr>
            </w:pPr>
            <w:r>
              <w:t xml:space="preserve">Учешће у изради и реализацији Акционог Развојног плана </w:t>
            </w:r>
          </w:p>
        </w:tc>
        <w:tc>
          <w:tcPr>
            <w:tcW w:w="1729" w:type="dxa"/>
            <w:tcBorders>
              <w:top w:val="single" w:sz="4" w:space="0" w:color="000000"/>
              <w:bottom w:val="single" w:sz="4" w:space="0" w:color="000000"/>
            </w:tcBorders>
          </w:tcPr>
          <w:p w14:paraId="19155D06" w14:textId="77777777" w:rsidR="00DC6A5A" w:rsidRDefault="00000000">
            <w:pPr>
              <w:pBdr>
                <w:top w:val="nil"/>
                <w:left w:val="nil"/>
                <w:bottom w:val="nil"/>
                <w:right w:val="nil"/>
                <w:between w:val="nil"/>
              </w:pBdr>
              <w:spacing w:line="276" w:lineRule="auto"/>
              <w:rPr>
                <w:color w:val="000000"/>
              </w:rPr>
            </w:pPr>
            <w:r>
              <w:rPr>
                <w:color w:val="000000"/>
              </w:rPr>
              <w:t>Септембар</w:t>
            </w:r>
          </w:p>
          <w:p w14:paraId="639E71DD" w14:textId="77777777" w:rsidR="00DC6A5A" w:rsidRDefault="00DC6A5A">
            <w:pPr>
              <w:pBdr>
                <w:top w:val="nil"/>
                <w:left w:val="nil"/>
                <w:bottom w:val="nil"/>
                <w:right w:val="nil"/>
                <w:between w:val="nil"/>
              </w:pBdr>
              <w:spacing w:line="276" w:lineRule="auto"/>
              <w:rPr>
                <w:color w:val="000000"/>
              </w:rPr>
            </w:pPr>
          </w:p>
        </w:tc>
        <w:tc>
          <w:tcPr>
            <w:tcW w:w="1701" w:type="dxa"/>
            <w:tcBorders>
              <w:top w:val="single" w:sz="4" w:space="0" w:color="000000"/>
              <w:bottom w:val="single" w:sz="4" w:space="0" w:color="000000"/>
            </w:tcBorders>
          </w:tcPr>
          <w:p w14:paraId="50831E73" w14:textId="77777777" w:rsidR="00DC6A5A" w:rsidRDefault="00000000">
            <w:pPr>
              <w:pBdr>
                <w:top w:val="nil"/>
                <w:left w:val="nil"/>
                <w:bottom w:val="nil"/>
                <w:right w:val="nil"/>
                <w:between w:val="nil"/>
              </w:pBdr>
              <w:spacing w:line="276" w:lineRule="auto"/>
              <w:rPr>
                <w:color w:val="000000"/>
              </w:rPr>
            </w:pPr>
            <w:r>
              <w:rPr>
                <w:color w:val="000000"/>
              </w:rPr>
              <w:t>Припремање, праћење, проф. размена</w:t>
            </w:r>
          </w:p>
        </w:tc>
      </w:tr>
      <w:tr w:rsidR="00DC6A5A" w14:paraId="51B6CDFD" w14:textId="77777777" w:rsidTr="00687ABF">
        <w:trPr>
          <w:trHeight w:val="547"/>
        </w:trPr>
        <w:tc>
          <w:tcPr>
            <w:tcW w:w="1271" w:type="dxa"/>
            <w:vMerge/>
          </w:tcPr>
          <w:p w14:paraId="5354020B"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Borders>
              <w:top w:val="single" w:sz="4" w:space="0" w:color="000000"/>
              <w:bottom w:val="single" w:sz="4" w:space="0" w:color="000000"/>
            </w:tcBorders>
          </w:tcPr>
          <w:p w14:paraId="58DF39C2" w14:textId="77777777" w:rsidR="00DC6A5A" w:rsidRDefault="00DC6A5A">
            <w:pPr>
              <w:spacing w:line="276" w:lineRule="auto"/>
            </w:pPr>
          </w:p>
          <w:p w14:paraId="06B7B88C" w14:textId="77777777" w:rsidR="00DC6A5A" w:rsidRDefault="00000000">
            <w:pPr>
              <w:spacing w:line="276" w:lineRule="auto"/>
            </w:pPr>
            <w:r>
              <w:t>Израда плана адаптације деце и праћење реализације истог</w:t>
            </w:r>
          </w:p>
          <w:p w14:paraId="512F8A02" w14:textId="77777777" w:rsidR="00DC6A5A" w:rsidRDefault="00DC6A5A">
            <w:pPr>
              <w:spacing w:line="276" w:lineRule="auto"/>
            </w:pPr>
          </w:p>
        </w:tc>
        <w:tc>
          <w:tcPr>
            <w:tcW w:w="1729" w:type="dxa"/>
            <w:tcBorders>
              <w:top w:val="single" w:sz="4" w:space="0" w:color="000000"/>
              <w:bottom w:val="single" w:sz="4" w:space="0" w:color="000000"/>
            </w:tcBorders>
          </w:tcPr>
          <w:p w14:paraId="27CE3C94" w14:textId="77777777" w:rsidR="00DC6A5A" w:rsidRDefault="00000000">
            <w:pPr>
              <w:pBdr>
                <w:top w:val="nil"/>
                <w:left w:val="nil"/>
                <w:bottom w:val="nil"/>
                <w:right w:val="nil"/>
                <w:between w:val="nil"/>
              </w:pBdr>
              <w:spacing w:line="276" w:lineRule="auto"/>
              <w:rPr>
                <w:color w:val="000000"/>
              </w:rPr>
            </w:pPr>
            <w:r>
              <w:rPr>
                <w:color w:val="000000"/>
              </w:rPr>
              <w:t>Током целе године</w:t>
            </w:r>
          </w:p>
          <w:p w14:paraId="2DF6C90B" w14:textId="77777777" w:rsidR="00DC6A5A" w:rsidRDefault="00DC6A5A">
            <w:pPr>
              <w:pBdr>
                <w:top w:val="nil"/>
                <w:left w:val="nil"/>
                <w:bottom w:val="nil"/>
                <w:right w:val="nil"/>
                <w:between w:val="nil"/>
              </w:pBdr>
              <w:spacing w:line="276" w:lineRule="auto"/>
              <w:rPr>
                <w:color w:val="000000"/>
              </w:rPr>
            </w:pPr>
          </w:p>
        </w:tc>
        <w:tc>
          <w:tcPr>
            <w:tcW w:w="1701" w:type="dxa"/>
            <w:tcBorders>
              <w:top w:val="single" w:sz="4" w:space="0" w:color="000000"/>
              <w:bottom w:val="single" w:sz="4" w:space="0" w:color="000000"/>
            </w:tcBorders>
          </w:tcPr>
          <w:p w14:paraId="6F8B6536" w14:textId="77777777" w:rsidR="00DC6A5A" w:rsidRDefault="00000000">
            <w:pPr>
              <w:pBdr>
                <w:top w:val="nil"/>
                <w:left w:val="nil"/>
                <w:bottom w:val="nil"/>
                <w:right w:val="nil"/>
                <w:between w:val="nil"/>
              </w:pBdr>
              <w:spacing w:line="276" w:lineRule="auto"/>
              <w:rPr>
                <w:color w:val="000000"/>
              </w:rPr>
            </w:pPr>
            <w:r>
              <w:rPr>
                <w:color w:val="000000"/>
              </w:rPr>
              <w:t>Припремање, педагошко-инструктиван рад</w:t>
            </w:r>
          </w:p>
        </w:tc>
      </w:tr>
      <w:tr w:rsidR="00DC6A5A" w14:paraId="25EF92FF" w14:textId="77777777" w:rsidTr="00687ABF">
        <w:trPr>
          <w:trHeight w:val="496"/>
        </w:trPr>
        <w:tc>
          <w:tcPr>
            <w:tcW w:w="1271" w:type="dxa"/>
            <w:vMerge/>
          </w:tcPr>
          <w:p w14:paraId="6D094909"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Borders>
              <w:top w:val="single" w:sz="4" w:space="0" w:color="000000"/>
              <w:bottom w:val="single" w:sz="4" w:space="0" w:color="000000"/>
            </w:tcBorders>
          </w:tcPr>
          <w:p w14:paraId="1843CE37" w14:textId="77777777" w:rsidR="00DC6A5A" w:rsidRDefault="00000000">
            <w:pPr>
              <w:spacing w:line="276" w:lineRule="auto"/>
            </w:pPr>
            <w:r>
              <w:t>Израда стручних упутстава за реализацију васпитно-образовног рада</w:t>
            </w:r>
          </w:p>
          <w:p w14:paraId="7C4AD5D7" w14:textId="77777777" w:rsidR="00DC6A5A" w:rsidRDefault="00DC6A5A">
            <w:pPr>
              <w:spacing w:line="276" w:lineRule="auto"/>
            </w:pPr>
          </w:p>
        </w:tc>
        <w:tc>
          <w:tcPr>
            <w:tcW w:w="1729" w:type="dxa"/>
            <w:tcBorders>
              <w:top w:val="single" w:sz="4" w:space="0" w:color="000000"/>
              <w:bottom w:val="single" w:sz="4" w:space="0" w:color="000000"/>
            </w:tcBorders>
          </w:tcPr>
          <w:p w14:paraId="5DFA8C58" w14:textId="77777777" w:rsidR="00DC6A5A" w:rsidRDefault="00000000">
            <w:pPr>
              <w:pBdr>
                <w:top w:val="nil"/>
                <w:left w:val="nil"/>
                <w:bottom w:val="nil"/>
                <w:right w:val="nil"/>
                <w:between w:val="nil"/>
              </w:pBdr>
              <w:spacing w:line="276" w:lineRule="auto"/>
              <w:rPr>
                <w:color w:val="000000"/>
              </w:rPr>
            </w:pPr>
            <w:r>
              <w:rPr>
                <w:color w:val="000000"/>
              </w:rPr>
              <w:t>Према потреби током радне</w:t>
            </w:r>
          </w:p>
          <w:p w14:paraId="6FE6F3E4" w14:textId="77777777" w:rsidR="00DC6A5A" w:rsidRDefault="00DC6A5A">
            <w:pPr>
              <w:pBdr>
                <w:top w:val="nil"/>
                <w:left w:val="nil"/>
                <w:bottom w:val="nil"/>
                <w:right w:val="nil"/>
                <w:between w:val="nil"/>
              </w:pBdr>
              <w:spacing w:line="276" w:lineRule="auto"/>
              <w:rPr>
                <w:color w:val="000000"/>
              </w:rPr>
            </w:pPr>
          </w:p>
        </w:tc>
        <w:tc>
          <w:tcPr>
            <w:tcW w:w="1701" w:type="dxa"/>
            <w:tcBorders>
              <w:top w:val="single" w:sz="4" w:space="0" w:color="000000"/>
              <w:bottom w:val="single" w:sz="4" w:space="0" w:color="000000"/>
            </w:tcBorders>
          </w:tcPr>
          <w:p w14:paraId="0A276F90" w14:textId="77777777" w:rsidR="00DC6A5A" w:rsidRDefault="00000000">
            <w:pPr>
              <w:pBdr>
                <w:top w:val="nil"/>
                <w:left w:val="nil"/>
                <w:bottom w:val="nil"/>
                <w:right w:val="nil"/>
                <w:between w:val="nil"/>
              </w:pBdr>
              <w:spacing w:line="276" w:lineRule="auto"/>
              <w:rPr>
                <w:color w:val="000000"/>
              </w:rPr>
            </w:pPr>
            <w:r>
              <w:rPr>
                <w:color w:val="000000"/>
              </w:rPr>
              <w:t>Припремање, педагошки-инстр. рад</w:t>
            </w:r>
          </w:p>
        </w:tc>
      </w:tr>
      <w:tr w:rsidR="00DC6A5A" w14:paraId="75E1D5A1" w14:textId="77777777" w:rsidTr="00687ABF">
        <w:trPr>
          <w:trHeight w:val="491"/>
        </w:trPr>
        <w:tc>
          <w:tcPr>
            <w:tcW w:w="1271" w:type="dxa"/>
            <w:vMerge/>
          </w:tcPr>
          <w:p w14:paraId="72E71680"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Borders>
              <w:top w:val="single" w:sz="4" w:space="0" w:color="000000"/>
            </w:tcBorders>
          </w:tcPr>
          <w:p w14:paraId="265732D9" w14:textId="77777777" w:rsidR="00DC6A5A" w:rsidRDefault="00000000">
            <w:pPr>
              <w:spacing w:line="276" w:lineRule="auto"/>
            </w:pPr>
            <w:r>
              <w:t>Праћење остваривања и вредновања васпитно-образовног рада у објекту (према распореду за сваког стручног сарадника)</w:t>
            </w:r>
          </w:p>
        </w:tc>
        <w:tc>
          <w:tcPr>
            <w:tcW w:w="1729" w:type="dxa"/>
            <w:tcBorders>
              <w:top w:val="single" w:sz="4" w:space="0" w:color="000000"/>
            </w:tcBorders>
          </w:tcPr>
          <w:p w14:paraId="7A467C88" w14:textId="77777777" w:rsidR="00DC6A5A" w:rsidRDefault="00000000">
            <w:pPr>
              <w:pBdr>
                <w:top w:val="nil"/>
                <w:left w:val="nil"/>
                <w:bottom w:val="nil"/>
                <w:right w:val="nil"/>
                <w:between w:val="nil"/>
              </w:pBdr>
              <w:spacing w:line="276" w:lineRule="auto"/>
              <w:rPr>
                <w:color w:val="000000"/>
              </w:rPr>
            </w:pPr>
            <w:r>
              <w:rPr>
                <w:color w:val="000000"/>
              </w:rPr>
              <w:t>Септембар</w:t>
            </w:r>
          </w:p>
        </w:tc>
        <w:tc>
          <w:tcPr>
            <w:tcW w:w="1701" w:type="dxa"/>
            <w:tcBorders>
              <w:top w:val="single" w:sz="4" w:space="0" w:color="000000"/>
            </w:tcBorders>
          </w:tcPr>
          <w:p w14:paraId="7D24551B" w14:textId="77777777" w:rsidR="00DC6A5A" w:rsidRDefault="00000000">
            <w:pPr>
              <w:pBdr>
                <w:top w:val="nil"/>
                <w:left w:val="nil"/>
                <w:bottom w:val="nil"/>
                <w:right w:val="nil"/>
                <w:between w:val="nil"/>
              </w:pBdr>
              <w:spacing w:line="276" w:lineRule="auto"/>
              <w:rPr>
                <w:color w:val="000000"/>
              </w:rPr>
            </w:pPr>
            <w:r>
              <w:rPr>
                <w:color w:val="000000"/>
              </w:rPr>
              <w:t>Припремање, педагошки-инстр. рад</w:t>
            </w:r>
          </w:p>
        </w:tc>
      </w:tr>
      <w:tr w:rsidR="00DC6A5A" w14:paraId="002E9B70" w14:textId="77777777" w:rsidTr="00687ABF">
        <w:tc>
          <w:tcPr>
            <w:tcW w:w="1271" w:type="dxa"/>
            <w:vMerge/>
          </w:tcPr>
          <w:p w14:paraId="73CD862F"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2EA1AD4A" w14:textId="77777777" w:rsidR="00DC6A5A" w:rsidRDefault="00000000">
            <w:pPr>
              <w:pBdr>
                <w:top w:val="nil"/>
                <w:left w:val="nil"/>
                <w:bottom w:val="nil"/>
                <w:right w:val="nil"/>
                <w:between w:val="nil"/>
              </w:pBdr>
              <w:spacing w:line="276" w:lineRule="auto"/>
              <w:rPr>
                <w:color w:val="000000"/>
              </w:rPr>
            </w:pPr>
            <w:r>
              <w:rPr>
                <w:color w:val="000000"/>
              </w:rPr>
              <w:t>Учешће у реализацији програма увођења у посао васпитача приправника</w:t>
            </w:r>
          </w:p>
        </w:tc>
        <w:tc>
          <w:tcPr>
            <w:tcW w:w="1729" w:type="dxa"/>
          </w:tcPr>
          <w:p w14:paraId="0B81BF3C" w14:textId="77777777" w:rsidR="00DC6A5A" w:rsidRDefault="00000000">
            <w:pPr>
              <w:pBdr>
                <w:top w:val="nil"/>
                <w:left w:val="nil"/>
                <w:bottom w:val="nil"/>
                <w:right w:val="nil"/>
                <w:between w:val="nil"/>
              </w:pBdr>
              <w:spacing w:line="276" w:lineRule="auto"/>
              <w:rPr>
                <w:color w:val="000000"/>
              </w:rPr>
            </w:pPr>
            <w:r>
              <w:rPr>
                <w:color w:val="000000"/>
              </w:rPr>
              <w:t>Током  године</w:t>
            </w:r>
          </w:p>
        </w:tc>
        <w:tc>
          <w:tcPr>
            <w:tcW w:w="1701" w:type="dxa"/>
          </w:tcPr>
          <w:p w14:paraId="0B9221FD" w14:textId="77777777" w:rsidR="00DC6A5A" w:rsidRDefault="00000000">
            <w:pPr>
              <w:pBdr>
                <w:top w:val="nil"/>
                <w:left w:val="nil"/>
                <w:bottom w:val="nil"/>
                <w:right w:val="nil"/>
                <w:between w:val="nil"/>
              </w:pBdr>
              <w:spacing w:line="276" w:lineRule="auto"/>
              <w:rPr>
                <w:color w:val="000000"/>
              </w:rPr>
            </w:pPr>
            <w:r>
              <w:rPr>
                <w:color w:val="000000"/>
              </w:rPr>
              <w:t>Педагошко-инструктивни рад, семинари, праћење</w:t>
            </w:r>
          </w:p>
        </w:tc>
      </w:tr>
      <w:tr w:rsidR="00DC6A5A" w14:paraId="3ACBD8ED" w14:textId="77777777" w:rsidTr="00687ABF">
        <w:tc>
          <w:tcPr>
            <w:tcW w:w="1271" w:type="dxa"/>
            <w:vMerge/>
          </w:tcPr>
          <w:p w14:paraId="170DD7D4"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091DA614" w14:textId="77777777" w:rsidR="00DC6A5A" w:rsidRDefault="00DC6A5A">
            <w:pPr>
              <w:pBdr>
                <w:top w:val="nil"/>
                <w:left w:val="nil"/>
                <w:bottom w:val="nil"/>
                <w:right w:val="nil"/>
                <w:between w:val="nil"/>
              </w:pBdr>
              <w:spacing w:line="276" w:lineRule="auto"/>
              <w:rPr>
                <w:color w:val="000000"/>
              </w:rPr>
            </w:pPr>
          </w:p>
          <w:p w14:paraId="517908BD" w14:textId="77777777" w:rsidR="00DC6A5A" w:rsidRDefault="00000000">
            <w:pPr>
              <w:pBdr>
                <w:top w:val="nil"/>
                <w:left w:val="nil"/>
                <w:bottom w:val="nil"/>
                <w:right w:val="nil"/>
                <w:between w:val="nil"/>
              </w:pBdr>
              <w:spacing w:line="276" w:lineRule="auto"/>
              <w:rPr>
                <w:color w:val="000000"/>
              </w:rPr>
            </w:pPr>
            <w:r>
              <w:rPr>
                <w:color w:val="000000"/>
              </w:rPr>
              <w:t>Учешће у раду Савета родитеља и Управног одбора Установе</w:t>
            </w:r>
          </w:p>
        </w:tc>
        <w:tc>
          <w:tcPr>
            <w:tcW w:w="1729" w:type="dxa"/>
          </w:tcPr>
          <w:p w14:paraId="2B5124E4" w14:textId="77777777" w:rsidR="00DC6A5A" w:rsidRDefault="00000000" w:rsidP="007A1D32">
            <w:pPr>
              <w:pBdr>
                <w:top w:val="nil"/>
                <w:left w:val="nil"/>
                <w:bottom w:val="nil"/>
                <w:right w:val="nil"/>
                <w:between w:val="nil"/>
              </w:pBdr>
              <w:spacing w:line="276" w:lineRule="auto"/>
              <w:jc w:val="center"/>
              <w:rPr>
                <w:color w:val="000000"/>
              </w:rPr>
            </w:pPr>
            <w:r>
              <w:rPr>
                <w:color w:val="000000"/>
              </w:rPr>
              <w:t>Према потреби</w:t>
            </w:r>
          </w:p>
        </w:tc>
        <w:tc>
          <w:tcPr>
            <w:tcW w:w="1701" w:type="dxa"/>
          </w:tcPr>
          <w:p w14:paraId="63010FE6" w14:textId="77777777" w:rsidR="00DC6A5A" w:rsidRDefault="00000000">
            <w:pPr>
              <w:pBdr>
                <w:top w:val="nil"/>
                <w:left w:val="nil"/>
                <w:bottom w:val="nil"/>
                <w:right w:val="nil"/>
                <w:between w:val="nil"/>
              </w:pBdr>
              <w:spacing w:line="276" w:lineRule="auto"/>
              <w:rPr>
                <w:color w:val="000000"/>
              </w:rPr>
            </w:pPr>
            <w:r>
              <w:rPr>
                <w:color w:val="000000"/>
              </w:rPr>
              <w:t>Припремање, организовање, извештавање</w:t>
            </w:r>
          </w:p>
        </w:tc>
      </w:tr>
      <w:tr w:rsidR="00DC6A5A" w14:paraId="0F5A4E9E" w14:textId="77777777" w:rsidTr="00687ABF">
        <w:tc>
          <w:tcPr>
            <w:tcW w:w="1271" w:type="dxa"/>
            <w:vMerge/>
          </w:tcPr>
          <w:p w14:paraId="394DC4EE"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7788A737" w14:textId="77777777" w:rsidR="00DC6A5A" w:rsidRDefault="00000000">
            <w:pPr>
              <w:pBdr>
                <w:top w:val="nil"/>
                <w:left w:val="nil"/>
                <w:bottom w:val="nil"/>
                <w:right w:val="nil"/>
                <w:between w:val="nil"/>
              </w:pBdr>
              <w:spacing w:line="276" w:lineRule="auto"/>
              <w:rPr>
                <w:color w:val="000000"/>
              </w:rPr>
            </w:pPr>
            <w:r>
              <w:rPr>
                <w:color w:val="000000"/>
              </w:rPr>
              <w:t>Учешће у промовисању значаја раног раста и развоја</w:t>
            </w:r>
          </w:p>
        </w:tc>
        <w:tc>
          <w:tcPr>
            <w:tcW w:w="1729" w:type="dxa"/>
          </w:tcPr>
          <w:p w14:paraId="5083D121" w14:textId="77777777" w:rsidR="00DC6A5A" w:rsidRDefault="00000000" w:rsidP="007A1D32">
            <w:pPr>
              <w:pBdr>
                <w:top w:val="nil"/>
                <w:left w:val="nil"/>
                <w:bottom w:val="nil"/>
                <w:right w:val="nil"/>
                <w:between w:val="nil"/>
              </w:pBdr>
              <w:spacing w:line="276" w:lineRule="auto"/>
              <w:jc w:val="center"/>
              <w:rPr>
                <w:color w:val="000000"/>
              </w:rPr>
            </w:pPr>
            <w:r>
              <w:rPr>
                <w:color w:val="000000"/>
              </w:rPr>
              <w:t>Према плану</w:t>
            </w:r>
          </w:p>
        </w:tc>
        <w:tc>
          <w:tcPr>
            <w:tcW w:w="1701" w:type="dxa"/>
          </w:tcPr>
          <w:p w14:paraId="6BFACB68" w14:textId="77777777" w:rsidR="00DC6A5A" w:rsidRDefault="00000000">
            <w:pPr>
              <w:pBdr>
                <w:top w:val="nil"/>
                <w:left w:val="nil"/>
                <w:bottom w:val="nil"/>
                <w:right w:val="nil"/>
                <w:between w:val="nil"/>
              </w:pBdr>
              <w:spacing w:line="276" w:lineRule="auto"/>
              <w:rPr>
                <w:color w:val="000000"/>
              </w:rPr>
            </w:pPr>
            <w:r>
              <w:rPr>
                <w:color w:val="000000"/>
              </w:rPr>
              <w:t>Припремање, организовање</w:t>
            </w:r>
          </w:p>
        </w:tc>
      </w:tr>
      <w:tr w:rsidR="00DC6A5A" w14:paraId="2CFB29FE" w14:textId="77777777" w:rsidTr="00687ABF">
        <w:tc>
          <w:tcPr>
            <w:tcW w:w="1271" w:type="dxa"/>
            <w:vMerge/>
          </w:tcPr>
          <w:p w14:paraId="1686C45D"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4B27E9C5" w14:textId="77777777" w:rsidR="00DC6A5A" w:rsidRDefault="00000000">
            <w:pPr>
              <w:pBdr>
                <w:top w:val="nil"/>
                <w:left w:val="nil"/>
                <w:bottom w:val="nil"/>
                <w:right w:val="nil"/>
                <w:between w:val="nil"/>
              </w:pBdr>
              <w:spacing w:line="276" w:lineRule="auto"/>
              <w:rPr>
                <w:color w:val="000000"/>
              </w:rPr>
            </w:pPr>
            <w:r>
              <w:rPr>
                <w:color w:val="000000"/>
              </w:rPr>
              <w:t>Осмишљавање и креирање учешћа Установе на стручним конференцијама стручних сарадника,медицинских-сестара-васпитача и васпитача</w:t>
            </w:r>
          </w:p>
        </w:tc>
        <w:tc>
          <w:tcPr>
            <w:tcW w:w="1729" w:type="dxa"/>
          </w:tcPr>
          <w:p w14:paraId="553FF711" w14:textId="77777777" w:rsidR="00DC6A5A" w:rsidRDefault="00000000" w:rsidP="007A1D32">
            <w:pPr>
              <w:pBdr>
                <w:top w:val="nil"/>
                <w:left w:val="nil"/>
                <w:bottom w:val="nil"/>
                <w:right w:val="nil"/>
                <w:between w:val="nil"/>
              </w:pBdr>
              <w:spacing w:line="276" w:lineRule="auto"/>
              <w:jc w:val="center"/>
              <w:rPr>
                <w:color w:val="000000"/>
              </w:rPr>
            </w:pPr>
            <w:r>
              <w:rPr>
                <w:color w:val="000000"/>
              </w:rPr>
              <w:t>По потреби, периодично</w:t>
            </w:r>
          </w:p>
        </w:tc>
        <w:tc>
          <w:tcPr>
            <w:tcW w:w="1701" w:type="dxa"/>
          </w:tcPr>
          <w:p w14:paraId="11F6327A" w14:textId="77777777" w:rsidR="00DC6A5A" w:rsidRDefault="00000000">
            <w:pPr>
              <w:pBdr>
                <w:top w:val="nil"/>
                <w:left w:val="nil"/>
                <w:bottom w:val="nil"/>
                <w:right w:val="nil"/>
                <w:between w:val="nil"/>
              </w:pBdr>
              <w:spacing w:line="276" w:lineRule="auto"/>
              <w:rPr>
                <w:color w:val="000000"/>
              </w:rPr>
            </w:pPr>
            <w:r>
              <w:rPr>
                <w:color w:val="000000"/>
              </w:rPr>
              <w:t>Професионална размена, инструктивно-педагошки рад</w:t>
            </w:r>
          </w:p>
        </w:tc>
      </w:tr>
      <w:tr w:rsidR="00DC6A5A" w14:paraId="3E9581D1" w14:textId="77777777" w:rsidTr="00687ABF">
        <w:tc>
          <w:tcPr>
            <w:tcW w:w="1271" w:type="dxa"/>
            <w:vMerge/>
          </w:tcPr>
          <w:p w14:paraId="3A86CD8A"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6087FFEC" w14:textId="77777777" w:rsidR="00DC6A5A" w:rsidRDefault="00000000">
            <w:pPr>
              <w:pBdr>
                <w:top w:val="nil"/>
                <w:left w:val="nil"/>
                <w:bottom w:val="nil"/>
                <w:right w:val="nil"/>
                <w:between w:val="nil"/>
              </w:pBdr>
              <w:spacing w:line="276" w:lineRule="auto"/>
              <w:rPr>
                <w:color w:val="000000"/>
              </w:rPr>
            </w:pPr>
            <w:r>
              <w:rPr>
                <w:color w:val="000000"/>
              </w:rPr>
              <w:t>Праћење и учешће у раду Удружења стручних сарадника и сарадника предшколских утанова Србије</w:t>
            </w:r>
          </w:p>
          <w:p w14:paraId="5C71E3F0" w14:textId="77777777" w:rsidR="00DC6A5A" w:rsidRDefault="00DC6A5A">
            <w:pPr>
              <w:pBdr>
                <w:top w:val="nil"/>
                <w:left w:val="nil"/>
                <w:bottom w:val="nil"/>
                <w:right w:val="nil"/>
                <w:between w:val="nil"/>
              </w:pBdr>
              <w:spacing w:line="276" w:lineRule="auto"/>
              <w:rPr>
                <w:color w:val="000000"/>
              </w:rPr>
            </w:pPr>
          </w:p>
        </w:tc>
        <w:tc>
          <w:tcPr>
            <w:tcW w:w="1729" w:type="dxa"/>
          </w:tcPr>
          <w:p w14:paraId="18425AE9" w14:textId="77777777" w:rsidR="00DC6A5A" w:rsidRDefault="00000000" w:rsidP="007A1D32">
            <w:pPr>
              <w:pBdr>
                <w:top w:val="nil"/>
                <w:left w:val="nil"/>
                <w:bottom w:val="nil"/>
                <w:right w:val="nil"/>
                <w:between w:val="nil"/>
              </w:pBdr>
              <w:spacing w:line="276" w:lineRule="auto"/>
              <w:jc w:val="center"/>
              <w:rPr>
                <w:color w:val="000000"/>
              </w:rPr>
            </w:pPr>
            <w:r>
              <w:rPr>
                <w:color w:val="000000"/>
              </w:rPr>
              <w:t>Према потреби 3-4 пута током године</w:t>
            </w:r>
          </w:p>
        </w:tc>
        <w:tc>
          <w:tcPr>
            <w:tcW w:w="1701" w:type="dxa"/>
          </w:tcPr>
          <w:p w14:paraId="44A665A0" w14:textId="77777777" w:rsidR="00DC6A5A" w:rsidRDefault="00000000">
            <w:pPr>
              <w:pBdr>
                <w:top w:val="nil"/>
                <w:left w:val="nil"/>
                <w:bottom w:val="nil"/>
                <w:right w:val="nil"/>
                <w:between w:val="nil"/>
              </w:pBdr>
              <w:spacing w:line="276" w:lineRule="auto"/>
              <w:rPr>
                <w:color w:val="000000"/>
              </w:rPr>
            </w:pPr>
            <w:r>
              <w:rPr>
                <w:color w:val="000000"/>
              </w:rPr>
              <w:t>Професионална размена, инструктивно-педагошки рад</w:t>
            </w:r>
          </w:p>
        </w:tc>
      </w:tr>
      <w:tr w:rsidR="00DC6A5A" w14:paraId="5188779A" w14:textId="77777777" w:rsidTr="00687ABF">
        <w:tc>
          <w:tcPr>
            <w:tcW w:w="1271" w:type="dxa"/>
            <w:vMerge w:val="restart"/>
          </w:tcPr>
          <w:p w14:paraId="08A20ED6" w14:textId="77777777" w:rsidR="00DC6A5A" w:rsidRDefault="00000000">
            <w:pPr>
              <w:spacing w:line="276" w:lineRule="auto"/>
              <w:ind w:left="113" w:right="113"/>
              <w:rPr>
                <w:b/>
              </w:rPr>
            </w:pPr>
            <w:r>
              <w:rPr>
                <w:b/>
              </w:rPr>
              <w:t>Активности- Задаци</w:t>
            </w:r>
          </w:p>
        </w:tc>
        <w:tc>
          <w:tcPr>
            <w:tcW w:w="5500" w:type="dxa"/>
          </w:tcPr>
          <w:p w14:paraId="4C1FEE66" w14:textId="77777777" w:rsidR="00DC6A5A" w:rsidRDefault="00000000">
            <w:pPr>
              <w:numPr>
                <w:ilvl w:val="0"/>
                <w:numId w:val="3"/>
              </w:numPr>
              <w:pBdr>
                <w:top w:val="nil"/>
                <w:left w:val="nil"/>
                <w:bottom w:val="nil"/>
                <w:right w:val="nil"/>
                <w:between w:val="nil"/>
              </w:pBdr>
              <w:spacing w:line="276" w:lineRule="auto"/>
              <w:rPr>
                <w:b/>
                <w:color w:val="000000"/>
              </w:rPr>
            </w:pPr>
            <w:r>
              <w:rPr>
                <w:b/>
                <w:color w:val="000000"/>
              </w:rPr>
              <w:t>Праћење развоја и постигнућа детета</w:t>
            </w:r>
          </w:p>
        </w:tc>
        <w:tc>
          <w:tcPr>
            <w:tcW w:w="1729" w:type="dxa"/>
          </w:tcPr>
          <w:p w14:paraId="0009A3EA" w14:textId="77777777" w:rsidR="00DC6A5A" w:rsidRDefault="00000000" w:rsidP="007A1D32">
            <w:pPr>
              <w:pBdr>
                <w:top w:val="nil"/>
                <w:left w:val="nil"/>
                <w:bottom w:val="nil"/>
                <w:right w:val="nil"/>
                <w:between w:val="nil"/>
              </w:pBdr>
              <w:spacing w:line="276" w:lineRule="auto"/>
              <w:jc w:val="center"/>
              <w:rPr>
                <w:b/>
                <w:color w:val="000000"/>
              </w:rPr>
            </w:pPr>
            <w:r>
              <w:rPr>
                <w:b/>
                <w:color w:val="000000"/>
              </w:rPr>
              <w:t>Период</w:t>
            </w:r>
          </w:p>
        </w:tc>
        <w:tc>
          <w:tcPr>
            <w:tcW w:w="1701" w:type="dxa"/>
          </w:tcPr>
          <w:p w14:paraId="0CE1E7DB" w14:textId="77777777" w:rsidR="00DC6A5A" w:rsidRDefault="00000000">
            <w:pPr>
              <w:pBdr>
                <w:top w:val="nil"/>
                <w:left w:val="nil"/>
                <w:bottom w:val="nil"/>
                <w:right w:val="nil"/>
                <w:between w:val="nil"/>
              </w:pBdr>
              <w:spacing w:line="276" w:lineRule="auto"/>
              <w:rPr>
                <w:b/>
                <w:color w:val="000000"/>
              </w:rPr>
            </w:pPr>
            <w:r>
              <w:rPr>
                <w:b/>
                <w:color w:val="000000"/>
              </w:rPr>
              <w:t>Начин учешћа</w:t>
            </w:r>
          </w:p>
        </w:tc>
      </w:tr>
      <w:tr w:rsidR="00DC6A5A" w14:paraId="4FDD57BA" w14:textId="77777777" w:rsidTr="00687ABF">
        <w:tc>
          <w:tcPr>
            <w:tcW w:w="1271" w:type="dxa"/>
            <w:vMerge/>
          </w:tcPr>
          <w:p w14:paraId="7B613B88" w14:textId="77777777" w:rsidR="00DC6A5A" w:rsidRDefault="00DC6A5A">
            <w:pPr>
              <w:widowControl w:val="0"/>
              <w:pBdr>
                <w:top w:val="nil"/>
                <w:left w:val="nil"/>
                <w:bottom w:val="nil"/>
                <w:right w:val="nil"/>
                <w:between w:val="nil"/>
              </w:pBdr>
              <w:spacing w:line="276" w:lineRule="auto"/>
              <w:jc w:val="left"/>
              <w:rPr>
                <w:b/>
                <w:color w:val="000000"/>
              </w:rPr>
            </w:pPr>
          </w:p>
        </w:tc>
        <w:tc>
          <w:tcPr>
            <w:tcW w:w="5500" w:type="dxa"/>
          </w:tcPr>
          <w:p w14:paraId="5C35D04F" w14:textId="77777777" w:rsidR="00DC6A5A" w:rsidRDefault="00000000">
            <w:pPr>
              <w:pBdr>
                <w:top w:val="nil"/>
                <w:left w:val="nil"/>
                <w:bottom w:val="nil"/>
                <w:right w:val="nil"/>
                <w:between w:val="nil"/>
              </w:pBdr>
              <w:spacing w:line="276" w:lineRule="auto"/>
              <w:rPr>
                <w:color w:val="000000"/>
              </w:rPr>
            </w:pPr>
            <w:r>
              <w:rPr>
                <w:color w:val="000000"/>
              </w:rPr>
              <w:t>Учешће у изради распореда живота у вртићу у складу са специфичностима узраста на добробит деце</w:t>
            </w:r>
          </w:p>
        </w:tc>
        <w:tc>
          <w:tcPr>
            <w:tcW w:w="1729" w:type="dxa"/>
          </w:tcPr>
          <w:p w14:paraId="178542F0" w14:textId="77777777" w:rsidR="00DC6A5A" w:rsidRDefault="00000000">
            <w:pPr>
              <w:pBdr>
                <w:top w:val="nil"/>
                <w:left w:val="nil"/>
                <w:bottom w:val="nil"/>
                <w:right w:val="nil"/>
                <w:between w:val="nil"/>
              </w:pBdr>
              <w:spacing w:line="276" w:lineRule="auto"/>
              <w:rPr>
                <w:color w:val="000000"/>
              </w:rPr>
            </w:pPr>
            <w:r>
              <w:rPr>
                <w:color w:val="000000"/>
              </w:rPr>
              <w:t>Јун-октобар</w:t>
            </w:r>
          </w:p>
        </w:tc>
        <w:tc>
          <w:tcPr>
            <w:tcW w:w="1701" w:type="dxa"/>
          </w:tcPr>
          <w:p w14:paraId="6E65BBAA" w14:textId="77777777" w:rsidR="00DC6A5A" w:rsidRDefault="00000000">
            <w:pPr>
              <w:pBdr>
                <w:top w:val="nil"/>
                <w:left w:val="nil"/>
                <w:bottom w:val="nil"/>
                <w:right w:val="nil"/>
                <w:between w:val="nil"/>
              </w:pBdr>
              <w:spacing w:line="276" w:lineRule="auto"/>
              <w:rPr>
                <w:color w:val="000000"/>
              </w:rPr>
            </w:pPr>
            <w:r>
              <w:rPr>
                <w:color w:val="000000"/>
              </w:rPr>
              <w:t>Припремање, праћење</w:t>
            </w:r>
          </w:p>
        </w:tc>
      </w:tr>
      <w:tr w:rsidR="00DC6A5A" w14:paraId="2E5F83A3" w14:textId="77777777" w:rsidTr="00687ABF">
        <w:tc>
          <w:tcPr>
            <w:tcW w:w="1271" w:type="dxa"/>
            <w:vMerge/>
          </w:tcPr>
          <w:p w14:paraId="797B54DB"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0B73510B" w14:textId="77777777" w:rsidR="00DC6A5A" w:rsidRDefault="00000000">
            <w:pPr>
              <w:pBdr>
                <w:top w:val="nil"/>
                <w:left w:val="nil"/>
                <w:bottom w:val="nil"/>
                <w:right w:val="nil"/>
                <w:between w:val="nil"/>
              </w:pBdr>
              <w:spacing w:line="276" w:lineRule="auto"/>
              <w:rPr>
                <w:color w:val="000000"/>
              </w:rPr>
            </w:pPr>
            <w:r>
              <w:rPr>
                <w:color w:val="000000"/>
              </w:rPr>
              <w:t xml:space="preserve">Креирање протокола (инструмената) за праћење дечијег развоја </w:t>
            </w:r>
          </w:p>
        </w:tc>
        <w:tc>
          <w:tcPr>
            <w:tcW w:w="1729" w:type="dxa"/>
          </w:tcPr>
          <w:p w14:paraId="61F8D3A8" w14:textId="77777777" w:rsidR="00DC6A5A" w:rsidRDefault="00000000">
            <w:pPr>
              <w:pBdr>
                <w:top w:val="nil"/>
                <w:left w:val="nil"/>
                <w:bottom w:val="nil"/>
                <w:right w:val="nil"/>
                <w:between w:val="nil"/>
              </w:pBdr>
              <w:spacing w:line="276" w:lineRule="auto"/>
              <w:rPr>
                <w:color w:val="000000"/>
              </w:rPr>
            </w:pPr>
            <w:r>
              <w:rPr>
                <w:color w:val="000000"/>
              </w:rPr>
              <w:t>Септембар и током године</w:t>
            </w:r>
          </w:p>
        </w:tc>
        <w:tc>
          <w:tcPr>
            <w:tcW w:w="1701" w:type="dxa"/>
          </w:tcPr>
          <w:p w14:paraId="21DCCADF" w14:textId="77777777" w:rsidR="00DC6A5A" w:rsidRDefault="00000000">
            <w:pPr>
              <w:pBdr>
                <w:top w:val="nil"/>
                <w:left w:val="nil"/>
                <w:bottom w:val="nil"/>
                <w:right w:val="nil"/>
                <w:between w:val="nil"/>
              </w:pBdr>
              <w:spacing w:line="276" w:lineRule="auto"/>
              <w:rPr>
                <w:color w:val="000000"/>
              </w:rPr>
            </w:pPr>
            <w:r>
              <w:rPr>
                <w:color w:val="000000"/>
              </w:rPr>
              <w:t>Припремање, праћење</w:t>
            </w:r>
          </w:p>
        </w:tc>
      </w:tr>
      <w:tr w:rsidR="00DC6A5A" w14:paraId="60DEAECC" w14:textId="77777777" w:rsidTr="00687ABF">
        <w:tc>
          <w:tcPr>
            <w:tcW w:w="1271" w:type="dxa"/>
            <w:vMerge/>
          </w:tcPr>
          <w:p w14:paraId="2149C7A7"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267D176E" w14:textId="77777777" w:rsidR="00DC6A5A" w:rsidRDefault="00000000">
            <w:pPr>
              <w:pBdr>
                <w:top w:val="nil"/>
                <w:left w:val="nil"/>
                <w:bottom w:val="nil"/>
                <w:right w:val="nil"/>
                <w:between w:val="nil"/>
              </w:pBdr>
              <w:spacing w:line="276" w:lineRule="auto"/>
              <w:rPr>
                <w:color w:val="000000"/>
              </w:rPr>
            </w:pPr>
            <w:r>
              <w:rPr>
                <w:color w:val="000000"/>
              </w:rPr>
              <w:t>Промовисање идивидуалиазације васпитно-образовног процеса</w:t>
            </w:r>
          </w:p>
        </w:tc>
        <w:tc>
          <w:tcPr>
            <w:tcW w:w="1729" w:type="dxa"/>
          </w:tcPr>
          <w:p w14:paraId="27F88E8F"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0581D540" w14:textId="77777777" w:rsidR="00DC6A5A" w:rsidRDefault="00000000">
            <w:pPr>
              <w:pBdr>
                <w:top w:val="nil"/>
                <w:left w:val="nil"/>
                <w:bottom w:val="nil"/>
                <w:right w:val="nil"/>
                <w:between w:val="nil"/>
              </w:pBdr>
              <w:spacing w:line="276" w:lineRule="auto"/>
              <w:rPr>
                <w:color w:val="000000"/>
              </w:rPr>
            </w:pPr>
            <w:r>
              <w:rPr>
                <w:color w:val="000000"/>
              </w:rPr>
              <w:t>Припремање, праћење</w:t>
            </w:r>
          </w:p>
        </w:tc>
      </w:tr>
      <w:tr w:rsidR="00DC6A5A" w14:paraId="1C6A3F5E" w14:textId="77777777" w:rsidTr="00687ABF">
        <w:tc>
          <w:tcPr>
            <w:tcW w:w="1271" w:type="dxa"/>
            <w:vMerge/>
          </w:tcPr>
          <w:p w14:paraId="59E4AAF0"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347EA96E" w14:textId="77777777" w:rsidR="00DC6A5A" w:rsidRDefault="00000000">
            <w:pPr>
              <w:pBdr>
                <w:top w:val="nil"/>
                <w:left w:val="nil"/>
                <w:bottom w:val="nil"/>
                <w:right w:val="nil"/>
                <w:between w:val="nil"/>
              </w:pBdr>
              <w:spacing w:line="276" w:lineRule="auto"/>
              <w:rPr>
                <w:color w:val="000000"/>
              </w:rPr>
            </w:pPr>
            <w:r>
              <w:rPr>
                <w:color w:val="000000"/>
              </w:rPr>
              <w:t>Успостављање и развијање стратегије сарaдње са школама</w:t>
            </w:r>
          </w:p>
        </w:tc>
        <w:tc>
          <w:tcPr>
            <w:tcW w:w="1729" w:type="dxa"/>
          </w:tcPr>
          <w:p w14:paraId="7A36BE8B" w14:textId="77777777" w:rsidR="00DC6A5A" w:rsidRDefault="00000000">
            <w:pPr>
              <w:pBdr>
                <w:top w:val="nil"/>
                <w:left w:val="nil"/>
                <w:bottom w:val="nil"/>
                <w:right w:val="nil"/>
                <w:between w:val="nil"/>
              </w:pBdr>
              <w:spacing w:line="276" w:lineRule="auto"/>
              <w:rPr>
                <w:color w:val="000000"/>
              </w:rPr>
            </w:pPr>
            <w:r>
              <w:rPr>
                <w:color w:val="000000"/>
              </w:rPr>
              <w:t>Септембар-јун</w:t>
            </w:r>
          </w:p>
        </w:tc>
        <w:tc>
          <w:tcPr>
            <w:tcW w:w="1701" w:type="dxa"/>
          </w:tcPr>
          <w:p w14:paraId="2138D5AE" w14:textId="77777777" w:rsidR="00DC6A5A" w:rsidRDefault="00000000">
            <w:pPr>
              <w:pBdr>
                <w:top w:val="nil"/>
                <w:left w:val="nil"/>
                <w:bottom w:val="nil"/>
                <w:right w:val="nil"/>
                <w:between w:val="nil"/>
              </w:pBdr>
              <w:spacing w:line="276" w:lineRule="auto"/>
              <w:rPr>
                <w:color w:val="000000"/>
              </w:rPr>
            </w:pPr>
            <w:r>
              <w:rPr>
                <w:color w:val="000000"/>
              </w:rPr>
              <w:t>Припремање, праћење</w:t>
            </w:r>
          </w:p>
        </w:tc>
      </w:tr>
      <w:tr w:rsidR="00DC6A5A" w14:paraId="28A28961" w14:textId="77777777" w:rsidTr="00687ABF">
        <w:trPr>
          <w:cantSplit/>
          <w:trHeight w:val="690"/>
        </w:trPr>
        <w:tc>
          <w:tcPr>
            <w:tcW w:w="1271" w:type="dxa"/>
          </w:tcPr>
          <w:p w14:paraId="330DB3BE"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2FB55B83" w14:textId="77777777" w:rsidR="00DC6A5A" w:rsidRDefault="00000000">
            <w:pPr>
              <w:numPr>
                <w:ilvl w:val="0"/>
                <w:numId w:val="6"/>
              </w:numPr>
              <w:pBdr>
                <w:top w:val="nil"/>
                <w:left w:val="nil"/>
                <w:bottom w:val="nil"/>
                <w:right w:val="nil"/>
                <w:between w:val="nil"/>
              </w:pBdr>
              <w:spacing w:line="276" w:lineRule="auto"/>
              <w:rPr>
                <w:b/>
                <w:color w:val="000000"/>
              </w:rPr>
            </w:pPr>
            <w:r>
              <w:rPr>
                <w:b/>
                <w:color w:val="000000"/>
              </w:rPr>
              <w:t>Сарадња са колегама, породицом и локалном заједницом</w:t>
            </w:r>
          </w:p>
        </w:tc>
        <w:tc>
          <w:tcPr>
            <w:tcW w:w="1729" w:type="dxa"/>
          </w:tcPr>
          <w:p w14:paraId="5B84821C" w14:textId="77777777" w:rsidR="00DC6A5A" w:rsidRDefault="00000000">
            <w:pPr>
              <w:pBdr>
                <w:top w:val="nil"/>
                <w:left w:val="nil"/>
                <w:bottom w:val="nil"/>
                <w:right w:val="nil"/>
                <w:between w:val="nil"/>
              </w:pBdr>
              <w:spacing w:line="276" w:lineRule="auto"/>
              <w:rPr>
                <w:b/>
                <w:color w:val="000000"/>
              </w:rPr>
            </w:pPr>
            <w:r>
              <w:rPr>
                <w:b/>
                <w:color w:val="000000"/>
              </w:rPr>
              <w:t>Период</w:t>
            </w:r>
          </w:p>
        </w:tc>
        <w:tc>
          <w:tcPr>
            <w:tcW w:w="1701" w:type="dxa"/>
          </w:tcPr>
          <w:p w14:paraId="05805DFE" w14:textId="77777777" w:rsidR="00DC6A5A" w:rsidRDefault="00000000">
            <w:pPr>
              <w:pBdr>
                <w:top w:val="nil"/>
                <w:left w:val="nil"/>
                <w:bottom w:val="nil"/>
                <w:right w:val="nil"/>
                <w:between w:val="nil"/>
              </w:pBdr>
              <w:spacing w:line="276" w:lineRule="auto"/>
              <w:rPr>
                <w:b/>
                <w:color w:val="000000"/>
              </w:rPr>
            </w:pPr>
            <w:r>
              <w:rPr>
                <w:b/>
                <w:color w:val="000000"/>
              </w:rPr>
              <w:t>Начин учешћа</w:t>
            </w:r>
          </w:p>
        </w:tc>
      </w:tr>
      <w:tr w:rsidR="00DC6A5A" w14:paraId="0BBB7FF8" w14:textId="77777777" w:rsidTr="00687ABF">
        <w:tc>
          <w:tcPr>
            <w:tcW w:w="1271" w:type="dxa"/>
            <w:vMerge w:val="restart"/>
          </w:tcPr>
          <w:p w14:paraId="7E7D193D" w14:textId="77777777" w:rsidR="00DC6A5A" w:rsidRDefault="00000000">
            <w:pPr>
              <w:pBdr>
                <w:top w:val="nil"/>
                <w:left w:val="nil"/>
                <w:bottom w:val="nil"/>
                <w:right w:val="nil"/>
                <w:between w:val="nil"/>
              </w:pBdr>
              <w:spacing w:line="276" w:lineRule="auto"/>
              <w:ind w:left="113" w:right="113"/>
              <w:rPr>
                <w:b/>
                <w:color w:val="000000"/>
              </w:rPr>
            </w:pPr>
            <w:r>
              <w:rPr>
                <w:b/>
                <w:color w:val="000000"/>
              </w:rPr>
              <w:t>Активности Задаци</w:t>
            </w:r>
          </w:p>
        </w:tc>
        <w:tc>
          <w:tcPr>
            <w:tcW w:w="5500" w:type="dxa"/>
          </w:tcPr>
          <w:p w14:paraId="203E328C" w14:textId="77777777" w:rsidR="00DC6A5A" w:rsidRDefault="00000000">
            <w:pPr>
              <w:pBdr>
                <w:top w:val="nil"/>
                <w:left w:val="nil"/>
                <w:bottom w:val="nil"/>
                <w:right w:val="nil"/>
                <w:between w:val="nil"/>
              </w:pBdr>
              <w:spacing w:line="276" w:lineRule="auto"/>
              <w:rPr>
                <w:color w:val="000000"/>
              </w:rPr>
            </w:pPr>
            <w:r>
              <w:rPr>
                <w:color w:val="000000"/>
              </w:rPr>
              <w:t>Стварање оптималних услова за грађење атмосфере међусобног поверења, заједништва међу свим учесницима у васпитно-образовном процесу</w:t>
            </w:r>
          </w:p>
        </w:tc>
        <w:tc>
          <w:tcPr>
            <w:tcW w:w="1729" w:type="dxa"/>
          </w:tcPr>
          <w:p w14:paraId="0D25E23B"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01649BD9" w14:textId="77777777" w:rsidR="00DC6A5A" w:rsidRDefault="00000000">
            <w:pPr>
              <w:pBdr>
                <w:top w:val="nil"/>
                <w:left w:val="nil"/>
                <w:bottom w:val="nil"/>
                <w:right w:val="nil"/>
                <w:between w:val="nil"/>
              </w:pBdr>
              <w:spacing w:line="276" w:lineRule="auto"/>
              <w:rPr>
                <w:color w:val="000000"/>
              </w:rPr>
            </w:pPr>
            <w:r>
              <w:rPr>
                <w:color w:val="000000"/>
              </w:rPr>
              <w:t>Професионална размена, педагошко инстр. рад, семинари</w:t>
            </w:r>
          </w:p>
        </w:tc>
      </w:tr>
      <w:tr w:rsidR="00DC6A5A" w14:paraId="7B23477F" w14:textId="77777777" w:rsidTr="00687ABF">
        <w:tc>
          <w:tcPr>
            <w:tcW w:w="1271" w:type="dxa"/>
            <w:vMerge/>
          </w:tcPr>
          <w:p w14:paraId="3329000C"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46F39F1E" w14:textId="77777777" w:rsidR="00DC6A5A" w:rsidRDefault="00000000">
            <w:pPr>
              <w:pBdr>
                <w:top w:val="nil"/>
                <w:left w:val="nil"/>
                <w:bottom w:val="nil"/>
                <w:right w:val="nil"/>
                <w:between w:val="nil"/>
              </w:pBdr>
              <w:spacing w:line="276" w:lineRule="auto"/>
              <w:rPr>
                <w:color w:val="000000"/>
              </w:rPr>
            </w:pPr>
            <w:r>
              <w:rPr>
                <w:color w:val="000000"/>
              </w:rPr>
              <w:t>Промовисање значаја тимског рада у Установи и грађењу рефлексивне праксе у професионалној заједници учења</w:t>
            </w:r>
          </w:p>
        </w:tc>
        <w:tc>
          <w:tcPr>
            <w:tcW w:w="1729" w:type="dxa"/>
          </w:tcPr>
          <w:p w14:paraId="0B2C206D"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36E49B36" w14:textId="77777777" w:rsidR="00DC6A5A" w:rsidRDefault="00000000">
            <w:pPr>
              <w:pBdr>
                <w:top w:val="nil"/>
                <w:left w:val="nil"/>
                <w:bottom w:val="nil"/>
                <w:right w:val="nil"/>
                <w:between w:val="nil"/>
              </w:pBdr>
              <w:spacing w:line="276" w:lineRule="auto"/>
              <w:rPr>
                <w:color w:val="000000"/>
              </w:rPr>
            </w:pPr>
            <w:r>
              <w:rPr>
                <w:color w:val="000000"/>
              </w:rPr>
              <w:t>Професионална размена, педагошко инстр. рад, семинари</w:t>
            </w:r>
          </w:p>
        </w:tc>
      </w:tr>
      <w:tr w:rsidR="00DC6A5A" w14:paraId="5A671E86" w14:textId="77777777" w:rsidTr="00687ABF">
        <w:tc>
          <w:tcPr>
            <w:tcW w:w="1271" w:type="dxa"/>
            <w:vMerge/>
          </w:tcPr>
          <w:p w14:paraId="137ACE06"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693E6B75" w14:textId="77777777" w:rsidR="00DC6A5A" w:rsidRDefault="00000000">
            <w:pPr>
              <w:pBdr>
                <w:top w:val="nil"/>
                <w:left w:val="nil"/>
                <w:bottom w:val="nil"/>
                <w:right w:val="nil"/>
                <w:between w:val="nil"/>
              </w:pBdr>
              <w:spacing w:line="276" w:lineRule="auto"/>
              <w:rPr>
                <w:color w:val="000000"/>
              </w:rPr>
            </w:pPr>
            <w:r>
              <w:rPr>
                <w:color w:val="000000"/>
              </w:rPr>
              <w:t xml:space="preserve">Учешће у различитим облицима остваривања партнерства са породицом </w:t>
            </w:r>
          </w:p>
        </w:tc>
        <w:tc>
          <w:tcPr>
            <w:tcW w:w="1729" w:type="dxa"/>
          </w:tcPr>
          <w:p w14:paraId="1AAD58F3"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073A15E8" w14:textId="77777777" w:rsidR="00DC6A5A" w:rsidRDefault="00000000">
            <w:pPr>
              <w:pBdr>
                <w:top w:val="nil"/>
                <w:left w:val="nil"/>
                <w:bottom w:val="nil"/>
                <w:right w:val="nil"/>
                <w:between w:val="nil"/>
              </w:pBdr>
              <w:spacing w:line="276" w:lineRule="auto"/>
              <w:rPr>
                <w:color w:val="000000"/>
              </w:rPr>
            </w:pPr>
            <w:r>
              <w:rPr>
                <w:color w:val="000000"/>
              </w:rPr>
              <w:t xml:space="preserve">Ииндивидуални и групни </w:t>
            </w:r>
            <w:r>
              <w:rPr>
                <w:color w:val="000000"/>
              </w:rPr>
              <w:lastRenderedPageBreak/>
              <w:t>разговори, родитељски састанци, заједничке активности, тематске радионице</w:t>
            </w:r>
          </w:p>
        </w:tc>
      </w:tr>
      <w:tr w:rsidR="00DC6A5A" w14:paraId="3E09DF16" w14:textId="77777777" w:rsidTr="00687ABF">
        <w:tc>
          <w:tcPr>
            <w:tcW w:w="1271" w:type="dxa"/>
            <w:vMerge/>
          </w:tcPr>
          <w:p w14:paraId="410AF231"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5BFA10C6" w14:textId="77777777" w:rsidR="00DC6A5A" w:rsidRDefault="00000000" w:rsidP="007A1D32">
            <w:pPr>
              <w:spacing w:line="276" w:lineRule="auto"/>
            </w:pPr>
            <w:r>
              <w:t>Учешће у раду тимова на нивоу Установе</w:t>
            </w:r>
          </w:p>
          <w:p w14:paraId="23626701" w14:textId="758AC8C5" w:rsidR="00DC6A5A" w:rsidRDefault="00000000" w:rsidP="007A1D32">
            <w:pPr>
              <w:pBdr>
                <w:top w:val="nil"/>
                <w:left w:val="nil"/>
                <w:bottom w:val="nil"/>
                <w:right w:val="nil"/>
                <w:between w:val="nil"/>
              </w:pBdr>
              <w:spacing w:line="276" w:lineRule="auto"/>
              <w:ind w:left="720" w:hanging="720"/>
              <w:rPr>
                <w:color w:val="000000"/>
              </w:rPr>
            </w:pPr>
            <w:r>
              <w:rPr>
                <w:color w:val="000000"/>
              </w:rPr>
              <w:t>Посебно је важан био ангажман стручних</w:t>
            </w:r>
            <w:r w:rsidR="007A1D32">
              <w:rPr>
                <w:color w:val="000000"/>
                <w:lang w:val="sr-Cyrl-RS"/>
              </w:rPr>
              <w:t xml:space="preserve"> </w:t>
            </w:r>
            <w:r>
              <w:rPr>
                <w:color w:val="000000"/>
              </w:rPr>
              <w:t>сарадника у раду Тимова језгро за ширење примене основа програма Године узлета</w:t>
            </w:r>
          </w:p>
        </w:tc>
        <w:tc>
          <w:tcPr>
            <w:tcW w:w="1729" w:type="dxa"/>
          </w:tcPr>
          <w:p w14:paraId="11165A7F"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219A7868" w14:textId="77777777" w:rsidR="00DC6A5A" w:rsidRDefault="00000000">
            <w:pPr>
              <w:pBdr>
                <w:top w:val="nil"/>
                <w:left w:val="nil"/>
                <w:bottom w:val="nil"/>
                <w:right w:val="nil"/>
                <w:between w:val="nil"/>
              </w:pBdr>
              <w:spacing w:line="276" w:lineRule="auto"/>
              <w:rPr>
                <w:color w:val="000000"/>
              </w:rPr>
            </w:pPr>
            <w:r>
              <w:rPr>
                <w:color w:val="000000"/>
              </w:rPr>
              <w:t>Професионална размена</w:t>
            </w:r>
          </w:p>
        </w:tc>
      </w:tr>
      <w:tr w:rsidR="00DC6A5A" w14:paraId="373462D2" w14:textId="77777777" w:rsidTr="00687ABF">
        <w:tc>
          <w:tcPr>
            <w:tcW w:w="1271" w:type="dxa"/>
            <w:vMerge/>
          </w:tcPr>
          <w:p w14:paraId="1BC01667"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332824DE" w14:textId="77777777" w:rsidR="00DC6A5A" w:rsidRDefault="00000000">
            <w:pPr>
              <w:pBdr>
                <w:top w:val="nil"/>
                <w:left w:val="nil"/>
                <w:bottom w:val="nil"/>
                <w:right w:val="nil"/>
                <w:between w:val="nil"/>
              </w:pBdr>
              <w:spacing w:line="276" w:lineRule="auto"/>
              <w:rPr>
                <w:color w:val="000000"/>
              </w:rPr>
            </w:pPr>
            <w:r>
              <w:rPr>
                <w:color w:val="000000"/>
              </w:rPr>
              <w:t>Учешће и иницирање различитих облика сарадње и повезаности са локалном заједницом (Градска библиотека, Музеј, Историјски архив, Центар за социјални рад, Здравствени центар „Св Лука“, Основне школе...)</w:t>
            </w:r>
          </w:p>
        </w:tc>
        <w:tc>
          <w:tcPr>
            <w:tcW w:w="1729" w:type="dxa"/>
          </w:tcPr>
          <w:p w14:paraId="261B1C03" w14:textId="77777777" w:rsidR="00DC6A5A" w:rsidRDefault="00000000">
            <w:pPr>
              <w:tabs>
                <w:tab w:val="left" w:pos="1530"/>
              </w:tabs>
              <w:spacing w:line="276" w:lineRule="auto"/>
              <w:jc w:val="left"/>
            </w:pPr>
            <w:r>
              <w:t xml:space="preserve">континуирано </w:t>
            </w:r>
            <w:r>
              <w:tab/>
            </w:r>
          </w:p>
        </w:tc>
        <w:tc>
          <w:tcPr>
            <w:tcW w:w="1701" w:type="dxa"/>
          </w:tcPr>
          <w:p w14:paraId="790E5DE0" w14:textId="77777777" w:rsidR="00DC6A5A" w:rsidRDefault="00000000">
            <w:pPr>
              <w:pBdr>
                <w:top w:val="nil"/>
                <w:left w:val="nil"/>
                <w:bottom w:val="nil"/>
                <w:right w:val="nil"/>
                <w:between w:val="nil"/>
              </w:pBdr>
              <w:spacing w:line="276" w:lineRule="auto"/>
              <w:rPr>
                <w:color w:val="000000"/>
              </w:rPr>
            </w:pPr>
            <w:r>
              <w:rPr>
                <w:color w:val="000000"/>
              </w:rPr>
              <w:t xml:space="preserve">Професионална размена </w:t>
            </w:r>
          </w:p>
        </w:tc>
      </w:tr>
      <w:tr w:rsidR="00DC6A5A" w14:paraId="32821719" w14:textId="77777777" w:rsidTr="00687ABF">
        <w:trPr>
          <w:cantSplit/>
          <w:trHeight w:val="2312"/>
        </w:trPr>
        <w:tc>
          <w:tcPr>
            <w:tcW w:w="1271" w:type="dxa"/>
          </w:tcPr>
          <w:p w14:paraId="6FBFE349"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2F7F4EEC" w14:textId="77777777" w:rsidR="00DC6A5A" w:rsidRDefault="00000000">
            <w:pPr>
              <w:spacing w:line="276" w:lineRule="auto"/>
            </w:pPr>
            <w:r>
              <w:t xml:space="preserve">Презентовање модела нових метода рада, презентовање садржаја са семинара, припрема ипрезентовање радова на Стручним конференцијама. Припрема и учешће у интерним стручним разменама, као и организовање, припрема и реализација стручних размена </w:t>
            </w:r>
          </w:p>
        </w:tc>
        <w:tc>
          <w:tcPr>
            <w:tcW w:w="1729" w:type="dxa"/>
          </w:tcPr>
          <w:p w14:paraId="420380B0"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1B6CA852" w14:textId="77777777" w:rsidR="00DC6A5A" w:rsidRDefault="00000000">
            <w:pPr>
              <w:pBdr>
                <w:top w:val="nil"/>
                <w:left w:val="nil"/>
                <w:bottom w:val="nil"/>
                <w:right w:val="nil"/>
                <w:between w:val="nil"/>
              </w:pBdr>
              <w:spacing w:line="276" w:lineRule="auto"/>
              <w:rPr>
                <w:color w:val="000000"/>
              </w:rPr>
            </w:pPr>
            <w:r>
              <w:rPr>
                <w:color w:val="000000"/>
              </w:rPr>
              <w:t>Припремање, педагошко инструктивни рад,размена,  праћење</w:t>
            </w:r>
          </w:p>
        </w:tc>
      </w:tr>
      <w:tr w:rsidR="00DC6A5A" w14:paraId="42E2F8C4" w14:textId="77777777" w:rsidTr="00687ABF">
        <w:trPr>
          <w:cantSplit/>
          <w:trHeight w:val="543"/>
        </w:trPr>
        <w:tc>
          <w:tcPr>
            <w:tcW w:w="1271" w:type="dxa"/>
            <w:tcBorders>
              <w:bottom w:val="single" w:sz="4" w:space="0" w:color="000000"/>
            </w:tcBorders>
          </w:tcPr>
          <w:p w14:paraId="43BCF498" w14:textId="77777777" w:rsidR="00DC6A5A" w:rsidRDefault="00DC6A5A">
            <w:pPr>
              <w:pBdr>
                <w:top w:val="nil"/>
                <w:left w:val="nil"/>
                <w:bottom w:val="nil"/>
                <w:right w:val="nil"/>
                <w:between w:val="nil"/>
              </w:pBdr>
              <w:spacing w:line="276" w:lineRule="auto"/>
              <w:ind w:left="113" w:right="113"/>
              <w:rPr>
                <w:color w:val="000000"/>
              </w:rPr>
            </w:pPr>
          </w:p>
        </w:tc>
        <w:tc>
          <w:tcPr>
            <w:tcW w:w="5500" w:type="dxa"/>
            <w:tcBorders>
              <w:bottom w:val="single" w:sz="4" w:space="0" w:color="000000"/>
            </w:tcBorders>
          </w:tcPr>
          <w:p w14:paraId="4300553E" w14:textId="77777777" w:rsidR="00DC6A5A" w:rsidRDefault="00000000">
            <w:pPr>
              <w:numPr>
                <w:ilvl w:val="0"/>
                <w:numId w:val="3"/>
              </w:numPr>
              <w:pBdr>
                <w:top w:val="nil"/>
                <w:left w:val="nil"/>
                <w:bottom w:val="nil"/>
                <w:right w:val="nil"/>
                <w:between w:val="nil"/>
              </w:pBdr>
              <w:spacing w:line="276" w:lineRule="auto"/>
              <w:rPr>
                <w:b/>
                <w:color w:val="000000"/>
              </w:rPr>
            </w:pPr>
            <w:r>
              <w:rPr>
                <w:b/>
                <w:color w:val="000000"/>
              </w:rPr>
              <w:t>Рад са децом са сметњама у развоју</w:t>
            </w:r>
          </w:p>
        </w:tc>
        <w:tc>
          <w:tcPr>
            <w:tcW w:w="1729" w:type="dxa"/>
            <w:tcBorders>
              <w:bottom w:val="single" w:sz="4" w:space="0" w:color="000000"/>
            </w:tcBorders>
          </w:tcPr>
          <w:p w14:paraId="7ED3062F" w14:textId="77777777" w:rsidR="00DC6A5A" w:rsidRDefault="00000000">
            <w:pPr>
              <w:pBdr>
                <w:top w:val="nil"/>
                <w:left w:val="nil"/>
                <w:bottom w:val="nil"/>
                <w:right w:val="nil"/>
                <w:between w:val="nil"/>
              </w:pBdr>
              <w:spacing w:line="276" w:lineRule="auto"/>
              <w:rPr>
                <w:b/>
                <w:color w:val="000000"/>
              </w:rPr>
            </w:pPr>
            <w:r>
              <w:rPr>
                <w:b/>
                <w:color w:val="000000"/>
              </w:rPr>
              <w:t>Период</w:t>
            </w:r>
          </w:p>
        </w:tc>
        <w:tc>
          <w:tcPr>
            <w:tcW w:w="1701" w:type="dxa"/>
            <w:tcBorders>
              <w:bottom w:val="single" w:sz="4" w:space="0" w:color="000000"/>
            </w:tcBorders>
          </w:tcPr>
          <w:p w14:paraId="00A1310A" w14:textId="77777777" w:rsidR="00DC6A5A" w:rsidRDefault="00000000">
            <w:pPr>
              <w:pBdr>
                <w:top w:val="nil"/>
                <w:left w:val="nil"/>
                <w:bottom w:val="nil"/>
                <w:right w:val="nil"/>
                <w:between w:val="nil"/>
              </w:pBdr>
              <w:spacing w:line="276" w:lineRule="auto"/>
              <w:rPr>
                <w:b/>
                <w:color w:val="000000"/>
              </w:rPr>
            </w:pPr>
            <w:r>
              <w:rPr>
                <w:b/>
                <w:color w:val="000000"/>
              </w:rPr>
              <w:t>Начин учешћа</w:t>
            </w:r>
          </w:p>
        </w:tc>
      </w:tr>
      <w:tr w:rsidR="00DC6A5A" w14:paraId="13741525" w14:textId="77777777" w:rsidTr="00687ABF">
        <w:tc>
          <w:tcPr>
            <w:tcW w:w="1271" w:type="dxa"/>
            <w:vMerge w:val="restart"/>
            <w:tcBorders>
              <w:top w:val="single" w:sz="4" w:space="0" w:color="000000"/>
            </w:tcBorders>
          </w:tcPr>
          <w:p w14:paraId="186E5086" w14:textId="77777777" w:rsidR="00DC6A5A" w:rsidRDefault="00DC6A5A">
            <w:pPr>
              <w:pBdr>
                <w:top w:val="nil"/>
                <w:left w:val="nil"/>
                <w:bottom w:val="nil"/>
                <w:right w:val="nil"/>
                <w:between w:val="nil"/>
              </w:pBdr>
              <w:spacing w:line="276" w:lineRule="auto"/>
              <w:ind w:left="113" w:right="113"/>
              <w:rPr>
                <w:b/>
                <w:color w:val="000000"/>
              </w:rPr>
            </w:pPr>
          </w:p>
          <w:p w14:paraId="5B13D109" w14:textId="77777777" w:rsidR="00DC6A5A" w:rsidRDefault="00DC6A5A">
            <w:pPr>
              <w:pBdr>
                <w:top w:val="nil"/>
                <w:left w:val="nil"/>
                <w:bottom w:val="nil"/>
                <w:right w:val="nil"/>
                <w:between w:val="nil"/>
              </w:pBdr>
              <w:spacing w:line="276" w:lineRule="auto"/>
              <w:ind w:left="113" w:right="113"/>
              <w:rPr>
                <w:b/>
                <w:color w:val="000000"/>
              </w:rPr>
            </w:pPr>
          </w:p>
          <w:p w14:paraId="2247347E" w14:textId="77777777" w:rsidR="00DC6A5A" w:rsidRDefault="00DC6A5A">
            <w:pPr>
              <w:pBdr>
                <w:top w:val="nil"/>
                <w:left w:val="nil"/>
                <w:bottom w:val="nil"/>
                <w:right w:val="nil"/>
                <w:between w:val="nil"/>
              </w:pBdr>
              <w:spacing w:line="276" w:lineRule="auto"/>
              <w:ind w:left="113" w:right="113"/>
              <w:rPr>
                <w:b/>
                <w:color w:val="000000"/>
              </w:rPr>
            </w:pPr>
          </w:p>
          <w:p w14:paraId="20B580AB" w14:textId="77777777" w:rsidR="00DC6A5A" w:rsidRDefault="00DC6A5A">
            <w:pPr>
              <w:pBdr>
                <w:top w:val="nil"/>
                <w:left w:val="nil"/>
                <w:bottom w:val="nil"/>
                <w:right w:val="nil"/>
                <w:between w:val="nil"/>
              </w:pBdr>
              <w:spacing w:line="276" w:lineRule="auto"/>
              <w:ind w:left="113" w:right="113"/>
              <w:rPr>
                <w:b/>
                <w:color w:val="000000"/>
              </w:rPr>
            </w:pPr>
          </w:p>
          <w:p w14:paraId="6E15F11E" w14:textId="77777777" w:rsidR="00DC6A5A" w:rsidRDefault="00000000">
            <w:pPr>
              <w:pBdr>
                <w:top w:val="nil"/>
                <w:left w:val="nil"/>
                <w:bottom w:val="nil"/>
                <w:right w:val="nil"/>
                <w:between w:val="nil"/>
              </w:pBdr>
              <w:spacing w:line="276" w:lineRule="auto"/>
              <w:ind w:left="113" w:right="113"/>
              <w:rPr>
                <w:color w:val="000000"/>
              </w:rPr>
            </w:pPr>
            <w:r>
              <w:rPr>
                <w:b/>
                <w:color w:val="000000"/>
              </w:rPr>
              <w:t>Активности- Задаци</w:t>
            </w:r>
          </w:p>
        </w:tc>
        <w:tc>
          <w:tcPr>
            <w:tcW w:w="5500" w:type="dxa"/>
          </w:tcPr>
          <w:p w14:paraId="5ACFF34C" w14:textId="77777777" w:rsidR="00DC6A5A" w:rsidRDefault="00000000">
            <w:pPr>
              <w:spacing w:line="276" w:lineRule="auto"/>
            </w:pPr>
            <w:r>
              <w:t>Учешће у промоцији и стварању атмосфере поштовања различитости у Установи</w:t>
            </w:r>
          </w:p>
        </w:tc>
        <w:tc>
          <w:tcPr>
            <w:tcW w:w="1729" w:type="dxa"/>
          </w:tcPr>
          <w:p w14:paraId="76B59DEC"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3078557B" w14:textId="77777777" w:rsidR="00DC6A5A" w:rsidRDefault="00000000">
            <w:pPr>
              <w:pBdr>
                <w:top w:val="nil"/>
                <w:left w:val="nil"/>
                <w:bottom w:val="nil"/>
                <w:right w:val="nil"/>
                <w:between w:val="nil"/>
              </w:pBdr>
              <w:spacing w:line="276" w:lineRule="auto"/>
              <w:rPr>
                <w:color w:val="000000"/>
              </w:rPr>
            </w:pPr>
            <w:r>
              <w:rPr>
                <w:color w:val="000000"/>
              </w:rPr>
              <w:t>Праћење, пед.инстр рад, организовање</w:t>
            </w:r>
          </w:p>
        </w:tc>
      </w:tr>
      <w:tr w:rsidR="00DC6A5A" w14:paraId="00D1B796" w14:textId="77777777" w:rsidTr="00687ABF">
        <w:tc>
          <w:tcPr>
            <w:tcW w:w="1271" w:type="dxa"/>
            <w:vMerge/>
            <w:tcBorders>
              <w:top w:val="single" w:sz="4" w:space="0" w:color="000000"/>
            </w:tcBorders>
          </w:tcPr>
          <w:p w14:paraId="675BEE87" w14:textId="77777777" w:rsidR="00DC6A5A" w:rsidRDefault="00DC6A5A">
            <w:pPr>
              <w:widowControl w:val="0"/>
              <w:pBdr>
                <w:top w:val="nil"/>
                <w:left w:val="nil"/>
                <w:bottom w:val="nil"/>
                <w:right w:val="nil"/>
                <w:between w:val="nil"/>
              </w:pBdr>
              <w:spacing w:line="276" w:lineRule="auto"/>
              <w:jc w:val="left"/>
              <w:rPr>
                <w:color w:val="000000"/>
              </w:rPr>
            </w:pPr>
          </w:p>
        </w:tc>
        <w:tc>
          <w:tcPr>
            <w:tcW w:w="5500" w:type="dxa"/>
          </w:tcPr>
          <w:p w14:paraId="4CDA92D3" w14:textId="77777777" w:rsidR="00DC6A5A" w:rsidRDefault="00000000">
            <w:pPr>
              <w:spacing w:line="276" w:lineRule="auto"/>
            </w:pPr>
            <w:r>
              <w:t>Упознавање и примена различитих начина за укључивање деце са сметњама у развоју у васпитно-образовни рад</w:t>
            </w:r>
          </w:p>
        </w:tc>
        <w:tc>
          <w:tcPr>
            <w:tcW w:w="1729" w:type="dxa"/>
          </w:tcPr>
          <w:p w14:paraId="783F8410" w14:textId="77777777" w:rsidR="00DC6A5A" w:rsidRDefault="00000000">
            <w:pPr>
              <w:pBdr>
                <w:top w:val="nil"/>
                <w:left w:val="nil"/>
                <w:bottom w:val="nil"/>
                <w:right w:val="nil"/>
                <w:between w:val="nil"/>
              </w:pBdr>
              <w:spacing w:line="276" w:lineRule="auto"/>
              <w:rPr>
                <w:b/>
                <w:color w:val="000000"/>
              </w:rPr>
            </w:pPr>
            <w:r>
              <w:rPr>
                <w:color w:val="000000"/>
              </w:rPr>
              <w:t>континуирано</w:t>
            </w:r>
          </w:p>
        </w:tc>
        <w:tc>
          <w:tcPr>
            <w:tcW w:w="1701" w:type="dxa"/>
          </w:tcPr>
          <w:p w14:paraId="37BA4ABB" w14:textId="77777777" w:rsidR="00DC6A5A" w:rsidRDefault="00DC6A5A">
            <w:pPr>
              <w:pBdr>
                <w:top w:val="nil"/>
                <w:left w:val="nil"/>
                <w:bottom w:val="nil"/>
                <w:right w:val="nil"/>
                <w:between w:val="nil"/>
              </w:pBdr>
              <w:spacing w:line="276" w:lineRule="auto"/>
              <w:rPr>
                <w:b/>
                <w:color w:val="000000"/>
              </w:rPr>
            </w:pPr>
          </w:p>
        </w:tc>
      </w:tr>
      <w:tr w:rsidR="00DC6A5A" w14:paraId="4D52B45D" w14:textId="77777777" w:rsidTr="00687ABF">
        <w:tc>
          <w:tcPr>
            <w:tcW w:w="1271" w:type="dxa"/>
            <w:vMerge/>
            <w:tcBorders>
              <w:top w:val="single" w:sz="4" w:space="0" w:color="000000"/>
            </w:tcBorders>
          </w:tcPr>
          <w:p w14:paraId="087CAC32" w14:textId="77777777" w:rsidR="00DC6A5A" w:rsidRDefault="00DC6A5A">
            <w:pPr>
              <w:widowControl w:val="0"/>
              <w:pBdr>
                <w:top w:val="nil"/>
                <w:left w:val="nil"/>
                <w:bottom w:val="nil"/>
                <w:right w:val="nil"/>
                <w:between w:val="nil"/>
              </w:pBdr>
              <w:spacing w:line="276" w:lineRule="auto"/>
              <w:jc w:val="left"/>
              <w:rPr>
                <w:b/>
                <w:color w:val="000000"/>
              </w:rPr>
            </w:pPr>
          </w:p>
        </w:tc>
        <w:tc>
          <w:tcPr>
            <w:tcW w:w="5500" w:type="dxa"/>
          </w:tcPr>
          <w:p w14:paraId="31E69E35" w14:textId="77777777" w:rsidR="00DC6A5A" w:rsidRDefault="00000000">
            <w:pPr>
              <w:spacing w:line="276" w:lineRule="auto"/>
            </w:pPr>
            <w:r>
              <w:t>Учешће у изради педагошких профила деце</w:t>
            </w:r>
          </w:p>
        </w:tc>
        <w:tc>
          <w:tcPr>
            <w:tcW w:w="1729" w:type="dxa"/>
          </w:tcPr>
          <w:p w14:paraId="77502464"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5890FD4F" w14:textId="77777777" w:rsidR="00DC6A5A" w:rsidRDefault="00DC6A5A">
            <w:pPr>
              <w:pBdr>
                <w:top w:val="nil"/>
                <w:left w:val="nil"/>
                <w:bottom w:val="nil"/>
                <w:right w:val="nil"/>
                <w:between w:val="nil"/>
              </w:pBdr>
              <w:spacing w:line="276" w:lineRule="auto"/>
              <w:rPr>
                <w:b/>
                <w:color w:val="000000"/>
              </w:rPr>
            </w:pPr>
          </w:p>
        </w:tc>
      </w:tr>
      <w:tr w:rsidR="00DC6A5A" w14:paraId="2EAC4C09" w14:textId="77777777" w:rsidTr="00687ABF">
        <w:trPr>
          <w:trHeight w:val="129"/>
        </w:trPr>
        <w:tc>
          <w:tcPr>
            <w:tcW w:w="1271" w:type="dxa"/>
            <w:vMerge/>
            <w:tcBorders>
              <w:top w:val="single" w:sz="4" w:space="0" w:color="000000"/>
            </w:tcBorders>
          </w:tcPr>
          <w:p w14:paraId="78DE2681" w14:textId="77777777" w:rsidR="00DC6A5A" w:rsidRDefault="00DC6A5A">
            <w:pPr>
              <w:widowControl w:val="0"/>
              <w:pBdr>
                <w:top w:val="nil"/>
                <w:left w:val="nil"/>
                <w:bottom w:val="nil"/>
                <w:right w:val="nil"/>
                <w:between w:val="nil"/>
              </w:pBdr>
              <w:spacing w:line="276" w:lineRule="auto"/>
              <w:jc w:val="left"/>
              <w:rPr>
                <w:b/>
                <w:color w:val="000000"/>
              </w:rPr>
            </w:pPr>
          </w:p>
        </w:tc>
        <w:tc>
          <w:tcPr>
            <w:tcW w:w="5500" w:type="dxa"/>
          </w:tcPr>
          <w:p w14:paraId="7D781114" w14:textId="77777777" w:rsidR="00DC6A5A" w:rsidRDefault="00000000">
            <w:pPr>
              <w:spacing w:line="276" w:lineRule="auto"/>
            </w:pPr>
            <w:r>
              <w:t>Промовисање принципа индивидуализације васпитно-образовног процеса</w:t>
            </w:r>
          </w:p>
        </w:tc>
        <w:tc>
          <w:tcPr>
            <w:tcW w:w="1729" w:type="dxa"/>
          </w:tcPr>
          <w:p w14:paraId="023433F7"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27BA3C69" w14:textId="77777777" w:rsidR="00DC6A5A" w:rsidRDefault="00000000">
            <w:pPr>
              <w:pBdr>
                <w:top w:val="nil"/>
                <w:left w:val="nil"/>
                <w:bottom w:val="nil"/>
                <w:right w:val="nil"/>
                <w:between w:val="nil"/>
              </w:pBdr>
              <w:spacing w:line="276" w:lineRule="auto"/>
              <w:rPr>
                <w:b/>
                <w:color w:val="000000"/>
              </w:rPr>
            </w:pPr>
            <w:r>
              <w:rPr>
                <w:color w:val="000000"/>
              </w:rPr>
              <w:t>Праћење, пед. инст. рад, организовање</w:t>
            </w:r>
          </w:p>
        </w:tc>
      </w:tr>
      <w:tr w:rsidR="00DC6A5A" w14:paraId="56076E12" w14:textId="77777777" w:rsidTr="00687ABF">
        <w:trPr>
          <w:cantSplit/>
          <w:trHeight w:val="568"/>
        </w:trPr>
        <w:tc>
          <w:tcPr>
            <w:tcW w:w="1271" w:type="dxa"/>
          </w:tcPr>
          <w:p w14:paraId="22EDAF1E"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1363CE12" w14:textId="77777777" w:rsidR="00DC6A5A" w:rsidRDefault="00000000">
            <w:pPr>
              <w:spacing w:line="276" w:lineRule="auto"/>
            </w:pPr>
            <w:r>
              <w:t>Учешће у изради ИОП-а</w:t>
            </w:r>
          </w:p>
        </w:tc>
        <w:tc>
          <w:tcPr>
            <w:tcW w:w="1729" w:type="dxa"/>
          </w:tcPr>
          <w:p w14:paraId="76E5368B" w14:textId="77777777" w:rsidR="00DC6A5A" w:rsidRDefault="00DC6A5A">
            <w:pPr>
              <w:pBdr>
                <w:top w:val="nil"/>
                <w:left w:val="nil"/>
                <w:bottom w:val="nil"/>
                <w:right w:val="nil"/>
                <w:between w:val="nil"/>
              </w:pBdr>
              <w:spacing w:line="276" w:lineRule="auto"/>
              <w:rPr>
                <w:color w:val="000000"/>
              </w:rPr>
            </w:pPr>
          </w:p>
        </w:tc>
        <w:tc>
          <w:tcPr>
            <w:tcW w:w="1701" w:type="dxa"/>
          </w:tcPr>
          <w:p w14:paraId="526A6091" w14:textId="77777777" w:rsidR="00DC6A5A" w:rsidRDefault="00DC6A5A">
            <w:pPr>
              <w:pBdr>
                <w:top w:val="nil"/>
                <w:left w:val="nil"/>
                <w:bottom w:val="nil"/>
                <w:right w:val="nil"/>
                <w:between w:val="nil"/>
              </w:pBdr>
              <w:spacing w:line="276" w:lineRule="auto"/>
              <w:rPr>
                <w:color w:val="000000"/>
              </w:rPr>
            </w:pPr>
          </w:p>
        </w:tc>
      </w:tr>
      <w:tr w:rsidR="00DC6A5A" w14:paraId="4D77B34B" w14:textId="77777777" w:rsidTr="00687ABF">
        <w:trPr>
          <w:cantSplit/>
          <w:trHeight w:val="416"/>
        </w:trPr>
        <w:tc>
          <w:tcPr>
            <w:tcW w:w="1271" w:type="dxa"/>
          </w:tcPr>
          <w:p w14:paraId="761688BE"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5988E9EB" w14:textId="77777777" w:rsidR="00DC6A5A" w:rsidRDefault="00000000">
            <w:pPr>
              <w:numPr>
                <w:ilvl w:val="0"/>
                <w:numId w:val="3"/>
              </w:numPr>
              <w:pBdr>
                <w:top w:val="nil"/>
                <w:left w:val="nil"/>
                <w:bottom w:val="nil"/>
                <w:right w:val="nil"/>
                <w:between w:val="nil"/>
              </w:pBdr>
              <w:spacing w:line="276" w:lineRule="auto"/>
              <w:rPr>
                <w:b/>
                <w:color w:val="000000"/>
              </w:rPr>
            </w:pPr>
            <w:r>
              <w:rPr>
                <w:b/>
                <w:color w:val="000000"/>
              </w:rPr>
              <w:t>Професионални развој</w:t>
            </w:r>
          </w:p>
        </w:tc>
        <w:tc>
          <w:tcPr>
            <w:tcW w:w="1729" w:type="dxa"/>
          </w:tcPr>
          <w:p w14:paraId="7482B0D0" w14:textId="77777777" w:rsidR="00DC6A5A" w:rsidRDefault="00000000">
            <w:pPr>
              <w:pBdr>
                <w:top w:val="nil"/>
                <w:left w:val="nil"/>
                <w:bottom w:val="nil"/>
                <w:right w:val="nil"/>
                <w:between w:val="nil"/>
              </w:pBdr>
              <w:spacing w:line="276" w:lineRule="auto"/>
              <w:rPr>
                <w:b/>
                <w:color w:val="000000"/>
              </w:rPr>
            </w:pPr>
            <w:r>
              <w:rPr>
                <w:b/>
                <w:color w:val="000000"/>
              </w:rPr>
              <w:t>Период</w:t>
            </w:r>
          </w:p>
        </w:tc>
        <w:tc>
          <w:tcPr>
            <w:tcW w:w="1701" w:type="dxa"/>
          </w:tcPr>
          <w:p w14:paraId="54C61099" w14:textId="77777777" w:rsidR="00DC6A5A" w:rsidRDefault="00000000">
            <w:pPr>
              <w:pBdr>
                <w:top w:val="nil"/>
                <w:left w:val="nil"/>
                <w:bottom w:val="nil"/>
                <w:right w:val="nil"/>
                <w:between w:val="nil"/>
              </w:pBdr>
              <w:spacing w:line="276" w:lineRule="auto"/>
              <w:rPr>
                <w:b/>
                <w:color w:val="000000"/>
              </w:rPr>
            </w:pPr>
            <w:r>
              <w:rPr>
                <w:b/>
                <w:color w:val="000000"/>
              </w:rPr>
              <w:t>Начин учешћа</w:t>
            </w:r>
          </w:p>
        </w:tc>
      </w:tr>
      <w:tr w:rsidR="00DC6A5A" w14:paraId="1F879EB4" w14:textId="77777777" w:rsidTr="00687ABF">
        <w:trPr>
          <w:cantSplit/>
          <w:trHeight w:val="1134"/>
        </w:trPr>
        <w:tc>
          <w:tcPr>
            <w:tcW w:w="1271" w:type="dxa"/>
          </w:tcPr>
          <w:p w14:paraId="04262BCD" w14:textId="77777777" w:rsidR="00DC6A5A" w:rsidRDefault="00000000">
            <w:pPr>
              <w:pBdr>
                <w:top w:val="nil"/>
                <w:left w:val="nil"/>
                <w:bottom w:val="nil"/>
                <w:right w:val="nil"/>
                <w:between w:val="nil"/>
              </w:pBdr>
              <w:spacing w:line="276" w:lineRule="auto"/>
              <w:ind w:left="113" w:right="113"/>
              <w:rPr>
                <w:b/>
                <w:color w:val="000000"/>
              </w:rPr>
            </w:pPr>
            <w:r>
              <w:rPr>
                <w:b/>
                <w:color w:val="000000"/>
              </w:rPr>
              <w:lastRenderedPageBreak/>
              <w:t>Активност</w:t>
            </w:r>
          </w:p>
          <w:p w14:paraId="476B0BFF" w14:textId="77777777" w:rsidR="00DC6A5A" w:rsidRDefault="00000000">
            <w:pPr>
              <w:pBdr>
                <w:top w:val="nil"/>
                <w:left w:val="nil"/>
                <w:bottom w:val="nil"/>
                <w:right w:val="nil"/>
                <w:between w:val="nil"/>
              </w:pBdr>
              <w:spacing w:line="276" w:lineRule="auto"/>
              <w:ind w:left="113" w:right="113"/>
              <w:rPr>
                <w:color w:val="000000"/>
              </w:rPr>
            </w:pPr>
            <w:r>
              <w:rPr>
                <w:b/>
                <w:color w:val="000000"/>
              </w:rPr>
              <w:t>Задаци</w:t>
            </w:r>
          </w:p>
        </w:tc>
        <w:tc>
          <w:tcPr>
            <w:tcW w:w="5500" w:type="dxa"/>
          </w:tcPr>
          <w:p w14:paraId="70B81C23" w14:textId="77777777" w:rsidR="00DC6A5A" w:rsidRDefault="00000000">
            <w:pPr>
              <w:spacing w:line="276" w:lineRule="auto"/>
            </w:pPr>
            <w:r>
              <w:t>Учешће у раду Стручних органа Установе (Васпитно-образовно веће, Стручни актив васпитача, Стручни актив медицинских сестара-васпитача)</w:t>
            </w:r>
          </w:p>
          <w:p w14:paraId="621C5722" w14:textId="77777777" w:rsidR="00DC6A5A" w:rsidRDefault="00DC6A5A">
            <w:pPr>
              <w:spacing w:line="276" w:lineRule="auto"/>
            </w:pPr>
          </w:p>
        </w:tc>
        <w:tc>
          <w:tcPr>
            <w:tcW w:w="1729" w:type="dxa"/>
          </w:tcPr>
          <w:p w14:paraId="7447AD42" w14:textId="77777777" w:rsidR="00DC6A5A" w:rsidRDefault="00000000">
            <w:pPr>
              <w:pBdr>
                <w:top w:val="nil"/>
                <w:left w:val="nil"/>
                <w:bottom w:val="nil"/>
                <w:right w:val="nil"/>
                <w:between w:val="nil"/>
              </w:pBdr>
              <w:spacing w:line="276" w:lineRule="auto"/>
              <w:jc w:val="left"/>
              <w:rPr>
                <w:color w:val="000000"/>
              </w:rPr>
            </w:pPr>
            <w:r>
              <w:rPr>
                <w:color w:val="000000"/>
              </w:rPr>
              <w:t>У континуитету, 2-3 пута годишње, а према Плану органа</w:t>
            </w:r>
          </w:p>
        </w:tc>
        <w:tc>
          <w:tcPr>
            <w:tcW w:w="1701" w:type="dxa"/>
          </w:tcPr>
          <w:p w14:paraId="7CCEAB1E" w14:textId="77777777" w:rsidR="00DC6A5A" w:rsidRDefault="00000000">
            <w:pPr>
              <w:pBdr>
                <w:top w:val="nil"/>
                <w:left w:val="nil"/>
                <w:bottom w:val="nil"/>
                <w:right w:val="nil"/>
                <w:between w:val="nil"/>
              </w:pBdr>
              <w:spacing w:line="276" w:lineRule="auto"/>
              <w:rPr>
                <w:color w:val="000000"/>
              </w:rPr>
            </w:pPr>
            <w:r>
              <w:rPr>
                <w:color w:val="000000"/>
              </w:rPr>
              <w:t>Припремање, организовање, пед.инструктивни рад</w:t>
            </w:r>
          </w:p>
        </w:tc>
      </w:tr>
      <w:tr w:rsidR="00DC6A5A" w14:paraId="7F8359B1" w14:textId="77777777" w:rsidTr="00687ABF">
        <w:trPr>
          <w:cantSplit/>
          <w:trHeight w:val="1134"/>
        </w:trPr>
        <w:tc>
          <w:tcPr>
            <w:tcW w:w="1271" w:type="dxa"/>
          </w:tcPr>
          <w:p w14:paraId="30E01C29"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20A51049" w14:textId="77777777" w:rsidR="00DC6A5A" w:rsidRDefault="00000000">
            <w:pPr>
              <w:spacing w:line="276" w:lineRule="auto"/>
            </w:pPr>
            <w:r>
              <w:t>Учешће у припреми различитих облика стручног усавршавања на нивоу Установе</w:t>
            </w:r>
          </w:p>
        </w:tc>
        <w:tc>
          <w:tcPr>
            <w:tcW w:w="1729" w:type="dxa"/>
          </w:tcPr>
          <w:p w14:paraId="776E8D9E" w14:textId="77777777" w:rsidR="00DC6A5A" w:rsidRDefault="00000000">
            <w:pPr>
              <w:pBdr>
                <w:top w:val="nil"/>
                <w:left w:val="nil"/>
                <w:bottom w:val="nil"/>
                <w:right w:val="nil"/>
                <w:between w:val="nil"/>
              </w:pBdr>
              <w:spacing w:line="276" w:lineRule="auto"/>
              <w:rPr>
                <w:color w:val="000000"/>
              </w:rPr>
            </w:pPr>
            <w:r>
              <w:rPr>
                <w:color w:val="000000"/>
              </w:rPr>
              <w:t xml:space="preserve">Према потреби током радне </w:t>
            </w:r>
          </w:p>
        </w:tc>
        <w:tc>
          <w:tcPr>
            <w:tcW w:w="1701" w:type="dxa"/>
          </w:tcPr>
          <w:p w14:paraId="673BE314" w14:textId="77777777" w:rsidR="00DC6A5A" w:rsidRDefault="00000000">
            <w:pPr>
              <w:pBdr>
                <w:top w:val="nil"/>
                <w:left w:val="nil"/>
                <w:bottom w:val="nil"/>
                <w:right w:val="nil"/>
                <w:between w:val="nil"/>
              </w:pBdr>
              <w:spacing w:line="276" w:lineRule="auto"/>
              <w:rPr>
                <w:b/>
                <w:color w:val="000000"/>
              </w:rPr>
            </w:pPr>
            <w:r>
              <w:rPr>
                <w:color w:val="000000"/>
              </w:rPr>
              <w:t>Припремање, организовање, пед.инструктивни рад, праћење</w:t>
            </w:r>
          </w:p>
        </w:tc>
      </w:tr>
      <w:tr w:rsidR="00DC6A5A" w14:paraId="4E1B7052" w14:textId="77777777" w:rsidTr="00687ABF">
        <w:trPr>
          <w:cantSplit/>
          <w:trHeight w:val="1134"/>
        </w:trPr>
        <w:tc>
          <w:tcPr>
            <w:tcW w:w="1271" w:type="dxa"/>
          </w:tcPr>
          <w:p w14:paraId="6D14DCED"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546C533A" w14:textId="77777777" w:rsidR="00DC6A5A" w:rsidRDefault="00000000">
            <w:pPr>
              <w:spacing w:line="276" w:lineRule="auto"/>
            </w:pPr>
            <w:r>
              <w:t>Планирање и остваривање сопственог професионалног развоја, израда личног плана професионалног развоја</w:t>
            </w:r>
          </w:p>
        </w:tc>
        <w:tc>
          <w:tcPr>
            <w:tcW w:w="1729" w:type="dxa"/>
          </w:tcPr>
          <w:p w14:paraId="5AC1BDE6"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559EF4A0" w14:textId="77777777" w:rsidR="00DC6A5A" w:rsidRDefault="00000000">
            <w:pPr>
              <w:pBdr>
                <w:top w:val="nil"/>
                <w:left w:val="nil"/>
                <w:bottom w:val="nil"/>
                <w:right w:val="nil"/>
                <w:between w:val="nil"/>
              </w:pBdr>
              <w:spacing w:line="276" w:lineRule="auto"/>
              <w:rPr>
                <w:color w:val="000000"/>
              </w:rPr>
            </w:pPr>
            <w:r>
              <w:rPr>
                <w:color w:val="000000"/>
              </w:rPr>
              <w:t>Припремање</w:t>
            </w:r>
          </w:p>
        </w:tc>
      </w:tr>
      <w:tr w:rsidR="00DC6A5A" w14:paraId="3B0BBF8F" w14:textId="77777777" w:rsidTr="00687ABF">
        <w:trPr>
          <w:cantSplit/>
          <w:trHeight w:val="1134"/>
        </w:trPr>
        <w:tc>
          <w:tcPr>
            <w:tcW w:w="1271" w:type="dxa"/>
          </w:tcPr>
          <w:p w14:paraId="0DB0DD99"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5531E7F5" w14:textId="77777777" w:rsidR="00DC6A5A" w:rsidRDefault="00000000">
            <w:pPr>
              <w:spacing w:line="276" w:lineRule="auto"/>
            </w:pPr>
            <w:r>
              <w:t>Учешће у раду струковних удружења стручних сарадник, васпитача и медицинских сестара васпитача</w:t>
            </w:r>
          </w:p>
          <w:p w14:paraId="769C96BD" w14:textId="77777777" w:rsidR="00DC6A5A" w:rsidRDefault="00000000">
            <w:pPr>
              <w:spacing w:line="276" w:lineRule="auto"/>
            </w:pPr>
            <w:r>
              <w:t>Учешће на Округлом столу Професионална размена стручних сарадника браничевско-подунавског региона  на Стручним сусретима стручних сарадника предшколских установа Србије.</w:t>
            </w:r>
          </w:p>
        </w:tc>
        <w:tc>
          <w:tcPr>
            <w:tcW w:w="1729" w:type="dxa"/>
          </w:tcPr>
          <w:p w14:paraId="704FD0B6" w14:textId="77777777" w:rsidR="00DC6A5A" w:rsidRDefault="00000000">
            <w:pPr>
              <w:pBdr>
                <w:top w:val="nil"/>
                <w:left w:val="nil"/>
                <w:bottom w:val="nil"/>
                <w:right w:val="nil"/>
                <w:between w:val="nil"/>
              </w:pBdr>
              <w:spacing w:line="276" w:lineRule="auto"/>
              <w:rPr>
                <w:color w:val="000000"/>
              </w:rPr>
            </w:pPr>
            <w:r>
              <w:rPr>
                <w:color w:val="000000"/>
              </w:rPr>
              <w:t>По плану удружења</w:t>
            </w:r>
          </w:p>
        </w:tc>
        <w:tc>
          <w:tcPr>
            <w:tcW w:w="1701" w:type="dxa"/>
          </w:tcPr>
          <w:p w14:paraId="4106C04A" w14:textId="77777777" w:rsidR="00DC6A5A" w:rsidRDefault="00000000">
            <w:pPr>
              <w:pBdr>
                <w:top w:val="nil"/>
                <w:left w:val="nil"/>
                <w:bottom w:val="nil"/>
                <w:right w:val="nil"/>
                <w:between w:val="nil"/>
              </w:pBdr>
              <w:spacing w:line="276" w:lineRule="auto"/>
              <w:rPr>
                <w:color w:val="000000"/>
              </w:rPr>
            </w:pPr>
            <w:r>
              <w:rPr>
                <w:color w:val="000000"/>
              </w:rPr>
              <w:t>Непосредним учешћем</w:t>
            </w:r>
          </w:p>
        </w:tc>
      </w:tr>
      <w:tr w:rsidR="00DC6A5A" w14:paraId="32CC2BC0" w14:textId="77777777" w:rsidTr="00687ABF">
        <w:trPr>
          <w:cantSplit/>
          <w:trHeight w:val="1134"/>
        </w:trPr>
        <w:tc>
          <w:tcPr>
            <w:tcW w:w="1271" w:type="dxa"/>
          </w:tcPr>
          <w:p w14:paraId="4CC0A146"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14F7C97B" w14:textId="77777777" w:rsidR="00DC6A5A" w:rsidRDefault="00000000">
            <w:pPr>
              <w:spacing w:line="276" w:lineRule="auto"/>
            </w:pPr>
            <w:r>
              <w:t>Оснаживање за улогу носиоца промена у примени Основа програма Године узлета</w:t>
            </w:r>
          </w:p>
        </w:tc>
        <w:tc>
          <w:tcPr>
            <w:tcW w:w="1729" w:type="dxa"/>
          </w:tcPr>
          <w:p w14:paraId="00F93F5E"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750097CB" w14:textId="77777777" w:rsidR="00DC6A5A" w:rsidRDefault="00000000">
            <w:pPr>
              <w:pBdr>
                <w:top w:val="nil"/>
                <w:left w:val="nil"/>
                <w:bottom w:val="nil"/>
                <w:right w:val="nil"/>
                <w:between w:val="nil"/>
              </w:pBdr>
              <w:spacing w:line="276" w:lineRule="auto"/>
              <w:rPr>
                <w:color w:val="000000"/>
              </w:rPr>
            </w:pPr>
            <w:r>
              <w:rPr>
                <w:color w:val="000000"/>
              </w:rPr>
              <w:t>Стрицањем нових професионалних вештина, менторисањем, дељењем лидерства</w:t>
            </w:r>
          </w:p>
        </w:tc>
      </w:tr>
      <w:tr w:rsidR="00DC6A5A" w14:paraId="287EC7E9" w14:textId="77777777" w:rsidTr="00687ABF">
        <w:trPr>
          <w:cantSplit/>
          <w:trHeight w:val="659"/>
        </w:trPr>
        <w:tc>
          <w:tcPr>
            <w:tcW w:w="1271" w:type="dxa"/>
          </w:tcPr>
          <w:p w14:paraId="5DB7446F"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5AC92E70" w14:textId="77777777" w:rsidR="00DC6A5A" w:rsidRDefault="00000000">
            <w:pPr>
              <w:spacing w:line="276" w:lineRule="auto"/>
            </w:pPr>
            <w:r>
              <w:t>Праћење савремене педагошке литературе</w:t>
            </w:r>
          </w:p>
        </w:tc>
        <w:tc>
          <w:tcPr>
            <w:tcW w:w="1729" w:type="dxa"/>
          </w:tcPr>
          <w:p w14:paraId="73076FE7"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7F5CDC5D" w14:textId="77777777" w:rsidR="00DC6A5A" w:rsidRDefault="00000000">
            <w:pPr>
              <w:pBdr>
                <w:top w:val="nil"/>
                <w:left w:val="nil"/>
                <w:bottom w:val="nil"/>
                <w:right w:val="nil"/>
                <w:between w:val="nil"/>
              </w:pBdr>
              <w:spacing w:line="276" w:lineRule="auto"/>
              <w:rPr>
                <w:color w:val="000000"/>
              </w:rPr>
            </w:pPr>
            <w:r>
              <w:rPr>
                <w:color w:val="000000"/>
              </w:rPr>
              <w:t>Припремање</w:t>
            </w:r>
          </w:p>
        </w:tc>
      </w:tr>
      <w:tr w:rsidR="00DC6A5A" w14:paraId="02E7168B" w14:textId="77777777" w:rsidTr="00687ABF">
        <w:trPr>
          <w:cantSplit/>
          <w:trHeight w:val="512"/>
        </w:trPr>
        <w:tc>
          <w:tcPr>
            <w:tcW w:w="1271" w:type="dxa"/>
          </w:tcPr>
          <w:p w14:paraId="22C7ED52"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6AE814B0" w14:textId="77777777" w:rsidR="00DC6A5A" w:rsidRDefault="00000000">
            <w:pPr>
              <w:numPr>
                <w:ilvl w:val="0"/>
                <w:numId w:val="3"/>
              </w:numPr>
              <w:pBdr>
                <w:top w:val="nil"/>
                <w:left w:val="nil"/>
                <w:bottom w:val="nil"/>
                <w:right w:val="nil"/>
                <w:between w:val="nil"/>
              </w:pBdr>
              <w:spacing w:line="276" w:lineRule="auto"/>
              <w:rPr>
                <w:b/>
                <w:color w:val="000000"/>
              </w:rPr>
            </w:pPr>
            <w:r>
              <w:rPr>
                <w:b/>
                <w:color w:val="000000"/>
              </w:rPr>
              <w:t>Документација</w:t>
            </w:r>
          </w:p>
        </w:tc>
        <w:tc>
          <w:tcPr>
            <w:tcW w:w="1729" w:type="dxa"/>
          </w:tcPr>
          <w:p w14:paraId="646EA317" w14:textId="77777777" w:rsidR="00DC6A5A" w:rsidRDefault="00DC6A5A">
            <w:pPr>
              <w:pBdr>
                <w:top w:val="nil"/>
                <w:left w:val="nil"/>
                <w:bottom w:val="nil"/>
                <w:right w:val="nil"/>
                <w:between w:val="nil"/>
              </w:pBdr>
              <w:spacing w:line="276" w:lineRule="auto"/>
              <w:rPr>
                <w:b/>
                <w:color w:val="000000"/>
              </w:rPr>
            </w:pPr>
          </w:p>
        </w:tc>
        <w:tc>
          <w:tcPr>
            <w:tcW w:w="1701" w:type="dxa"/>
          </w:tcPr>
          <w:p w14:paraId="03738CA4" w14:textId="77777777" w:rsidR="00DC6A5A" w:rsidRDefault="00DC6A5A">
            <w:pPr>
              <w:pBdr>
                <w:top w:val="nil"/>
                <w:left w:val="nil"/>
                <w:bottom w:val="nil"/>
                <w:right w:val="nil"/>
                <w:between w:val="nil"/>
              </w:pBdr>
              <w:spacing w:line="276" w:lineRule="auto"/>
              <w:rPr>
                <w:b/>
                <w:color w:val="000000"/>
              </w:rPr>
            </w:pPr>
          </w:p>
        </w:tc>
      </w:tr>
      <w:tr w:rsidR="00DC6A5A" w14:paraId="1E9B71EB" w14:textId="77777777" w:rsidTr="00687ABF">
        <w:trPr>
          <w:cantSplit/>
          <w:trHeight w:val="1134"/>
        </w:trPr>
        <w:tc>
          <w:tcPr>
            <w:tcW w:w="1271" w:type="dxa"/>
          </w:tcPr>
          <w:p w14:paraId="7658975A" w14:textId="77777777" w:rsidR="00DC6A5A" w:rsidRDefault="00000000">
            <w:pPr>
              <w:pBdr>
                <w:top w:val="nil"/>
                <w:left w:val="nil"/>
                <w:bottom w:val="nil"/>
                <w:right w:val="nil"/>
                <w:between w:val="nil"/>
              </w:pBdr>
              <w:spacing w:line="276" w:lineRule="auto"/>
              <w:ind w:left="113" w:right="113"/>
              <w:rPr>
                <w:color w:val="000000"/>
              </w:rPr>
            </w:pPr>
            <w:r>
              <w:rPr>
                <w:b/>
                <w:color w:val="000000"/>
              </w:rPr>
              <w:t>Активности Задаци</w:t>
            </w:r>
          </w:p>
        </w:tc>
        <w:tc>
          <w:tcPr>
            <w:tcW w:w="5500" w:type="dxa"/>
          </w:tcPr>
          <w:p w14:paraId="3FB35521" w14:textId="77777777" w:rsidR="00DC6A5A" w:rsidRDefault="00000000">
            <w:pPr>
              <w:spacing w:line="276" w:lineRule="auto"/>
            </w:pPr>
            <w:r>
              <w:t>Увид у вођење педагошке документације медицинких сестара-васпитача и васпитача</w:t>
            </w:r>
          </w:p>
        </w:tc>
        <w:tc>
          <w:tcPr>
            <w:tcW w:w="1729" w:type="dxa"/>
          </w:tcPr>
          <w:p w14:paraId="5DD5A017"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676B68AC" w14:textId="77777777" w:rsidR="00DC6A5A" w:rsidRDefault="00000000">
            <w:pPr>
              <w:pBdr>
                <w:top w:val="nil"/>
                <w:left w:val="nil"/>
                <w:bottom w:val="nil"/>
                <w:right w:val="nil"/>
                <w:between w:val="nil"/>
              </w:pBdr>
              <w:spacing w:line="276" w:lineRule="auto"/>
              <w:rPr>
                <w:color w:val="000000"/>
              </w:rPr>
            </w:pPr>
            <w:r>
              <w:rPr>
                <w:color w:val="000000"/>
              </w:rPr>
              <w:t>Припремање, педагошко-инстр.рад</w:t>
            </w:r>
          </w:p>
        </w:tc>
      </w:tr>
      <w:tr w:rsidR="00DC6A5A" w14:paraId="0263F1DF" w14:textId="77777777" w:rsidTr="00687ABF">
        <w:trPr>
          <w:cantSplit/>
          <w:trHeight w:val="876"/>
        </w:trPr>
        <w:tc>
          <w:tcPr>
            <w:tcW w:w="1271" w:type="dxa"/>
          </w:tcPr>
          <w:p w14:paraId="4C6DF945"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3200AF0C" w14:textId="77777777" w:rsidR="00DC6A5A" w:rsidRDefault="00000000">
            <w:pPr>
              <w:spacing w:line="276" w:lineRule="auto"/>
            </w:pPr>
            <w:r>
              <w:t>Сачињавање извештаја и анализа васпитно-образовног рада</w:t>
            </w:r>
          </w:p>
        </w:tc>
        <w:tc>
          <w:tcPr>
            <w:tcW w:w="1729" w:type="dxa"/>
          </w:tcPr>
          <w:p w14:paraId="5F48372C" w14:textId="77777777" w:rsidR="00DC6A5A" w:rsidRDefault="00000000">
            <w:pPr>
              <w:pBdr>
                <w:top w:val="nil"/>
                <w:left w:val="nil"/>
                <w:bottom w:val="nil"/>
                <w:right w:val="nil"/>
                <w:between w:val="nil"/>
              </w:pBdr>
              <w:spacing w:line="276" w:lineRule="auto"/>
              <w:rPr>
                <w:b/>
                <w:color w:val="000000"/>
              </w:rPr>
            </w:pPr>
            <w:r>
              <w:rPr>
                <w:color w:val="000000"/>
              </w:rPr>
              <w:t>континуирано</w:t>
            </w:r>
          </w:p>
        </w:tc>
        <w:tc>
          <w:tcPr>
            <w:tcW w:w="1701" w:type="dxa"/>
          </w:tcPr>
          <w:p w14:paraId="70798EB0" w14:textId="77777777" w:rsidR="00DC6A5A" w:rsidRDefault="00000000">
            <w:pPr>
              <w:pBdr>
                <w:top w:val="nil"/>
                <w:left w:val="nil"/>
                <w:bottom w:val="nil"/>
                <w:right w:val="nil"/>
                <w:between w:val="nil"/>
              </w:pBdr>
              <w:spacing w:line="276" w:lineRule="auto"/>
              <w:rPr>
                <w:b/>
                <w:color w:val="000000"/>
              </w:rPr>
            </w:pPr>
            <w:r>
              <w:rPr>
                <w:color w:val="000000"/>
              </w:rPr>
              <w:t>Припремање, анализа</w:t>
            </w:r>
          </w:p>
        </w:tc>
      </w:tr>
      <w:tr w:rsidR="00DC6A5A" w14:paraId="1A0F09D7" w14:textId="77777777" w:rsidTr="00687ABF">
        <w:trPr>
          <w:cantSplit/>
          <w:trHeight w:val="832"/>
        </w:trPr>
        <w:tc>
          <w:tcPr>
            <w:tcW w:w="1271" w:type="dxa"/>
          </w:tcPr>
          <w:p w14:paraId="4F42BC45"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4E3D8F1D" w14:textId="77777777" w:rsidR="00DC6A5A" w:rsidRDefault="00000000">
            <w:pPr>
              <w:spacing w:line="276" w:lineRule="auto"/>
            </w:pPr>
            <w:r>
              <w:t>Вођење евиденције о учешћу у разним облицима стручног усавршавања</w:t>
            </w:r>
          </w:p>
        </w:tc>
        <w:tc>
          <w:tcPr>
            <w:tcW w:w="1729" w:type="dxa"/>
          </w:tcPr>
          <w:p w14:paraId="2AA83988" w14:textId="77777777" w:rsidR="00DC6A5A" w:rsidRDefault="00000000">
            <w:pPr>
              <w:pBdr>
                <w:top w:val="nil"/>
                <w:left w:val="nil"/>
                <w:bottom w:val="nil"/>
                <w:right w:val="nil"/>
                <w:between w:val="nil"/>
              </w:pBdr>
              <w:spacing w:line="276" w:lineRule="auto"/>
              <w:rPr>
                <w:b/>
                <w:color w:val="000000"/>
              </w:rPr>
            </w:pPr>
            <w:r>
              <w:rPr>
                <w:color w:val="000000"/>
              </w:rPr>
              <w:t>континуирано</w:t>
            </w:r>
          </w:p>
        </w:tc>
        <w:tc>
          <w:tcPr>
            <w:tcW w:w="1701" w:type="dxa"/>
          </w:tcPr>
          <w:p w14:paraId="12B3E2C3" w14:textId="77777777" w:rsidR="00DC6A5A" w:rsidRDefault="00000000">
            <w:pPr>
              <w:pBdr>
                <w:top w:val="nil"/>
                <w:left w:val="nil"/>
                <w:bottom w:val="nil"/>
                <w:right w:val="nil"/>
                <w:between w:val="nil"/>
              </w:pBdr>
              <w:spacing w:line="276" w:lineRule="auto"/>
              <w:rPr>
                <w:b/>
                <w:color w:val="000000"/>
              </w:rPr>
            </w:pPr>
            <w:r>
              <w:rPr>
                <w:color w:val="000000"/>
              </w:rPr>
              <w:t>Праћење, Припремање</w:t>
            </w:r>
          </w:p>
        </w:tc>
      </w:tr>
      <w:tr w:rsidR="00DC6A5A" w14:paraId="2CBF7278" w14:textId="77777777" w:rsidTr="00687ABF">
        <w:trPr>
          <w:cantSplit/>
          <w:trHeight w:val="702"/>
        </w:trPr>
        <w:tc>
          <w:tcPr>
            <w:tcW w:w="1271" w:type="dxa"/>
          </w:tcPr>
          <w:p w14:paraId="4DF93D05"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6DA6C055" w14:textId="77777777" w:rsidR="00DC6A5A" w:rsidRDefault="00000000">
            <w:pPr>
              <w:spacing w:line="276" w:lineRule="auto"/>
            </w:pPr>
            <w:r>
              <w:t>Праћење прописа из области васпитања и образовања</w:t>
            </w:r>
          </w:p>
        </w:tc>
        <w:tc>
          <w:tcPr>
            <w:tcW w:w="1729" w:type="dxa"/>
          </w:tcPr>
          <w:p w14:paraId="312D5CB7" w14:textId="77777777" w:rsidR="00DC6A5A" w:rsidRDefault="00000000">
            <w:pPr>
              <w:pBdr>
                <w:top w:val="nil"/>
                <w:left w:val="nil"/>
                <w:bottom w:val="nil"/>
                <w:right w:val="nil"/>
                <w:between w:val="nil"/>
              </w:pBdr>
              <w:spacing w:line="276" w:lineRule="auto"/>
              <w:rPr>
                <w:b/>
                <w:color w:val="000000"/>
              </w:rPr>
            </w:pPr>
            <w:r>
              <w:rPr>
                <w:color w:val="000000"/>
              </w:rPr>
              <w:t>континуирано</w:t>
            </w:r>
          </w:p>
        </w:tc>
        <w:tc>
          <w:tcPr>
            <w:tcW w:w="1701" w:type="dxa"/>
          </w:tcPr>
          <w:p w14:paraId="344A983F" w14:textId="77777777" w:rsidR="00DC6A5A" w:rsidRDefault="00000000">
            <w:pPr>
              <w:pBdr>
                <w:top w:val="nil"/>
                <w:left w:val="nil"/>
                <w:bottom w:val="nil"/>
                <w:right w:val="nil"/>
                <w:between w:val="nil"/>
              </w:pBdr>
              <w:spacing w:line="276" w:lineRule="auto"/>
              <w:rPr>
                <w:color w:val="000000"/>
              </w:rPr>
            </w:pPr>
            <w:r>
              <w:rPr>
                <w:color w:val="000000"/>
              </w:rPr>
              <w:t>Праћење</w:t>
            </w:r>
          </w:p>
        </w:tc>
      </w:tr>
      <w:tr w:rsidR="00DC6A5A" w14:paraId="2465DCA7" w14:textId="77777777" w:rsidTr="00687ABF">
        <w:trPr>
          <w:cantSplit/>
          <w:trHeight w:val="720"/>
        </w:trPr>
        <w:tc>
          <w:tcPr>
            <w:tcW w:w="1271" w:type="dxa"/>
          </w:tcPr>
          <w:p w14:paraId="4797274E" w14:textId="77777777" w:rsidR="00DC6A5A" w:rsidRDefault="00DC6A5A">
            <w:pPr>
              <w:pBdr>
                <w:top w:val="nil"/>
                <w:left w:val="nil"/>
                <w:bottom w:val="nil"/>
                <w:right w:val="nil"/>
                <w:between w:val="nil"/>
              </w:pBdr>
              <w:spacing w:line="276" w:lineRule="auto"/>
              <w:ind w:left="113" w:right="113"/>
              <w:rPr>
                <w:color w:val="000000"/>
              </w:rPr>
            </w:pPr>
          </w:p>
        </w:tc>
        <w:tc>
          <w:tcPr>
            <w:tcW w:w="5500" w:type="dxa"/>
          </w:tcPr>
          <w:p w14:paraId="0CCBC0A4" w14:textId="77777777" w:rsidR="00DC6A5A" w:rsidRDefault="00000000">
            <w:pPr>
              <w:spacing w:line="276" w:lineRule="auto"/>
            </w:pPr>
            <w:r>
              <w:t>Вођење своје педагошке документације</w:t>
            </w:r>
          </w:p>
        </w:tc>
        <w:tc>
          <w:tcPr>
            <w:tcW w:w="1729" w:type="dxa"/>
          </w:tcPr>
          <w:p w14:paraId="7FAA1D3B" w14:textId="77777777" w:rsidR="00DC6A5A" w:rsidRDefault="00000000">
            <w:pPr>
              <w:pBdr>
                <w:top w:val="nil"/>
                <w:left w:val="nil"/>
                <w:bottom w:val="nil"/>
                <w:right w:val="nil"/>
                <w:between w:val="nil"/>
              </w:pBdr>
              <w:spacing w:line="276" w:lineRule="auto"/>
              <w:rPr>
                <w:color w:val="000000"/>
              </w:rPr>
            </w:pPr>
            <w:r>
              <w:rPr>
                <w:color w:val="000000"/>
              </w:rPr>
              <w:t>континуирано</w:t>
            </w:r>
          </w:p>
        </w:tc>
        <w:tc>
          <w:tcPr>
            <w:tcW w:w="1701" w:type="dxa"/>
          </w:tcPr>
          <w:p w14:paraId="3C304F7A" w14:textId="77777777" w:rsidR="00DC6A5A" w:rsidRDefault="00000000">
            <w:pPr>
              <w:pBdr>
                <w:top w:val="nil"/>
                <w:left w:val="nil"/>
                <w:bottom w:val="nil"/>
                <w:right w:val="nil"/>
                <w:between w:val="nil"/>
              </w:pBdr>
              <w:spacing w:line="276" w:lineRule="auto"/>
              <w:rPr>
                <w:b/>
                <w:color w:val="000000"/>
              </w:rPr>
            </w:pPr>
            <w:r>
              <w:rPr>
                <w:color w:val="000000"/>
              </w:rPr>
              <w:t>Праћење, Припремање</w:t>
            </w:r>
          </w:p>
        </w:tc>
      </w:tr>
    </w:tbl>
    <w:p w14:paraId="72CECAA2" w14:textId="77777777" w:rsidR="00DC6A5A" w:rsidRDefault="00DC6A5A">
      <w:pPr>
        <w:pBdr>
          <w:top w:val="nil"/>
          <w:left w:val="nil"/>
          <w:bottom w:val="nil"/>
          <w:right w:val="nil"/>
          <w:between w:val="nil"/>
        </w:pBdr>
        <w:spacing w:line="276" w:lineRule="auto"/>
        <w:ind w:left="90"/>
        <w:rPr>
          <w:b/>
          <w:color w:val="000000"/>
        </w:rPr>
      </w:pPr>
    </w:p>
    <w:p w14:paraId="78B1D4F1" w14:textId="77777777" w:rsidR="00DC6A5A" w:rsidRDefault="00000000">
      <w:pPr>
        <w:pStyle w:val="Heading1"/>
        <w:ind w:left="360"/>
      </w:pPr>
      <w:bookmarkStart w:id="18" w:name="_heading=h.t20k40mup9by" w:colFirst="0" w:colLast="0"/>
      <w:bookmarkEnd w:id="18"/>
      <w:r>
        <w:t>13. Извештај о остваривању партнерства са породицом</w:t>
      </w:r>
    </w:p>
    <w:p w14:paraId="7C1CC7CC" w14:textId="77777777" w:rsidR="00DC6A5A" w:rsidRDefault="00000000" w:rsidP="0013575A">
      <w:pPr>
        <w:spacing w:line="360" w:lineRule="auto"/>
        <w:ind w:firstLine="720"/>
        <w:rPr>
          <w:color w:val="000000"/>
        </w:rPr>
      </w:pPr>
      <w:r>
        <w:rPr>
          <w:color w:val="000000"/>
        </w:rPr>
        <w:t xml:space="preserve">Циљ програма предшколског васпитања и образовању је добробит детета. Развијање партнерског односа са породицама деце која похађају вртић је, између осталог, и подршка васпитној функцији породице. Основа овог партнерства јесте поверење, разумевање и усмерености ка заједничким циљевима, кроз учешће и заједничко доношење одлука и спремност на промене. Својим активностим, учешћем, облицима повезивања Установа настоји да различитости породица уважи, пружајући различите начине укључивања и прилагођавања потребама и могућностима родитеља. </w:t>
      </w:r>
    </w:p>
    <w:p w14:paraId="7729D3F1" w14:textId="77777777" w:rsidR="00DC6A5A" w:rsidRDefault="00000000" w:rsidP="0013575A">
      <w:pPr>
        <w:spacing w:line="360" w:lineRule="auto"/>
        <w:ind w:left="90" w:firstLine="630"/>
        <w:rPr>
          <w:color w:val="000000"/>
        </w:rPr>
      </w:pPr>
      <w:r>
        <w:t xml:space="preserve">Неки облици остваривања партнерства са породицом реализовани су на нивоу Установе, објекатa и васпитних група: </w:t>
      </w:r>
    </w:p>
    <w:p w14:paraId="1AB4C80D" w14:textId="77777777" w:rsidR="00DC6A5A" w:rsidRDefault="00000000" w:rsidP="0013575A">
      <w:pPr>
        <w:numPr>
          <w:ilvl w:val="0"/>
          <w:numId w:val="11"/>
        </w:numPr>
        <w:pBdr>
          <w:top w:val="nil"/>
          <w:left w:val="nil"/>
          <w:bottom w:val="nil"/>
          <w:right w:val="nil"/>
          <w:between w:val="nil"/>
        </w:pBdr>
        <w:spacing w:line="360" w:lineRule="auto"/>
        <w:rPr>
          <w:color w:val="000000"/>
        </w:rPr>
      </w:pPr>
      <w:r>
        <w:rPr>
          <w:b/>
          <w:color w:val="000000"/>
        </w:rPr>
        <w:t xml:space="preserve">Свакодневни контакти са </w:t>
      </w:r>
      <w:r>
        <w:rPr>
          <w:color w:val="000000"/>
        </w:rPr>
        <w:t>родитељима/старатељима у циљу размене информација о детету (разговори приликом пријема и одласка деце кући, информације на паноу)</w:t>
      </w:r>
    </w:p>
    <w:p w14:paraId="246B6C2C" w14:textId="77777777" w:rsidR="00DC6A5A" w:rsidRDefault="00000000" w:rsidP="0013575A">
      <w:pPr>
        <w:numPr>
          <w:ilvl w:val="0"/>
          <w:numId w:val="11"/>
        </w:numPr>
        <w:pBdr>
          <w:top w:val="nil"/>
          <w:left w:val="nil"/>
          <w:bottom w:val="nil"/>
          <w:right w:val="nil"/>
          <w:between w:val="nil"/>
        </w:pBdr>
        <w:spacing w:line="360" w:lineRule="auto"/>
        <w:rPr>
          <w:color w:val="000000"/>
        </w:rPr>
      </w:pPr>
      <w:r>
        <w:rPr>
          <w:b/>
          <w:color w:val="000000"/>
        </w:rPr>
        <w:t xml:space="preserve">Отворена врата за индивидуалне разговоре </w:t>
      </w:r>
      <w:r>
        <w:rPr>
          <w:color w:val="000000"/>
        </w:rPr>
        <w:t>(у току радне недеље)</w:t>
      </w:r>
      <w:r>
        <w:rPr>
          <w:b/>
          <w:color w:val="000000"/>
        </w:rPr>
        <w:t xml:space="preserve">: </w:t>
      </w:r>
      <w:r>
        <w:rPr>
          <w:color w:val="000000"/>
        </w:rPr>
        <w:t>на нивоу сваке групе, у зависности од потреба родитеља и препорука васпитача која имају за циљ размену информација о дечијем напредовању и развоју, Стицање увида у дечји портфоли</w:t>
      </w:r>
    </w:p>
    <w:p w14:paraId="4BE30E2F" w14:textId="04400BD8" w:rsidR="00DC6A5A" w:rsidRPr="0013575A" w:rsidRDefault="00000000" w:rsidP="0013575A">
      <w:pPr>
        <w:numPr>
          <w:ilvl w:val="0"/>
          <w:numId w:val="11"/>
        </w:numPr>
        <w:pBdr>
          <w:top w:val="nil"/>
          <w:left w:val="nil"/>
          <w:bottom w:val="nil"/>
          <w:right w:val="nil"/>
          <w:between w:val="nil"/>
        </w:pBdr>
        <w:spacing w:line="360" w:lineRule="auto"/>
        <w:rPr>
          <w:color w:val="000000"/>
        </w:rPr>
      </w:pPr>
      <w:r>
        <w:rPr>
          <w:b/>
          <w:color w:val="000000"/>
        </w:rPr>
        <w:t xml:space="preserve">Информације о </w:t>
      </w:r>
      <w:r>
        <w:rPr>
          <w:b/>
          <w:color w:val="000000"/>
          <w:sz w:val="23"/>
          <w:szCs w:val="23"/>
        </w:rPr>
        <w:t xml:space="preserve">детету </w:t>
      </w:r>
      <w:r>
        <w:rPr>
          <w:color w:val="000000"/>
          <w:sz w:val="23"/>
          <w:szCs w:val="23"/>
        </w:rPr>
        <w:t>о току адаптације, његовом развоју и напредовању,  промене у понашању, његовом здравственом стању и др.</w:t>
      </w:r>
    </w:p>
    <w:p w14:paraId="60A3EBB3" w14:textId="77777777" w:rsidR="00DC6A5A" w:rsidRDefault="00000000">
      <w:pPr>
        <w:spacing w:line="276" w:lineRule="auto"/>
        <w:ind w:firstLine="720"/>
        <w:rPr>
          <w:b/>
        </w:rPr>
      </w:pPr>
      <w:r>
        <w:rPr>
          <w:b/>
        </w:rPr>
        <w:t xml:space="preserve">Родитељски састанци: </w:t>
      </w:r>
    </w:p>
    <w:p w14:paraId="0B962EF0" w14:textId="77777777" w:rsidR="00DC6A5A" w:rsidRDefault="00000000" w:rsidP="0013575A">
      <w:pPr>
        <w:spacing w:line="360" w:lineRule="auto"/>
        <w:ind w:firstLine="720"/>
      </w:pPr>
      <w:r>
        <w:rPr>
          <w:i/>
        </w:rPr>
        <w:t>Општи родитељски састанци</w:t>
      </w:r>
      <w:r>
        <w:t xml:space="preserve"> реализовани су у свим групама почетком септембра са циљем упознавање родитеља са начином функционисања Установе, организацијом рада објеката/вртића, програмској концепцији, о значају грађења партнерских односа са породицом, заснованих на узајамном поверењу и поштовању, о активностима деце </w:t>
      </w:r>
      <w:r>
        <w:lastRenderedPageBreak/>
        <w:t>програмским активностима, адаптацијом новоуписане деце. Како васпитачи истичу на разменама, родитељи се сада укључују на смисленији начин.</w:t>
      </w:r>
    </w:p>
    <w:p w14:paraId="1B9358CC" w14:textId="77777777" w:rsidR="00DC6A5A" w:rsidRDefault="00000000" w:rsidP="0013575A">
      <w:pPr>
        <w:spacing w:line="360" w:lineRule="auto"/>
        <w:ind w:firstLine="720"/>
        <w:rPr>
          <w:sz w:val="23"/>
          <w:szCs w:val="23"/>
        </w:rPr>
      </w:pPr>
      <w:r>
        <w:rPr>
          <w:i/>
        </w:rPr>
        <w:t>Групни родитељски састанци</w:t>
      </w:r>
      <w:r>
        <w:t xml:space="preserve"> односили су се на </w:t>
      </w:r>
      <w:r>
        <w:rPr>
          <w:sz w:val="23"/>
          <w:szCs w:val="23"/>
        </w:rPr>
        <w:t>информације о развоју и напредовању деце, информације о реализованим темама/пројектима</w:t>
      </w:r>
    </w:p>
    <w:p w14:paraId="7EC25901" w14:textId="77777777" w:rsidR="00DC6A5A" w:rsidRDefault="00000000" w:rsidP="0013575A">
      <w:pPr>
        <w:spacing w:line="360" w:lineRule="auto"/>
        <w:ind w:firstLine="720"/>
      </w:pPr>
      <w:r>
        <w:rPr>
          <w:b/>
        </w:rPr>
        <w:t>Непосредно учешће родитеља/старатеља у раду групе-</w:t>
      </w:r>
      <w:r>
        <w:t>укључивање родитеља у живот и рад групе реализацијом појединих активности значајних за одређене теме и пројекте. Учешће родитеља/старатеља у процесу адаптације детета на колектив.</w:t>
      </w:r>
    </w:p>
    <w:p w14:paraId="00DD85D6" w14:textId="77777777" w:rsidR="00DC6A5A" w:rsidRDefault="00000000" w:rsidP="0013575A">
      <w:pPr>
        <w:pBdr>
          <w:top w:val="nil"/>
          <w:left w:val="nil"/>
          <w:bottom w:val="nil"/>
          <w:right w:val="nil"/>
          <w:between w:val="nil"/>
        </w:pBdr>
        <w:spacing w:line="360" w:lineRule="auto"/>
        <w:ind w:left="720"/>
        <w:rPr>
          <w:color w:val="000000"/>
        </w:rPr>
      </w:pPr>
      <w:r>
        <w:rPr>
          <w:color w:val="000000"/>
        </w:rPr>
        <w:t>Сходно могућностима и договорима са васпитачима, већина родитеља се укључило у набавку материјала, којим се средина у вртићу, дворишту обогатила. Одређени број родитеља директно је учествовао у уређењу отворених (Вртићи „Пчелица“, „Бамби“, ,,Хајди“ „Весели цветови“, „Лептирић“, и затворених простора, како би постала инспиративна места за игру и истраживање. Улога родитеља је изузетно важна и значајно доприноси богаћењу васпитно-образовног рада</w:t>
      </w:r>
    </w:p>
    <w:p w14:paraId="4D6409A1" w14:textId="77777777" w:rsidR="00DC6A5A" w:rsidRDefault="00000000" w:rsidP="0013575A">
      <w:pPr>
        <w:pBdr>
          <w:top w:val="nil"/>
          <w:left w:val="nil"/>
          <w:bottom w:val="nil"/>
          <w:right w:val="nil"/>
          <w:between w:val="nil"/>
        </w:pBdr>
        <w:spacing w:line="360" w:lineRule="auto"/>
        <w:ind w:left="720"/>
        <w:rPr>
          <w:color w:val="000000"/>
        </w:rPr>
      </w:pPr>
      <w:r>
        <w:rPr>
          <w:color w:val="000000"/>
        </w:rPr>
        <w:t>Родитељи су активно учествовање у изради и реализацији плана индивидуализације и праћењу напредовања деце и ревизије истих</w:t>
      </w:r>
    </w:p>
    <w:p w14:paraId="11D249BF" w14:textId="77777777" w:rsidR="00DC6A5A" w:rsidRDefault="00000000" w:rsidP="0013575A">
      <w:pPr>
        <w:numPr>
          <w:ilvl w:val="0"/>
          <w:numId w:val="11"/>
        </w:numPr>
        <w:pBdr>
          <w:top w:val="nil"/>
          <w:left w:val="nil"/>
          <w:bottom w:val="nil"/>
          <w:right w:val="nil"/>
          <w:between w:val="nil"/>
        </w:pBdr>
        <w:spacing w:line="360" w:lineRule="auto"/>
        <w:rPr>
          <w:color w:val="000000"/>
        </w:rPr>
      </w:pPr>
      <w:r>
        <w:rPr>
          <w:b/>
          <w:color w:val="000000"/>
        </w:rPr>
        <w:t>Званични сајт Установе-</w:t>
      </w:r>
      <w:r>
        <w:rPr>
          <w:color w:val="000000"/>
        </w:rPr>
        <w:t>редовно информисање родитеља, путем интернет сајта о значајним актуелностима на нивоу појединих објеката Установе.</w:t>
      </w:r>
    </w:p>
    <w:p w14:paraId="4B63E4AD" w14:textId="77777777" w:rsidR="00DC6A5A" w:rsidRDefault="00000000" w:rsidP="0013575A">
      <w:pPr>
        <w:numPr>
          <w:ilvl w:val="0"/>
          <w:numId w:val="11"/>
        </w:numPr>
        <w:pBdr>
          <w:top w:val="nil"/>
          <w:left w:val="nil"/>
          <w:bottom w:val="nil"/>
          <w:right w:val="nil"/>
          <w:between w:val="nil"/>
        </w:pBdr>
        <w:spacing w:line="360" w:lineRule="auto"/>
        <w:rPr>
          <w:color w:val="000000"/>
        </w:rPr>
      </w:pPr>
      <w:r>
        <w:rPr>
          <w:color w:val="000000"/>
        </w:rPr>
        <w:t xml:space="preserve">Родитељима је обезбеђена и подршка у развоју родитељских компетенција кроз рад </w:t>
      </w:r>
      <w:r>
        <w:rPr>
          <w:b/>
          <w:color w:val="000000"/>
        </w:rPr>
        <w:t>Породичног кутка,</w:t>
      </w:r>
      <w:r>
        <w:rPr>
          <w:color w:val="000000"/>
        </w:rPr>
        <w:t xml:space="preserve"> (Објекат Сањалице).</w:t>
      </w:r>
      <w:r>
        <w:rPr>
          <w:b/>
          <w:color w:val="000000"/>
        </w:rPr>
        <w:t xml:space="preserve">. </w:t>
      </w:r>
      <w:r>
        <w:rPr>
          <w:color w:val="000000"/>
        </w:rPr>
        <w:t xml:space="preserve">У континуитету, током године, родитељи су имали прилику да размене о својим компетенцијама, снагама, тешкоћама, дилемама, навикама, поступцима и различитим видовима породичног функционисања </w:t>
      </w:r>
    </w:p>
    <w:p w14:paraId="4582EDB2" w14:textId="3DBDD58F" w:rsidR="00DC6A5A" w:rsidRPr="007A1D32" w:rsidRDefault="00000000" w:rsidP="0013575A">
      <w:pPr>
        <w:spacing w:line="360" w:lineRule="auto"/>
        <w:rPr>
          <w:lang w:val="sr-Cyrl-RS"/>
        </w:rPr>
      </w:pPr>
      <w:r>
        <w:t xml:space="preserve">На почетку радне године сви родитељи су информисани о значају грађења партнерских односа са породицом базираних на узајамном поверењу и поштовању. Тада су добили смернице о томе на који начин могу да у богаћењу средине за учење и креирању персонализованог простора у вртићу за њихово дете. Такође родитељи односно породица је значајан ресурс у развијању реалног програма вртића и употпуњују дечје доживљаје кроз учешће у пројектима. Током радне године родитељи су имали могућност да се укључиују и узму учешће у разним активностима у вртићима. Родитељи су били укључении у набавку неструктурираних материјала, учествовали у уређењу простора (израда сензорних табли, израда појединих делова намештаја, играчака, оцртавање разних површина у вртићима, ). Велики број родитеља </w:t>
      </w:r>
      <w:r>
        <w:lastRenderedPageBreak/>
        <w:t>у свим објектима узео је учешће у акцији уређења дворишта, у циљу учење и истраживања деце</w:t>
      </w:r>
      <w:r w:rsidR="007A1D32">
        <w:rPr>
          <w:lang w:val="sr-Cyrl-RS"/>
        </w:rPr>
        <w:t>.</w:t>
      </w:r>
    </w:p>
    <w:p w14:paraId="68415138" w14:textId="642B90B7" w:rsidR="00DC6A5A" w:rsidRPr="008A7378" w:rsidRDefault="00000000" w:rsidP="008A7378">
      <w:pPr>
        <w:pStyle w:val="Heading1"/>
        <w:ind w:firstLine="720"/>
        <w:rPr>
          <w:lang w:val="sr-Cyrl-RS"/>
        </w:rPr>
      </w:pPr>
      <w:bookmarkStart w:id="19" w:name="_heading=h.5hvlqvqu643r" w:colFirst="0" w:colLast="0"/>
      <w:bookmarkEnd w:id="19"/>
      <w:r>
        <w:t>14. Извештај о остваривању повезаности са друштвеном средином-заједницом</w:t>
      </w:r>
    </w:p>
    <w:p w14:paraId="64020F88" w14:textId="257D78DE" w:rsidR="00DC6A5A" w:rsidRPr="0013575A" w:rsidRDefault="00000000" w:rsidP="0013575A">
      <w:pPr>
        <w:spacing w:line="360" w:lineRule="auto"/>
        <w:rPr>
          <w:lang w:val="sr-Cyrl-RS"/>
        </w:rPr>
      </w:pPr>
      <w:r>
        <w:t>Заједница директно, а преко породице индиректно, обликује услове и начине одрастања детета. За дете је заједница пре свега његово непосредно окружење–породица, суседство, родбина, вртић и друге установе и институције које оно посећује и у њих се укључује, попут дома здравља, продавнице, отворених простора (парк, игралиште, двориште), играонице, библиотеке, позоришта за децу. Још пре него што овлада ходом и говором, дете је заинтересовано за различите врсте доживљаја и искуства која му пружају нова окружења. Тиме оно развија нова знања, осећања припадништва и заједничког социјалног учешћа, као и властите вредности и идентитет.</w:t>
      </w:r>
      <w:r w:rsidR="0013575A">
        <w:rPr>
          <w:lang w:val="sr-Cyrl-RS"/>
        </w:rPr>
        <w:t xml:space="preserve"> </w:t>
      </w:r>
      <w:r>
        <w:t>Тимови на нивоу сваког објекта, као и васпитачи у групама ван седишта Установе настојали су да користе ресурсе и просторе и заједници за реализацију различитих активности (отворени простори вртића, институције образовања, културе и спорта..). У оквиру припрема за полазаку школу готово све групе у години пред полазак у школу (деца и васпитачи) остварили су сарадњу са основним школама из непосредног окружења на територији града Смедерева: организоване су заједничке активности, прославе, радионице, разменињивале информације.</w:t>
      </w:r>
      <w:r w:rsidR="0013575A">
        <w:rPr>
          <w:lang w:val="sr-Cyrl-RS"/>
        </w:rPr>
        <w:t xml:space="preserve"> </w:t>
      </w:r>
      <w:r>
        <w:t>У оквиру развијања реалног програма на нивоу група Установе реализоване су сарадње са се локалним привреднм и услужне организације (занатске радње, предузећа...)</w:t>
      </w:r>
      <w:r w:rsidR="0013575A">
        <w:rPr>
          <w:lang w:val="sr-Cyrl-RS"/>
        </w:rPr>
        <w:t>.</w:t>
      </w:r>
    </w:p>
    <w:p w14:paraId="3E1AAE8C" w14:textId="36B6ACE9" w:rsidR="00DC6A5A" w:rsidRDefault="00000000">
      <w:pPr>
        <w:pStyle w:val="Heading1"/>
        <w:ind w:left="0"/>
      </w:pPr>
      <w:bookmarkStart w:id="20" w:name="_heading=h.arta8rvbcy3z" w:colFirst="0" w:colLast="0"/>
      <w:bookmarkEnd w:id="20"/>
      <w:r>
        <w:t>16.Извештај о реализацији програма рада социјалног радника</w:t>
      </w:r>
    </w:p>
    <w:tbl>
      <w:tblPr>
        <w:tblStyle w:val="a8"/>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902"/>
      </w:tblGrid>
      <w:tr w:rsidR="00DC6A5A" w14:paraId="5171A270" w14:textId="77777777">
        <w:tc>
          <w:tcPr>
            <w:tcW w:w="1696" w:type="dxa"/>
          </w:tcPr>
          <w:p w14:paraId="20A6F80B" w14:textId="77777777" w:rsidR="00DC6A5A" w:rsidRDefault="00DC6A5A">
            <w:pPr>
              <w:tabs>
                <w:tab w:val="left" w:pos="4021"/>
              </w:tabs>
              <w:spacing w:line="276" w:lineRule="auto"/>
            </w:pPr>
          </w:p>
          <w:p w14:paraId="408686E7" w14:textId="77777777" w:rsidR="00DC6A5A" w:rsidRDefault="00DC6A5A">
            <w:pPr>
              <w:tabs>
                <w:tab w:val="left" w:pos="4021"/>
              </w:tabs>
              <w:spacing w:line="276" w:lineRule="auto"/>
            </w:pPr>
          </w:p>
          <w:p w14:paraId="03F21BA5" w14:textId="77777777" w:rsidR="00DC6A5A" w:rsidRDefault="00DC6A5A">
            <w:pPr>
              <w:tabs>
                <w:tab w:val="left" w:pos="4021"/>
              </w:tabs>
              <w:spacing w:line="276" w:lineRule="auto"/>
            </w:pPr>
          </w:p>
          <w:p w14:paraId="7A1B469B" w14:textId="66334DCF" w:rsidR="00DC6A5A" w:rsidRDefault="007A1D32">
            <w:pPr>
              <w:tabs>
                <w:tab w:val="left" w:pos="4021"/>
              </w:tabs>
              <w:spacing w:line="276" w:lineRule="auto"/>
            </w:pPr>
            <w:r>
              <w:rPr>
                <w:lang w:val="sr-Cyrl-RS"/>
              </w:rPr>
              <w:t>с</w:t>
            </w:r>
            <w:r>
              <w:t>ептембар 202</w:t>
            </w:r>
            <w:r>
              <w:rPr>
                <w:lang w:val="sr-Cyrl-RS"/>
              </w:rPr>
              <w:t>4</w:t>
            </w:r>
            <w:r>
              <w:t>. године</w:t>
            </w:r>
          </w:p>
        </w:tc>
        <w:tc>
          <w:tcPr>
            <w:tcW w:w="8902" w:type="dxa"/>
          </w:tcPr>
          <w:p w14:paraId="037094F5" w14:textId="677F92B2" w:rsidR="00DC6A5A" w:rsidRDefault="00000000">
            <w:pPr>
              <w:numPr>
                <w:ilvl w:val="0"/>
                <w:numId w:val="5"/>
              </w:numPr>
              <w:pBdr>
                <w:top w:val="nil"/>
                <w:left w:val="nil"/>
                <w:bottom w:val="nil"/>
                <w:right w:val="nil"/>
                <w:between w:val="nil"/>
              </w:pBdr>
              <w:spacing w:line="276" w:lineRule="auto"/>
              <w:rPr>
                <w:color w:val="000000"/>
              </w:rPr>
            </w:pPr>
            <w:r>
              <w:rPr>
                <w:color w:val="000000"/>
              </w:rPr>
              <w:t>учешће у изради распоред</w:t>
            </w:r>
            <w:r w:rsidR="007A1D32">
              <w:rPr>
                <w:color w:val="000000"/>
                <w:lang w:val="sr-Cyrl-RS"/>
              </w:rPr>
              <w:t>а</w:t>
            </w:r>
            <w:r>
              <w:rPr>
                <w:color w:val="000000"/>
              </w:rPr>
              <w:t xml:space="preserve"> радника, формирање група,</w:t>
            </w:r>
          </w:p>
          <w:p w14:paraId="110F3D2B"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 xml:space="preserve">праћење броја уписане деце по групама, </w:t>
            </w:r>
          </w:p>
          <w:p w14:paraId="10AA5D03"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праћење адаптације по објектима</w:t>
            </w:r>
          </w:p>
          <w:p w14:paraId="72BEED04"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захтеви родитеља за упис деце са сметњама у развоју и планирање уписа у октобру</w:t>
            </w:r>
          </w:p>
          <w:p w14:paraId="2197A3BF"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координација Тима за заштиту деце од дискриминације, насиља, злостављања и занемаривања</w:t>
            </w:r>
          </w:p>
        </w:tc>
      </w:tr>
      <w:tr w:rsidR="00DC6A5A" w14:paraId="1A13A780" w14:textId="77777777">
        <w:tc>
          <w:tcPr>
            <w:tcW w:w="1696" w:type="dxa"/>
          </w:tcPr>
          <w:p w14:paraId="0F718A8B" w14:textId="77777777" w:rsidR="00DC6A5A" w:rsidRDefault="00DC6A5A">
            <w:pPr>
              <w:tabs>
                <w:tab w:val="left" w:pos="4021"/>
              </w:tabs>
              <w:spacing w:line="276" w:lineRule="auto"/>
            </w:pPr>
          </w:p>
          <w:p w14:paraId="11DCA089" w14:textId="77777777" w:rsidR="00DC6A5A" w:rsidRDefault="00DC6A5A">
            <w:pPr>
              <w:tabs>
                <w:tab w:val="left" w:pos="4021"/>
              </w:tabs>
              <w:spacing w:line="276" w:lineRule="auto"/>
            </w:pPr>
          </w:p>
          <w:p w14:paraId="5807576C" w14:textId="57E9CEFF" w:rsidR="00DC6A5A" w:rsidRDefault="007A1D32">
            <w:pPr>
              <w:tabs>
                <w:tab w:val="left" w:pos="4021"/>
              </w:tabs>
              <w:spacing w:line="276" w:lineRule="auto"/>
            </w:pPr>
            <w:r>
              <w:rPr>
                <w:lang w:val="sr-Cyrl-RS"/>
              </w:rPr>
              <w:t>о</w:t>
            </w:r>
            <w:r>
              <w:t>ктобар 202</w:t>
            </w:r>
            <w:r>
              <w:rPr>
                <w:lang w:val="sr-Cyrl-RS"/>
              </w:rPr>
              <w:t>4</w:t>
            </w:r>
            <w:r>
              <w:t>. године</w:t>
            </w:r>
          </w:p>
        </w:tc>
        <w:tc>
          <w:tcPr>
            <w:tcW w:w="8902" w:type="dxa"/>
          </w:tcPr>
          <w:p w14:paraId="2CB1B828"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припрема васпитача, руководиоца објекта и васпитача група за упис  деце са сметњама  у развоју</w:t>
            </w:r>
          </w:p>
          <w:p w14:paraId="38F29BEA"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учешће у раду Колегијуми установе</w:t>
            </w:r>
          </w:p>
          <w:p w14:paraId="4E54417D"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индивидуални разговор са родитељима</w:t>
            </w:r>
          </w:p>
          <w:p w14:paraId="11613E51"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сарадња са Центром за социјални рад Смедерево</w:t>
            </w:r>
          </w:p>
          <w:p w14:paraId="5AA05E19"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индивидуални разговори са запосленима у вези са адаптацијама , где је дошло до потешкоћа и распореда запослених у групе где је дошло до боловања</w:t>
            </w:r>
          </w:p>
          <w:p w14:paraId="5546D985" w14:textId="77777777" w:rsidR="00DC6A5A" w:rsidRDefault="00000000">
            <w:pPr>
              <w:numPr>
                <w:ilvl w:val="0"/>
                <w:numId w:val="5"/>
              </w:numPr>
              <w:pBdr>
                <w:top w:val="nil"/>
                <w:left w:val="nil"/>
                <w:bottom w:val="nil"/>
                <w:right w:val="nil"/>
                <w:between w:val="nil"/>
              </w:pBdr>
              <w:tabs>
                <w:tab w:val="left" w:pos="4021"/>
              </w:tabs>
              <w:spacing w:line="276" w:lineRule="auto"/>
              <w:rPr>
                <w:color w:val="000000"/>
              </w:rPr>
            </w:pPr>
            <w:r>
              <w:rPr>
                <w:color w:val="000000"/>
              </w:rPr>
              <w:t>учешће у раду Инклузивног тима на нивоу установе</w:t>
            </w:r>
          </w:p>
        </w:tc>
      </w:tr>
      <w:tr w:rsidR="00DC6A5A" w14:paraId="01596005" w14:textId="77777777">
        <w:tc>
          <w:tcPr>
            <w:tcW w:w="1696" w:type="dxa"/>
          </w:tcPr>
          <w:p w14:paraId="7F0D875A" w14:textId="77777777" w:rsidR="00DC6A5A" w:rsidRDefault="00DC6A5A">
            <w:pPr>
              <w:tabs>
                <w:tab w:val="left" w:pos="4021"/>
              </w:tabs>
              <w:spacing w:line="276" w:lineRule="auto"/>
            </w:pPr>
          </w:p>
          <w:p w14:paraId="450E8E31" w14:textId="12F2F2DD" w:rsidR="00DC6A5A" w:rsidRDefault="007A1D32">
            <w:pPr>
              <w:tabs>
                <w:tab w:val="left" w:pos="4021"/>
              </w:tabs>
              <w:spacing w:line="276" w:lineRule="auto"/>
            </w:pPr>
            <w:r>
              <w:rPr>
                <w:lang w:val="sr-Cyrl-RS"/>
              </w:rPr>
              <w:t>н</w:t>
            </w:r>
            <w:r>
              <w:t>овембар, 202</w:t>
            </w:r>
            <w:r>
              <w:rPr>
                <w:lang w:val="sr-Cyrl-RS"/>
              </w:rPr>
              <w:t>4</w:t>
            </w:r>
            <w:r>
              <w:t xml:space="preserve">. </w:t>
            </w:r>
            <w:r>
              <w:rPr>
                <w:lang w:val="sr-Cyrl-RS"/>
              </w:rPr>
              <w:t>г</w:t>
            </w:r>
            <w:r>
              <w:t>одине</w:t>
            </w:r>
          </w:p>
        </w:tc>
        <w:tc>
          <w:tcPr>
            <w:tcW w:w="8902" w:type="dxa"/>
          </w:tcPr>
          <w:p w14:paraId="5A71C970"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извештај Министарству просвете о броју деце и група у ППП</w:t>
            </w:r>
          </w:p>
          <w:p w14:paraId="5A49AD25"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извештаји о распореду запослених, број долазеће деце по групама изражен у процентима за предходни месец</w:t>
            </w:r>
          </w:p>
          <w:p w14:paraId="57844E04"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формирани спискови деце:</w:t>
            </w:r>
          </w:p>
          <w:p w14:paraId="09B1C6AC" w14:textId="77777777" w:rsidR="00DC6A5A" w:rsidRDefault="00000000">
            <w:pPr>
              <w:numPr>
                <w:ilvl w:val="0"/>
                <w:numId w:val="13"/>
              </w:numPr>
              <w:pBdr>
                <w:top w:val="nil"/>
                <w:left w:val="nil"/>
                <w:bottom w:val="nil"/>
                <w:right w:val="nil"/>
                <w:between w:val="nil"/>
              </w:pBdr>
              <w:spacing w:line="276" w:lineRule="auto"/>
              <w:rPr>
                <w:color w:val="000000"/>
              </w:rPr>
            </w:pPr>
            <w:r>
              <w:rPr>
                <w:color w:val="000000"/>
              </w:rPr>
              <w:t>са сметњама  у развоју</w:t>
            </w:r>
          </w:p>
          <w:p w14:paraId="041F7873" w14:textId="77777777" w:rsidR="00DC6A5A" w:rsidRDefault="00000000">
            <w:pPr>
              <w:numPr>
                <w:ilvl w:val="0"/>
                <w:numId w:val="13"/>
              </w:numPr>
              <w:pBdr>
                <w:top w:val="nil"/>
                <w:left w:val="nil"/>
                <w:bottom w:val="nil"/>
                <w:right w:val="nil"/>
                <w:between w:val="nil"/>
              </w:pBdr>
              <w:spacing w:line="276" w:lineRule="auto"/>
              <w:rPr>
                <w:color w:val="000000"/>
              </w:rPr>
            </w:pPr>
            <w:r>
              <w:rPr>
                <w:color w:val="000000"/>
              </w:rPr>
              <w:t>корисника материјалног обезбеђења породице</w:t>
            </w:r>
          </w:p>
          <w:p w14:paraId="465C7D96" w14:textId="77777777" w:rsidR="00DC6A5A" w:rsidRDefault="00000000">
            <w:pPr>
              <w:numPr>
                <w:ilvl w:val="0"/>
                <w:numId w:val="13"/>
              </w:numPr>
              <w:pBdr>
                <w:top w:val="nil"/>
                <w:left w:val="nil"/>
                <w:bottom w:val="nil"/>
                <w:right w:val="nil"/>
                <w:between w:val="nil"/>
              </w:pBdr>
              <w:spacing w:line="276" w:lineRule="auto"/>
              <w:rPr>
                <w:color w:val="000000"/>
              </w:rPr>
            </w:pPr>
            <w:r>
              <w:rPr>
                <w:color w:val="000000"/>
              </w:rPr>
              <w:t>деце у хранитељским породицама</w:t>
            </w:r>
          </w:p>
          <w:p w14:paraId="654ACAF7" w14:textId="77777777" w:rsidR="00DC6A5A" w:rsidRDefault="00000000">
            <w:pPr>
              <w:numPr>
                <w:ilvl w:val="0"/>
                <w:numId w:val="13"/>
              </w:numPr>
              <w:pBdr>
                <w:top w:val="nil"/>
                <w:left w:val="nil"/>
                <w:bottom w:val="nil"/>
                <w:right w:val="nil"/>
                <w:between w:val="nil"/>
              </w:pBdr>
              <w:spacing w:line="276" w:lineRule="auto"/>
              <w:rPr>
                <w:color w:val="000000"/>
              </w:rPr>
            </w:pPr>
            <w:r>
              <w:rPr>
                <w:color w:val="000000"/>
              </w:rPr>
              <w:t>састанак Тима за заштиту  од дискриминације, насиља, злостављања и занемаривања на нивоу Установе</w:t>
            </w:r>
          </w:p>
        </w:tc>
      </w:tr>
      <w:tr w:rsidR="00DC6A5A" w14:paraId="4BF37AEE" w14:textId="77777777">
        <w:tc>
          <w:tcPr>
            <w:tcW w:w="1696" w:type="dxa"/>
          </w:tcPr>
          <w:p w14:paraId="5CC53DB6" w14:textId="77777777" w:rsidR="00DC6A5A" w:rsidRDefault="00DC6A5A">
            <w:pPr>
              <w:tabs>
                <w:tab w:val="left" w:pos="4021"/>
              </w:tabs>
              <w:spacing w:line="276" w:lineRule="auto"/>
            </w:pPr>
          </w:p>
          <w:p w14:paraId="15DD5B2B" w14:textId="6381E594" w:rsidR="00DC6A5A" w:rsidRDefault="007A1D32">
            <w:pPr>
              <w:tabs>
                <w:tab w:val="left" w:pos="4021"/>
              </w:tabs>
              <w:spacing w:line="276" w:lineRule="auto"/>
            </w:pPr>
            <w:r>
              <w:rPr>
                <w:lang w:val="sr-Cyrl-RS"/>
              </w:rPr>
              <w:t>д</w:t>
            </w:r>
            <w:r>
              <w:t>ецембар 202</w:t>
            </w:r>
            <w:r>
              <w:rPr>
                <w:lang w:val="sr-Cyrl-RS"/>
              </w:rPr>
              <w:t>4</w:t>
            </w:r>
            <w:r>
              <w:t>.године</w:t>
            </w:r>
          </w:p>
        </w:tc>
        <w:tc>
          <w:tcPr>
            <w:tcW w:w="8902" w:type="dxa"/>
          </w:tcPr>
          <w:p w14:paraId="67FF3CB6"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 xml:space="preserve">сарадња са Центром за социјални рад Смедерево, </w:t>
            </w:r>
          </w:p>
          <w:p w14:paraId="45C905E2"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 xml:space="preserve">праћење броја долазеће деце у јасленим групама (на нивоу установе),смањен број деце, сарадња са сестрама на превентиви и разлозима не доласка деце, контакт  телефоном са родитељима </w:t>
            </w:r>
          </w:p>
        </w:tc>
      </w:tr>
      <w:tr w:rsidR="00DC6A5A" w14:paraId="687DD89D" w14:textId="77777777">
        <w:tc>
          <w:tcPr>
            <w:tcW w:w="1696" w:type="dxa"/>
          </w:tcPr>
          <w:p w14:paraId="56BFCF68" w14:textId="77777777" w:rsidR="00DC6A5A" w:rsidRDefault="00DC6A5A">
            <w:pPr>
              <w:tabs>
                <w:tab w:val="left" w:pos="4021"/>
              </w:tabs>
              <w:spacing w:line="276" w:lineRule="auto"/>
            </w:pPr>
          </w:p>
          <w:p w14:paraId="1784A58C" w14:textId="02605CDB" w:rsidR="00DC6A5A" w:rsidRDefault="007A1D32">
            <w:pPr>
              <w:tabs>
                <w:tab w:val="left" w:pos="4021"/>
              </w:tabs>
              <w:spacing w:line="276" w:lineRule="auto"/>
            </w:pPr>
            <w:r>
              <w:rPr>
                <w:lang w:val="sr-Cyrl-RS"/>
              </w:rPr>
              <w:t>ј</w:t>
            </w:r>
            <w:r>
              <w:t>ануар 202</w:t>
            </w:r>
            <w:r>
              <w:rPr>
                <w:lang w:val="sr-Cyrl-RS"/>
              </w:rPr>
              <w:t>5</w:t>
            </w:r>
            <w:r>
              <w:t>. године</w:t>
            </w:r>
          </w:p>
        </w:tc>
        <w:tc>
          <w:tcPr>
            <w:tcW w:w="8902" w:type="dxa"/>
          </w:tcPr>
          <w:p w14:paraId="56CF9A64"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извештај Тима за заштиту од дискриминације, насиља, злостављања и занемаривања на нивоу објеката Установе</w:t>
            </w:r>
          </w:p>
          <w:p w14:paraId="7562C072"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праћење исписа деце, слободних места и формирање листе чекања</w:t>
            </w:r>
          </w:p>
        </w:tc>
      </w:tr>
      <w:tr w:rsidR="00DC6A5A" w14:paraId="578DD925" w14:textId="77777777">
        <w:tc>
          <w:tcPr>
            <w:tcW w:w="1696" w:type="dxa"/>
          </w:tcPr>
          <w:p w14:paraId="3EEBDAF9" w14:textId="77777777" w:rsidR="00DC6A5A" w:rsidRDefault="00DC6A5A">
            <w:pPr>
              <w:tabs>
                <w:tab w:val="left" w:pos="4021"/>
              </w:tabs>
              <w:spacing w:line="276" w:lineRule="auto"/>
            </w:pPr>
          </w:p>
          <w:p w14:paraId="793C576C" w14:textId="18B7014E" w:rsidR="00DC6A5A" w:rsidRDefault="007A1D32">
            <w:pPr>
              <w:tabs>
                <w:tab w:val="left" w:pos="4021"/>
              </w:tabs>
              <w:spacing w:line="276" w:lineRule="auto"/>
            </w:pPr>
            <w:r>
              <w:rPr>
                <w:lang w:val="sr-Cyrl-RS"/>
              </w:rPr>
              <w:t>ф</w:t>
            </w:r>
            <w:r>
              <w:t>ебруар 202</w:t>
            </w:r>
            <w:r>
              <w:rPr>
                <w:lang w:val="sr-Cyrl-RS"/>
              </w:rPr>
              <w:t>5</w:t>
            </w:r>
            <w:r>
              <w:t>.године</w:t>
            </w:r>
          </w:p>
        </w:tc>
        <w:tc>
          <w:tcPr>
            <w:tcW w:w="8902" w:type="dxa"/>
          </w:tcPr>
          <w:p w14:paraId="1AF2C9B1"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индивидуални разговори са родитељима</w:t>
            </w:r>
          </w:p>
          <w:p w14:paraId="6F303DBA"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Колегијум установе</w:t>
            </w:r>
          </w:p>
          <w:p w14:paraId="28BCEBC7"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индивидуални разговори са родитељима око уписа и разлога исписа</w:t>
            </w:r>
          </w:p>
          <w:p w14:paraId="72ADF7A6"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праћење бројног стања деце по јасленим групама на нивоу Установе</w:t>
            </w:r>
          </w:p>
          <w:p w14:paraId="17028AA7"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припреме за Конкурс уписа деце за радну 2024-2025.год. спискови деце по групама за све објекте</w:t>
            </w:r>
          </w:p>
        </w:tc>
      </w:tr>
      <w:tr w:rsidR="00DC6A5A" w14:paraId="2DC0CAB0" w14:textId="77777777">
        <w:tc>
          <w:tcPr>
            <w:tcW w:w="1696" w:type="dxa"/>
          </w:tcPr>
          <w:p w14:paraId="77D04E48" w14:textId="4E1D95CE" w:rsidR="00DC6A5A" w:rsidRDefault="007A1D32">
            <w:pPr>
              <w:tabs>
                <w:tab w:val="left" w:pos="4021"/>
              </w:tabs>
              <w:spacing w:line="276" w:lineRule="auto"/>
            </w:pPr>
            <w:r>
              <w:rPr>
                <w:lang w:val="sr-Cyrl-RS"/>
              </w:rPr>
              <w:lastRenderedPageBreak/>
              <w:t>м</w:t>
            </w:r>
            <w:r>
              <w:t>арт 202</w:t>
            </w:r>
            <w:r>
              <w:rPr>
                <w:lang w:val="sr-Cyrl-RS"/>
              </w:rPr>
              <w:t>5</w:t>
            </w:r>
            <w:r>
              <w:t xml:space="preserve">. </w:t>
            </w:r>
            <w:r>
              <w:rPr>
                <w:lang w:val="sr-Cyrl-RS"/>
              </w:rPr>
              <w:t>г</w:t>
            </w:r>
            <w:r>
              <w:t>одине</w:t>
            </w:r>
          </w:p>
        </w:tc>
        <w:tc>
          <w:tcPr>
            <w:tcW w:w="8902" w:type="dxa"/>
          </w:tcPr>
          <w:p w14:paraId="0D582B4D"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извештаји о броју деце на нивоу установе и присутност изражена у процентима, извештаји о броју група и деце у припремно предшколском програму Министарству просвете</w:t>
            </w:r>
          </w:p>
          <w:p w14:paraId="0A81E84A"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сарадња са Центром за социјални рад Смедерево</w:t>
            </w:r>
          </w:p>
          <w:p w14:paraId="34B92504"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сарадња са Матичном службом Смедерево</w:t>
            </w:r>
          </w:p>
          <w:p w14:paraId="3DCDE4E4"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Припреме и обука за онлајн упис за нову радну годину</w:t>
            </w:r>
          </w:p>
          <w:p w14:paraId="1ED2E1E3"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припреме за Конкурс за пријем и премештај деце за радну 2024/25.</w:t>
            </w:r>
          </w:p>
          <w:p w14:paraId="1B3079E3"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Информације за сајт установе и припреме за онлајн упис за радну 2024/2025.годину</w:t>
            </w:r>
          </w:p>
        </w:tc>
      </w:tr>
      <w:tr w:rsidR="00DC6A5A" w14:paraId="748AB92C" w14:textId="77777777">
        <w:tc>
          <w:tcPr>
            <w:tcW w:w="1696" w:type="dxa"/>
          </w:tcPr>
          <w:p w14:paraId="582C97E1" w14:textId="77777777" w:rsidR="00DC6A5A" w:rsidRDefault="00DC6A5A">
            <w:pPr>
              <w:tabs>
                <w:tab w:val="left" w:pos="4021"/>
              </w:tabs>
              <w:spacing w:line="276" w:lineRule="auto"/>
            </w:pPr>
          </w:p>
          <w:p w14:paraId="41CB79B1" w14:textId="39294D4A" w:rsidR="00DC6A5A" w:rsidRDefault="007A1D32">
            <w:pPr>
              <w:tabs>
                <w:tab w:val="left" w:pos="4021"/>
              </w:tabs>
              <w:spacing w:line="276" w:lineRule="auto"/>
            </w:pPr>
            <w:r>
              <w:rPr>
                <w:lang w:val="sr-Cyrl-RS"/>
              </w:rPr>
              <w:t>а</w:t>
            </w:r>
            <w:r>
              <w:t>прил 202</w:t>
            </w:r>
            <w:r>
              <w:rPr>
                <w:lang w:val="sr-Cyrl-RS"/>
              </w:rPr>
              <w:t>5</w:t>
            </w:r>
            <w:r>
              <w:t>. године</w:t>
            </w:r>
          </w:p>
        </w:tc>
        <w:tc>
          <w:tcPr>
            <w:tcW w:w="8902" w:type="dxa"/>
          </w:tcPr>
          <w:p w14:paraId="360844CE"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 xml:space="preserve">бројно стање по објектима, план уписа </w:t>
            </w:r>
          </w:p>
          <w:p w14:paraId="764473F1"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учешће у раду Комисије за упис и премештај деце у  Установу</w:t>
            </w:r>
          </w:p>
          <w:p w14:paraId="3B20CDFA"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Онлајн  контак са родитељима у вези са уписом, информације за пријаве преко портала и помоћ родитељима око пријава</w:t>
            </w:r>
          </w:p>
        </w:tc>
      </w:tr>
      <w:tr w:rsidR="00DC6A5A" w14:paraId="28B9AF46" w14:textId="77777777">
        <w:tc>
          <w:tcPr>
            <w:tcW w:w="1696" w:type="dxa"/>
          </w:tcPr>
          <w:p w14:paraId="08EEC686" w14:textId="54512C99" w:rsidR="00DC6A5A" w:rsidRDefault="007A1D32">
            <w:pPr>
              <w:tabs>
                <w:tab w:val="left" w:pos="4021"/>
              </w:tabs>
              <w:spacing w:line="276" w:lineRule="auto"/>
            </w:pPr>
            <w:r>
              <w:rPr>
                <w:lang w:val="sr-Cyrl-RS"/>
              </w:rPr>
              <w:t>м</w:t>
            </w:r>
            <w:r>
              <w:t>ај, 202</w:t>
            </w:r>
            <w:r>
              <w:rPr>
                <w:lang w:val="sr-Cyrl-RS"/>
              </w:rPr>
              <w:t>5</w:t>
            </w:r>
            <w:r>
              <w:t>.године</w:t>
            </w:r>
          </w:p>
        </w:tc>
        <w:tc>
          <w:tcPr>
            <w:tcW w:w="8902" w:type="dxa"/>
          </w:tcPr>
          <w:p w14:paraId="4B42A7C5" w14:textId="77777777" w:rsidR="00DC6A5A" w:rsidRDefault="00DC6A5A">
            <w:pPr>
              <w:pBdr>
                <w:top w:val="nil"/>
                <w:left w:val="nil"/>
                <w:bottom w:val="nil"/>
                <w:right w:val="nil"/>
                <w:between w:val="nil"/>
              </w:pBdr>
              <w:spacing w:line="276" w:lineRule="auto"/>
              <w:ind w:left="720"/>
              <w:rPr>
                <w:color w:val="000000"/>
              </w:rPr>
            </w:pPr>
          </w:p>
          <w:p w14:paraId="572B0708"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Учешће у раду Комисије за упис деце</w:t>
            </w:r>
          </w:p>
        </w:tc>
      </w:tr>
      <w:tr w:rsidR="00DC6A5A" w14:paraId="6C92145D" w14:textId="77777777">
        <w:tc>
          <w:tcPr>
            <w:tcW w:w="1696" w:type="dxa"/>
          </w:tcPr>
          <w:p w14:paraId="7685E372" w14:textId="77777777" w:rsidR="00DC6A5A" w:rsidRDefault="00DC6A5A">
            <w:pPr>
              <w:tabs>
                <w:tab w:val="left" w:pos="4021"/>
              </w:tabs>
              <w:spacing w:line="276" w:lineRule="auto"/>
            </w:pPr>
          </w:p>
          <w:p w14:paraId="09739683" w14:textId="74C9CE11" w:rsidR="00DC6A5A" w:rsidRDefault="007A1D32">
            <w:pPr>
              <w:tabs>
                <w:tab w:val="left" w:pos="4021"/>
              </w:tabs>
              <w:spacing w:line="276" w:lineRule="auto"/>
            </w:pPr>
            <w:r>
              <w:rPr>
                <w:lang w:val="sr-Cyrl-RS"/>
              </w:rPr>
              <w:t>ј</w:t>
            </w:r>
            <w:r>
              <w:t>ун, 202</w:t>
            </w:r>
            <w:r w:rsidR="005950A7">
              <w:rPr>
                <w:lang w:val="sr-Cyrl-RS"/>
              </w:rPr>
              <w:t>5</w:t>
            </w:r>
            <w:r>
              <w:t>.године</w:t>
            </w:r>
          </w:p>
        </w:tc>
        <w:tc>
          <w:tcPr>
            <w:tcW w:w="8902" w:type="dxa"/>
          </w:tcPr>
          <w:p w14:paraId="3261CA13" w14:textId="77777777" w:rsidR="00DC6A5A" w:rsidRDefault="00000000">
            <w:pPr>
              <w:numPr>
                <w:ilvl w:val="0"/>
                <w:numId w:val="5"/>
              </w:numPr>
              <w:pBdr>
                <w:top w:val="nil"/>
                <w:left w:val="nil"/>
                <w:bottom w:val="nil"/>
                <w:right w:val="nil"/>
                <w:between w:val="nil"/>
              </w:pBdr>
              <w:spacing w:line="276" w:lineRule="auto"/>
              <w:rPr>
                <w:color w:val="000000"/>
              </w:rPr>
            </w:pPr>
            <w:r>
              <w:rPr>
                <w:color w:val="000000"/>
              </w:rPr>
              <w:t>Сарадња са установама и институцијама (Центар за социјални рад, Дечији диспанзер, Дечија заштита) које су ослонац у реализацији бриге о деци одвијала се у континуитету и према потребама.</w:t>
            </w:r>
          </w:p>
        </w:tc>
      </w:tr>
    </w:tbl>
    <w:p w14:paraId="3B242F58" w14:textId="77777777" w:rsidR="00DC6A5A" w:rsidRDefault="00DC6A5A">
      <w:pPr>
        <w:spacing w:line="276" w:lineRule="auto"/>
        <w:rPr>
          <w:b/>
        </w:rPr>
      </w:pPr>
    </w:p>
    <w:p w14:paraId="1FFDD5D1" w14:textId="77777777" w:rsidR="005950A7" w:rsidRPr="005950A7" w:rsidRDefault="005950A7" w:rsidP="005950A7"/>
    <w:p w14:paraId="76A99DF1" w14:textId="77777777" w:rsidR="005950A7" w:rsidRPr="005950A7" w:rsidRDefault="005950A7" w:rsidP="005950A7"/>
    <w:p w14:paraId="4E5BC0BD" w14:textId="77777777" w:rsidR="005950A7" w:rsidRPr="005950A7" w:rsidRDefault="005950A7" w:rsidP="005950A7"/>
    <w:p w14:paraId="180220B3" w14:textId="77777777" w:rsidR="005950A7" w:rsidRPr="005950A7" w:rsidRDefault="005950A7" w:rsidP="005950A7"/>
    <w:p w14:paraId="25F7E301" w14:textId="77777777" w:rsidR="005950A7" w:rsidRPr="005950A7" w:rsidRDefault="005950A7" w:rsidP="005950A7"/>
    <w:p w14:paraId="1749C66C" w14:textId="77777777" w:rsidR="005950A7" w:rsidRPr="005950A7" w:rsidRDefault="005950A7" w:rsidP="005950A7"/>
    <w:p w14:paraId="3A88AE0E" w14:textId="77777777" w:rsidR="005950A7" w:rsidRPr="005950A7" w:rsidRDefault="005950A7" w:rsidP="005950A7"/>
    <w:p w14:paraId="5514D781" w14:textId="77777777" w:rsidR="005950A7" w:rsidRPr="005950A7" w:rsidRDefault="005950A7" w:rsidP="005950A7"/>
    <w:p w14:paraId="57DDD7E1" w14:textId="77777777" w:rsidR="005950A7" w:rsidRPr="005950A7" w:rsidRDefault="005950A7" w:rsidP="005950A7"/>
    <w:p w14:paraId="11E9E209" w14:textId="77777777" w:rsidR="005950A7" w:rsidRPr="005950A7" w:rsidRDefault="005950A7" w:rsidP="005950A7"/>
    <w:p w14:paraId="623A2005" w14:textId="77777777" w:rsidR="005950A7" w:rsidRPr="005950A7" w:rsidRDefault="005950A7" w:rsidP="005950A7"/>
    <w:p w14:paraId="5E4065FE" w14:textId="77777777" w:rsidR="005950A7" w:rsidRPr="005950A7" w:rsidRDefault="005950A7" w:rsidP="005950A7"/>
    <w:p w14:paraId="74E1D15F" w14:textId="77777777" w:rsidR="005950A7" w:rsidRPr="005950A7" w:rsidRDefault="005950A7" w:rsidP="005950A7"/>
    <w:p w14:paraId="69FF69B1" w14:textId="77777777" w:rsidR="005950A7" w:rsidRPr="005950A7" w:rsidRDefault="005950A7" w:rsidP="005950A7"/>
    <w:p w14:paraId="74CAC3EC" w14:textId="77777777" w:rsidR="005950A7" w:rsidRPr="005950A7" w:rsidRDefault="005950A7" w:rsidP="005950A7"/>
    <w:p w14:paraId="055B622C" w14:textId="3DC0F9CE" w:rsidR="00DC6A5A" w:rsidRDefault="005950A7">
      <w:pPr>
        <w:pStyle w:val="Heading1"/>
        <w:ind w:left="0"/>
        <w:rPr>
          <w:b w:val="0"/>
          <w:color w:val="000000"/>
        </w:rPr>
      </w:pPr>
      <w:bookmarkStart w:id="21" w:name="_heading=h.gyryuw5et2" w:colFirst="0" w:colLast="0"/>
      <w:bookmarkEnd w:id="21"/>
      <w:r>
        <w:rPr>
          <w:color w:val="000000"/>
          <w:lang w:val="sr-Cyrl-RS"/>
        </w:rPr>
        <w:lastRenderedPageBreak/>
        <w:t>Из</w:t>
      </w:r>
      <w:r>
        <w:rPr>
          <w:color w:val="000000"/>
        </w:rPr>
        <w:t>вештај о раду службе за превентивно здравствену заштиту за радну 2024/2025. годину</w:t>
      </w:r>
    </w:p>
    <w:p w14:paraId="1DD1E4DD" w14:textId="77777777" w:rsidR="00DC6A5A" w:rsidRDefault="00000000" w:rsidP="0013575A">
      <w:pPr>
        <w:pStyle w:val="Heading1"/>
        <w:spacing w:before="0" w:after="0"/>
        <w:ind w:left="0"/>
        <w:jc w:val="both"/>
        <w:rPr>
          <w:b w:val="0"/>
          <w:color w:val="000000"/>
        </w:rPr>
      </w:pPr>
      <w:r>
        <w:rPr>
          <w:b w:val="0"/>
          <w:color w:val="000000"/>
        </w:rPr>
        <w:t xml:space="preserve">Превентивно здравствена заштита у предшколској установи остварује се у складу са Законом о систему васпитања и образовања и Закона о предшколском васпитању и образовању Предшколска установа,,Наша Радост” Смедерево; је у радној 2024.години на пословима превентивно- здравствене заштите имала девет превентивних сестара и два сарадника на унапређивању превентивно – здравствене заштите. Превентивно- здравствена заштита спроводила се кроз следеће активности: </w:t>
      </w:r>
    </w:p>
    <w:p w14:paraId="1845B294" w14:textId="77777777" w:rsidR="00DC6A5A" w:rsidRDefault="00000000" w:rsidP="0013575A">
      <w:pPr>
        <w:pStyle w:val="Heading1"/>
        <w:spacing w:before="0" w:after="0"/>
        <w:ind w:left="0"/>
        <w:jc w:val="both"/>
        <w:rPr>
          <w:b w:val="0"/>
          <w:color w:val="000000"/>
        </w:rPr>
      </w:pPr>
      <w:bookmarkStart w:id="22" w:name="_heading=h.g2kf5ixh2k7n" w:colFirst="0" w:colLast="0"/>
      <w:bookmarkEnd w:id="22"/>
      <w:r>
        <w:rPr>
          <w:b w:val="0"/>
          <w:color w:val="000000"/>
        </w:rPr>
        <w:t>- Опште мере на унапређивању и очувању здравља деце</w:t>
      </w:r>
    </w:p>
    <w:p w14:paraId="44E08566" w14:textId="77777777" w:rsidR="00DC6A5A" w:rsidRDefault="00000000" w:rsidP="0013575A">
      <w:pPr>
        <w:pStyle w:val="Heading1"/>
        <w:spacing w:before="0" w:after="0"/>
        <w:ind w:left="0"/>
        <w:jc w:val="both"/>
        <w:rPr>
          <w:b w:val="0"/>
          <w:color w:val="000000"/>
        </w:rPr>
      </w:pPr>
      <w:r>
        <w:rPr>
          <w:b w:val="0"/>
          <w:color w:val="000000"/>
        </w:rPr>
        <w:t>- Систематско праћење раста и развоја деце</w:t>
      </w:r>
    </w:p>
    <w:p w14:paraId="746A6548" w14:textId="77777777" w:rsidR="00DC6A5A" w:rsidRDefault="00000000" w:rsidP="0013575A">
      <w:pPr>
        <w:pStyle w:val="Heading1"/>
        <w:spacing w:before="0" w:after="0"/>
        <w:ind w:left="0"/>
        <w:jc w:val="both"/>
        <w:rPr>
          <w:b w:val="0"/>
          <w:color w:val="000000"/>
        </w:rPr>
      </w:pPr>
      <w:r>
        <w:rPr>
          <w:b w:val="0"/>
          <w:color w:val="000000"/>
        </w:rPr>
        <w:t>- Здравствено –васпитни рад</w:t>
      </w:r>
    </w:p>
    <w:p w14:paraId="30BC6315" w14:textId="77777777" w:rsidR="00DC6A5A" w:rsidRDefault="00000000" w:rsidP="0013575A">
      <w:pPr>
        <w:pStyle w:val="Heading1"/>
        <w:spacing w:before="0" w:after="0"/>
        <w:ind w:left="0"/>
        <w:jc w:val="both"/>
        <w:rPr>
          <w:b w:val="0"/>
          <w:color w:val="000000"/>
        </w:rPr>
      </w:pPr>
      <w:r>
        <w:rPr>
          <w:b w:val="0"/>
          <w:color w:val="000000"/>
        </w:rPr>
        <w:t>- Вођење документације и евиденција</w:t>
      </w:r>
    </w:p>
    <w:p w14:paraId="4631F412" w14:textId="77777777" w:rsidR="00DC6A5A" w:rsidRDefault="00000000" w:rsidP="0013575A">
      <w:pPr>
        <w:pStyle w:val="Heading1"/>
        <w:spacing w:before="0" w:after="0"/>
        <w:ind w:left="0"/>
        <w:jc w:val="both"/>
        <w:rPr>
          <w:b w:val="0"/>
          <w:color w:val="000000"/>
        </w:rPr>
      </w:pPr>
      <w:r>
        <w:rPr>
          <w:b w:val="0"/>
          <w:color w:val="000000"/>
        </w:rPr>
        <w:t>- Спровођење превентивних мера</w:t>
      </w:r>
    </w:p>
    <w:p w14:paraId="056D2F68" w14:textId="77777777" w:rsidR="00DC6A5A" w:rsidRDefault="00000000" w:rsidP="0013575A">
      <w:pPr>
        <w:pStyle w:val="Heading1"/>
        <w:spacing w:before="0" w:after="0"/>
        <w:ind w:left="0"/>
        <w:jc w:val="both"/>
        <w:rPr>
          <w:b w:val="0"/>
          <w:color w:val="000000"/>
        </w:rPr>
      </w:pPr>
      <w:r>
        <w:rPr>
          <w:b w:val="0"/>
          <w:color w:val="000000"/>
        </w:rPr>
        <w:t>- Стручно усавршавање</w:t>
      </w:r>
    </w:p>
    <w:p w14:paraId="3400EE70" w14:textId="0ECA4D51" w:rsidR="00687ABF" w:rsidRPr="00687ABF" w:rsidRDefault="00000000" w:rsidP="0013575A">
      <w:pPr>
        <w:pStyle w:val="Heading1"/>
        <w:spacing w:before="0" w:after="0"/>
        <w:ind w:left="0"/>
        <w:jc w:val="both"/>
        <w:rPr>
          <w:b w:val="0"/>
          <w:color w:val="000000"/>
          <w:lang w:val="sr-Cyrl-RS"/>
        </w:rPr>
      </w:pPr>
      <w:r>
        <w:rPr>
          <w:b w:val="0"/>
          <w:color w:val="000000"/>
        </w:rPr>
        <w:lastRenderedPageBreak/>
        <w:t>У оквиру наведених области одрађене су следеће активности: Формирање навика које воде очувању здравља деце и едукацију у вези са личном хигијеном (хигијена руку, лица, уста,зуба и коже,квалитет и начин исхране, прилагођавање исхране здравственим потребама деце и др.). Дневну контролу здравственог стања деце (узимање основних анамнестичких података од родитеља, општи изглед детета, преглед коже и видљивих слузокожа, преглед на вашљивост косе која је ове године износила 1,2% на нивоу установе. Хигијену одевног и постељног рубља,мерење телесне температуре по потреби, изолација болесног детета, обавештавање родитеља, позивање надлежне здравствене службе итд.). Здравствено – васпитни рад са децом и родитељима која нису примила свевакцине по календару вакцинације са посебним освртом на ММР вакцину  (провера здравствених књижица, вакциналног статуса, сарадња са дечијим диспанзером, васпитачима и родитељима и саветовање да што више деце прими све вакцине по календару вакцинације). Што се тиче процентуалног броја невакцинисане деце на нивоу уписаног броја деце у ПУ,,Наша Радост” Смедерево он је износио око 8 %, број деце која нису вакцинисана из здравствених разлога износио је 1%,а око 2% износио је број деце за коју нисмо имали увид у вакцинални статус. Периодичну контролу раста и развоја детета (мерење тесине висине и телесне масе детета, оцена психомоторног развоја на основу стандарда за одговарајући узраст). Едукација запослених радника, а посебно нових радника на одржавању хигијене и радника на припремању и сервирању хране. Имали смо посету стоматолога и здравствено васпитне активности са децом на тему здравље уста и зуба. Организација редовних санитарних прегледа за запослене, септембар 2024.године и фебруар 2025.године. Припрема објеката за почетак нове школске године. Организација рада и едукација превентивних сестара о праћењу здравственог стања деце на пријему, о времену за пријем родитеља и деце у вртић, о лекарским потврдама деце издате од стране педијатра. Организација спавања деце и мењања постељине. Организација спровођења ДДД послова са „ Екосаном“ из Београда у градским и сеоским групама,септембар 2024.године и фебруар 2025.године. Учешће у јавној набавци за одржавање хигијене(набавка хемијских и ПВЦ средстава). Организација рада вешернице у току лета,јул-август 2025. година и едукација запослених у вешерници за рад на новим дигиталним машинама за прање и сушење веша. Континуирана месечна сарадња са ЗЗЈЗ из Пожаревца и праћење хигијенског стања дистрибутивних и централне кухиње, радника и објеката. Спроводила сам континуирану месечну контролу воде за пиће у објектима: ,,ПОЛЕТАРАЦ-ОСИПАОНИЦА, ЗВЕЗДИЦЕ-</w:t>
      </w:r>
      <w:r>
        <w:rPr>
          <w:b w:val="0"/>
          <w:color w:val="000000"/>
        </w:rPr>
        <w:lastRenderedPageBreak/>
        <w:t>СКОБАЉ И ВЕВЕРИЦА-ДРУГОВАЦ. Услед неисправности воде организована достава исправне воде за пиће и одржавање хигијене у објектима и дистрибутивним кухињама. Сарадња са дечијим диспанзером здравственог центра „Свети Лука“ у оквиру које су поред осталог успешно реализовни систематски прегледи за упис деце у вртић и у школу. Спровођење других хигијенско-епидемиолошких мера у складу са прописима који регулишу здравствену заштиту. Припрема новог објекта у Друговцу који је почео са радом 03.09.2024.године. Припрема новог објекта у Скобаљу у октобру 2024.године и припрема простора за једну мешовиту групу у Коларима у фебруару 2025.године. Учешће у организацији послужења за музички фестивал,,ЦВРЧАК” у марту и драмски фестивал,,ДЕДАР” у мају који је био у организацији наше установе у центру за културу Смедерево. Дневно сам организовала рад помоћног особља. Одрађени су годишњи одмори и распоред рада помоћног особља у току лета. Свакодневно се водила дневна евиденција рада сестре на ПЗЗ. У циљу континуираног здравственог васпитања деце спроводи се програм “Здрав вртић” са темама:</w:t>
      </w:r>
    </w:p>
    <w:p w14:paraId="1912C575" w14:textId="77777777" w:rsidR="00DC6A5A" w:rsidRDefault="00000000" w:rsidP="0013575A">
      <w:pPr>
        <w:pStyle w:val="Heading1"/>
        <w:spacing w:before="0" w:after="0"/>
        <w:ind w:left="0"/>
        <w:jc w:val="both"/>
        <w:rPr>
          <w:b w:val="0"/>
          <w:color w:val="000000"/>
        </w:rPr>
      </w:pPr>
      <w:r>
        <w:rPr>
          <w:b w:val="0"/>
          <w:color w:val="000000"/>
        </w:rPr>
        <w:t>1. Здравље</w:t>
      </w:r>
    </w:p>
    <w:p w14:paraId="002DE2DD" w14:textId="77777777" w:rsidR="00DC6A5A" w:rsidRDefault="00000000" w:rsidP="0013575A">
      <w:pPr>
        <w:pStyle w:val="Heading1"/>
        <w:spacing w:before="0" w:after="0"/>
        <w:ind w:left="0"/>
        <w:jc w:val="both"/>
        <w:rPr>
          <w:b w:val="0"/>
          <w:color w:val="000000"/>
        </w:rPr>
      </w:pPr>
      <w:r>
        <w:rPr>
          <w:b w:val="0"/>
          <w:color w:val="000000"/>
        </w:rPr>
        <w:t>2. Лична и општа хигијена,</w:t>
      </w:r>
    </w:p>
    <w:p w14:paraId="7B64E517" w14:textId="77777777" w:rsidR="00DC6A5A" w:rsidRDefault="00000000" w:rsidP="0013575A">
      <w:pPr>
        <w:pStyle w:val="Heading1"/>
        <w:spacing w:before="0" w:after="0"/>
        <w:ind w:left="0"/>
        <w:jc w:val="both"/>
        <w:rPr>
          <w:b w:val="0"/>
          <w:color w:val="000000"/>
        </w:rPr>
      </w:pPr>
      <w:r>
        <w:rPr>
          <w:b w:val="0"/>
          <w:color w:val="000000"/>
        </w:rPr>
        <w:t>3. Хигијена и нега уста и зуба</w:t>
      </w:r>
    </w:p>
    <w:p w14:paraId="68B59505" w14:textId="77777777" w:rsidR="00DC6A5A" w:rsidRDefault="00000000" w:rsidP="0013575A">
      <w:pPr>
        <w:pStyle w:val="Heading1"/>
        <w:spacing w:before="0" w:after="0"/>
        <w:ind w:left="0"/>
        <w:jc w:val="both"/>
        <w:rPr>
          <w:b w:val="0"/>
          <w:color w:val="000000"/>
        </w:rPr>
      </w:pPr>
      <w:r>
        <w:rPr>
          <w:b w:val="0"/>
          <w:color w:val="000000"/>
        </w:rPr>
        <w:t>4. Правилан раст и развој</w:t>
      </w:r>
    </w:p>
    <w:p w14:paraId="1922DE2D" w14:textId="77777777" w:rsidR="00DC6A5A" w:rsidRDefault="00000000" w:rsidP="0013575A">
      <w:pPr>
        <w:pStyle w:val="Heading1"/>
        <w:spacing w:before="0" w:after="0"/>
        <w:ind w:left="0"/>
        <w:jc w:val="both"/>
        <w:rPr>
          <w:b w:val="0"/>
          <w:color w:val="000000"/>
        </w:rPr>
      </w:pPr>
      <w:r>
        <w:rPr>
          <w:b w:val="0"/>
          <w:color w:val="000000"/>
        </w:rPr>
        <w:t>5. Исхрана, њен значај за правилан раст и развој</w:t>
      </w:r>
    </w:p>
    <w:p w14:paraId="69B21367" w14:textId="77777777" w:rsidR="00DC6A5A" w:rsidRDefault="00000000" w:rsidP="0013575A">
      <w:pPr>
        <w:pStyle w:val="Heading1"/>
        <w:spacing w:before="0" w:after="0"/>
        <w:ind w:left="0"/>
        <w:jc w:val="both"/>
        <w:rPr>
          <w:b w:val="0"/>
          <w:color w:val="000000"/>
        </w:rPr>
      </w:pPr>
      <w:r>
        <w:rPr>
          <w:b w:val="0"/>
          <w:color w:val="000000"/>
        </w:rPr>
        <w:t>6. Физичко,вежбање,игра,одмор,спавање</w:t>
      </w:r>
    </w:p>
    <w:p w14:paraId="4972A0FE" w14:textId="4FA3C71F" w:rsidR="00DC6A5A" w:rsidRDefault="00000000" w:rsidP="0013575A">
      <w:pPr>
        <w:pStyle w:val="Heading1"/>
        <w:spacing w:before="0" w:after="0"/>
        <w:ind w:left="0"/>
        <w:jc w:val="both"/>
        <w:rPr>
          <w:b w:val="0"/>
          <w:color w:val="000000"/>
          <w:lang w:val="sr-Cyrl-RS"/>
        </w:rPr>
      </w:pPr>
      <w:r>
        <w:rPr>
          <w:b w:val="0"/>
          <w:color w:val="000000"/>
        </w:rPr>
        <w:t>7. Правилно прање руку које се и стално пратило код деце и надгледало</w:t>
      </w:r>
    </w:p>
    <w:p w14:paraId="722A2BBD" w14:textId="77777777" w:rsidR="00687ABF" w:rsidRPr="00687ABF" w:rsidRDefault="00687ABF" w:rsidP="0013575A">
      <w:pPr>
        <w:spacing w:line="360" w:lineRule="auto"/>
        <w:rPr>
          <w:lang w:val="sr-Cyrl-RS"/>
        </w:rPr>
      </w:pPr>
    </w:p>
    <w:p w14:paraId="12E7704C" w14:textId="1B75B431" w:rsidR="006851ED" w:rsidRPr="005950A7" w:rsidRDefault="00000000" w:rsidP="0013575A">
      <w:pPr>
        <w:pStyle w:val="Heading1"/>
        <w:spacing w:before="0" w:after="0"/>
        <w:ind w:left="0"/>
        <w:jc w:val="both"/>
        <w:rPr>
          <w:b w:val="0"/>
          <w:color w:val="000000"/>
          <w:lang w:val="sr-Cyrl-RS"/>
        </w:rPr>
      </w:pPr>
      <w:r>
        <w:rPr>
          <w:b w:val="0"/>
          <w:color w:val="000000"/>
        </w:rPr>
        <w:lastRenderedPageBreak/>
        <w:t>Учествовање у плану и набавци постељине. Учествовање у плану и набавци за радну обућу и униформу за запослене у ПУ,,Наша радост” Смедерево. Учествовање у плану за сровођење новог уговора за ДДД послове. Направљена је спецификација за прање тепиха по објектима и учешће у реализацији. Одрађени су годишњи одмори и распоред радника за јул и август 2025. год. Сарадња са родитељима остваривала се индивидуално и путем родитељских састанака. Сарадња са директором установе и стручним сарадницима установе одвијала се у циљу унапређења Програма превентивно-здравствене заштите Сарадња са здравственим институцијама ( Дечијим Диспанзером, Патронажном службом, Стоматолошком службом, ХЕС службом, ЗЗЈЗ Пожаревац) одвијала се у циљу унапређења Програма превентивно-здравствене заштите. Стручно усавршавање одвијало се индивидуално и учешћем на мањим стручним скуповима преко удружења медицинских сестара.</w:t>
      </w:r>
      <w:bookmarkStart w:id="23" w:name="_heading=h.cuvbigfimdgi" w:colFirst="0" w:colLast="0"/>
      <w:bookmarkStart w:id="24" w:name="_heading=h.ofvc7iubvl99" w:colFirst="0" w:colLast="0"/>
      <w:bookmarkEnd w:id="23"/>
      <w:bookmarkEnd w:id="24"/>
    </w:p>
    <w:p w14:paraId="6C0E5C5A" w14:textId="112507BE" w:rsidR="005950A7" w:rsidRPr="005950A7" w:rsidRDefault="006851ED" w:rsidP="005950A7">
      <w:pPr>
        <w:pStyle w:val="Heading1"/>
        <w:ind w:left="0"/>
        <w:rPr>
          <w:color w:val="000000"/>
          <w:lang w:val="sr-Cyrl-RS"/>
        </w:rPr>
      </w:pPr>
      <w:r>
        <w:rPr>
          <w:color w:val="000000"/>
        </w:rPr>
        <w:t>18.Извештај о раду службе за правилну исхрану деце у 2024/2025. годи</w:t>
      </w:r>
      <w:r w:rsidR="005950A7">
        <w:rPr>
          <w:color w:val="000000"/>
          <w:lang w:val="sr-Cyrl-RS"/>
        </w:rPr>
        <w:t>не</w:t>
      </w:r>
    </w:p>
    <w:p w14:paraId="73E457DD" w14:textId="3E8AC0AC" w:rsidR="00DC6A5A" w:rsidRDefault="00000000" w:rsidP="0013575A">
      <w:pPr>
        <w:spacing w:line="360" w:lineRule="auto"/>
        <w:rPr>
          <w:color w:val="000000"/>
        </w:rPr>
      </w:pPr>
      <w:r>
        <w:rPr>
          <w:color w:val="000000"/>
        </w:rPr>
        <w:t xml:space="preserve">На основу постављених циљева и задатака исхране предшколског детета, а по правилнику о нормативу друштвене исхране у установама за децу у 2024/25 год. реализоване су активности напланирању, спровођењу и контроли исхране, а са циљем очувања и  унапређења здравља деце, правилног раста и развоја. У склопу службе исхране организован је рад централне кухиње, магацина исхране за кондиторскуробу, магацин за с веже воће и поврће и магацин за складиштење смрзнуте робе (замрзивачи и расхладни уређаји), као и контрола и свакодневна сарадња са дистрибутивним кухињама у градским објектима, као и у објектима „Полетарац“, „Звездице“, „Веверица“, који су ван седишта установе, а за које је реализована призводња оброка (доручак, ужина, ручак) за потребе деце у матичном објекту. Производња оброка (доручак, ужина, ручак) је реализована за децу целодневног боравка и припремно- предшколског програма, као и за кориснике објекта “Сунце” , такође је реализована припрема оброка (доручак, ужина и ручак) за кориснике објеката “Полетарац”, „Звездице“, „Веверица“, који су ван седишта установе, у централној кухињи у објекту ,,Пчелица“. На основу годишњег плана установе, а пратећи дневну присутност деце реализован је планиран број оброка. Просечна присутност деце у целодневном боравку (јаслице + вртић) у периоду септембар 2024–август 2025. године  је 1654 детета, а присутност деце у ППП-у је 126 детета. У сарадњи са превентивно-здравственом службом реализоване су активности на формирању позитивног става и стицању здравих васпитних навика у исхрани деце по плану здравствено–васпитног </w:t>
      </w:r>
      <w:r>
        <w:rPr>
          <w:color w:val="000000"/>
        </w:rPr>
        <w:lastRenderedPageBreak/>
        <w:t xml:space="preserve">рада са децом. Свакодневна комуникација са сестрама на пзз реализована је кроз следеће задатке: дневна присутност деце, алергије–специфичности исхране код деце, сарадња са кухињом, контрола рада дистрибутивних кухиња и особља, дневни распореди кухињског особља, као и замена и допуна кухињске опреме и прибора у свим кухињским блоковима и друга питања. Специфичности у исхрани деце изазване алергијским и здравственим променама, реализовани су оброци заменом одговарајућих намирница, које су предложене од стране родитеља и на основу медицинске документације. Просечно на дневном нивоу током године је дистрибуирано до 4 оброка и то ручка у објекте који су на дневном нивоу пријављивали замене оброка. Оброци су се спремали одвојено према потреби детета и транспортовали у посебним посудама. На годишњем нивоу укупно је пријављено педесеторо деце у установи, од тога четрдесеторо са медицинском документацијом, а остали без документације али уз свакодневни договор са родитељима. На основу годишњег уговора са Заводом за јавно здравље из Пожаревца за 2024/25. годину редовно су одрађене све контроле по уговору, као и вандредне контроле од стране Републичке санитарне инспекције. На годишњем нивоу одрађено је 76 узорковања, готовог оброка и намирница из магацина установе које су планиране за исхрану деце. Редовна месечна контрола хигијенске исправности воде за пиће одрађена је од стране Завода за јавно здравље из Пожаревца у објекту „Полетарац“ у Осипаоници, „Веверица“ у Друговцу, „Звездице“ у Скобаљу, а у централној кухињи „Пчелица“ одрађена је 2 пута годишње на основу уговора за 2024/25. годину. У објектима ,,Полетарац“, „Звездице“, „Веверица“ због неисправне воде за пиће користила се флаширана вода за пиће. На основу мишљења епидемиолога ЗЗЈЗ из Пожаревца вода се користила за прање руку и одржавање хигијене објекта и одржавања прибора за јело. Узорковање воде у договору са Заводом за јавно здравље из Пожаревца и Републичком санитарном инспекцијом се од постављања филтера (Осипаоница и Скобаљ) узоркује са два точећа места у објектима једном месечно–пре и после филтера. Припрема годишњег распореда извршиоца (централна кухиња, дис. кухиње) према планираном броју група на основу годишњег програма рада. Такође, смо реализовале дневну организацију потребног броја извршиоца у централној кухињи, дистрибутивним кухињама према потребама објеката, а по основу одсуства радника. Дневна евиденција присутности радника и израда петнаестодневних и месечних извештаја и извештаја за путне трошкове радника. Израда распореда за годишње одморе у току јуна, јула и августа 2025. године за кухињско особље и службу исхране. Месечно </w:t>
      </w:r>
      <w:r>
        <w:rPr>
          <w:color w:val="000000"/>
        </w:rPr>
        <w:lastRenderedPageBreak/>
        <w:t>је прослеђена просечна присутност деце социјалном раднику установе. Просечна присутност деце у целодневном боравку (јаслице + вртић) у периоду септембар 2024 – август 2025 је 1654 детета, а присутност деце у ППП-у је 126 детета. Стручно усавршавање: Присуство семинару удружења нутрициониста Србије и удружењу сестара на ПЗЗ Србије. Редовно присуство колегијуму установе. Реализација активности по месецима:</w:t>
      </w:r>
    </w:p>
    <w:p w14:paraId="53D17D71" w14:textId="201DDF58" w:rsidR="005950A7" w:rsidRDefault="005950A7" w:rsidP="0013575A">
      <w:pPr>
        <w:spacing w:line="360" w:lineRule="auto"/>
        <w:rPr>
          <w:lang w:val="sr-Cyrl-RS"/>
        </w:rPr>
      </w:pPr>
    </w:p>
    <w:p w14:paraId="61793C4F" w14:textId="77777777" w:rsidR="005950A7" w:rsidRPr="005950A7" w:rsidRDefault="005950A7" w:rsidP="0013575A">
      <w:pPr>
        <w:spacing w:line="360" w:lineRule="auto"/>
        <w:rPr>
          <w:lang w:val="sr-Cyrl-RS"/>
        </w:rPr>
      </w:pPr>
    </w:p>
    <w:p w14:paraId="6E41E2EF" w14:textId="77777777" w:rsidR="005950A7" w:rsidRPr="005950A7" w:rsidRDefault="005950A7" w:rsidP="0013575A">
      <w:pPr>
        <w:spacing w:line="360" w:lineRule="auto"/>
        <w:rPr>
          <w:lang w:val="sr-Cyrl-RS"/>
        </w:rPr>
      </w:pPr>
    </w:p>
    <w:p w14:paraId="0EA39160" w14:textId="77777777" w:rsidR="005950A7" w:rsidRPr="005950A7" w:rsidRDefault="005950A7" w:rsidP="0013575A">
      <w:pPr>
        <w:spacing w:line="360" w:lineRule="auto"/>
        <w:rPr>
          <w:lang w:val="sr-Cyrl-RS"/>
        </w:rPr>
      </w:pPr>
    </w:p>
    <w:p w14:paraId="6AEE0B80" w14:textId="77777777" w:rsidR="005950A7" w:rsidRPr="005950A7" w:rsidRDefault="005950A7" w:rsidP="0013575A">
      <w:pPr>
        <w:spacing w:line="360" w:lineRule="auto"/>
        <w:rPr>
          <w:lang w:val="sr-Cyrl-RS"/>
        </w:rPr>
      </w:pPr>
    </w:p>
    <w:p w14:paraId="21D804FD" w14:textId="77777777" w:rsidR="005950A7" w:rsidRPr="005950A7" w:rsidRDefault="005950A7" w:rsidP="0013575A">
      <w:pPr>
        <w:spacing w:line="360" w:lineRule="auto"/>
        <w:rPr>
          <w:lang w:val="sr-Cyrl-RS"/>
        </w:rPr>
      </w:pPr>
    </w:p>
    <w:p w14:paraId="0BF99682" w14:textId="77777777" w:rsidR="005950A7" w:rsidRPr="005950A7" w:rsidRDefault="005950A7" w:rsidP="0013575A">
      <w:pPr>
        <w:spacing w:line="360" w:lineRule="auto"/>
        <w:rPr>
          <w:lang w:val="sr-Cyrl-RS"/>
        </w:rPr>
      </w:pPr>
    </w:p>
    <w:p w14:paraId="5127C9A6" w14:textId="77777777" w:rsidR="005950A7" w:rsidRPr="005950A7" w:rsidRDefault="005950A7" w:rsidP="0013575A">
      <w:pPr>
        <w:spacing w:line="360" w:lineRule="auto"/>
        <w:rPr>
          <w:lang w:val="sr-Cyrl-RS"/>
        </w:rPr>
      </w:pPr>
    </w:p>
    <w:p w14:paraId="20CE0287" w14:textId="77777777" w:rsidR="005950A7" w:rsidRPr="005950A7" w:rsidRDefault="005950A7" w:rsidP="0013575A">
      <w:pPr>
        <w:spacing w:line="360" w:lineRule="auto"/>
        <w:rPr>
          <w:lang w:val="sr-Cyrl-RS"/>
        </w:rPr>
      </w:pPr>
    </w:p>
    <w:p w14:paraId="3225F6A9" w14:textId="77777777" w:rsidR="005950A7" w:rsidRPr="005950A7" w:rsidRDefault="005950A7" w:rsidP="0013575A">
      <w:pPr>
        <w:spacing w:line="360" w:lineRule="auto"/>
        <w:rPr>
          <w:lang w:val="sr-Cyrl-RS"/>
        </w:rPr>
      </w:pPr>
    </w:p>
    <w:p w14:paraId="10B8695F" w14:textId="77777777" w:rsidR="005950A7" w:rsidRPr="005950A7" w:rsidRDefault="005950A7" w:rsidP="0013575A">
      <w:pPr>
        <w:spacing w:line="360" w:lineRule="auto"/>
        <w:rPr>
          <w:lang w:val="sr-Cyrl-RS"/>
        </w:rPr>
      </w:pPr>
    </w:p>
    <w:p w14:paraId="12B36957" w14:textId="77777777" w:rsidR="005950A7" w:rsidRPr="005950A7" w:rsidRDefault="005950A7" w:rsidP="0013575A">
      <w:pPr>
        <w:spacing w:line="360" w:lineRule="auto"/>
        <w:rPr>
          <w:lang w:val="sr-Cyrl-RS"/>
        </w:rPr>
      </w:pPr>
    </w:p>
    <w:p w14:paraId="42CB2F6B" w14:textId="77777777" w:rsidR="005950A7" w:rsidRPr="005950A7" w:rsidRDefault="005950A7" w:rsidP="0013575A">
      <w:pPr>
        <w:spacing w:line="360" w:lineRule="auto"/>
        <w:rPr>
          <w:lang w:val="sr-Cyrl-RS"/>
        </w:rPr>
      </w:pPr>
    </w:p>
    <w:p w14:paraId="1A0B9F1E" w14:textId="24A63C1F" w:rsidR="00DC6A5A" w:rsidRDefault="005950A7" w:rsidP="0013575A">
      <w:pPr>
        <w:pStyle w:val="Heading1"/>
        <w:spacing w:before="0" w:after="0"/>
        <w:ind w:left="0"/>
        <w:jc w:val="both"/>
        <w:rPr>
          <w:color w:val="000000"/>
        </w:rPr>
      </w:pPr>
      <w:r>
        <w:rPr>
          <w:color w:val="000000"/>
          <w:lang w:val="sr-Cyrl-RS"/>
        </w:rPr>
        <w:lastRenderedPageBreak/>
        <w:t>с</w:t>
      </w:r>
      <w:r>
        <w:rPr>
          <w:color w:val="000000"/>
        </w:rPr>
        <w:t>ептембар 2024. године:</w:t>
      </w:r>
    </w:p>
    <w:p w14:paraId="4AE3EFAE"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256EBF61" w14:textId="77777777" w:rsidR="00DC6A5A" w:rsidRDefault="00000000" w:rsidP="0013575A">
      <w:pPr>
        <w:pStyle w:val="Heading1"/>
        <w:spacing w:before="0" w:after="0"/>
        <w:ind w:left="0"/>
        <w:jc w:val="both"/>
        <w:rPr>
          <w:b w:val="0"/>
          <w:color w:val="000000"/>
        </w:rPr>
      </w:pPr>
      <w:r>
        <w:rPr>
          <w:b w:val="0"/>
          <w:color w:val="000000"/>
        </w:rPr>
        <w:t>- Годишњи распоред радника у централној и дистрибутивним кухињама</w:t>
      </w:r>
    </w:p>
    <w:p w14:paraId="24B0A58F"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27CC3711" w14:textId="77777777" w:rsidR="00DC6A5A" w:rsidRDefault="00000000" w:rsidP="0013575A">
      <w:pPr>
        <w:pStyle w:val="Heading1"/>
        <w:spacing w:before="0" w:after="0"/>
        <w:ind w:left="0"/>
        <w:jc w:val="both"/>
        <w:rPr>
          <w:b w:val="0"/>
          <w:color w:val="000000"/>
        </w:rPr>
      </w:pPr>
      <w:r>
        <w:rPr>
          <w:b w:val="0"/>
          <w:color w:val="000000"/>
        </w:rPr>
        <w:t>- Обилазак дистрибутивних блокова у објектима установе и припрема за почетак рада у</w:t>
      </w:r>
    </w:p>
    <w:p w14:paraId="60695207" w14:textId="77777777" w:rsidR="00DC6A5A" w:rsidRDefault="00000000" w:rsidP="0013575A">
      <w:pPr>
        <w:pStyle w:val="Heading1"/>
        <w:spacing w:before="0" w:after="0"/>
        <w:ind w:left="0"/>
        <w:jc w:val="both"/>
        <w:rPr>
          <w:b w:val="0"/>
          <w:color w:val="000000"/>
        </w:rPr>
      </w:pPr>
      <w:r>
        <w:rPr>
          <w:b w:val="0"/>
          <w:color w:val="000000"/>
        </w:rPr>
        <w:t>новој радној години, као и допуна кухињског инвентара</w:t>
      </w:r>
    </w:p>
    <w:p w14:paraId="437CC1FE" w14:textId="77777777" w:rsidR="00DC6A5A" w:rsidRDefault="00000000" w:rsidP="0013575A">
      <w:pPr>
        <w:pStyle w:val="Heading1"/>
        <w:spacing w:before="0" w:after="0"/>
        <w:ind w:left="0"/>
        <w:jc w:val="both"/>
        <w:rPr>
          <w:b w:val="0"/>
          <w:color w:val="000000"/>
        </w:rPr>
      </w:pPr>
      <w:r>
        <w:rPr>
          <w:b w:val="0"/>
          <w:color w:val="000000"/>
        </w:rPr>
        <w:t>- Одрађен извештај о раду за 2024/25. годину</w:t>
      </w:r>
    </w:p>
    <w:p w14:paraId="242AF2E2" w14:textId="77777777" w:rsidR="00DC6A5A" w:rsidRDefault="00000000" w:rsidP="0013575A">
      <w:pPr>
        <w:pStyle w:val="Heading1"/>
        <w:spacing w:before="0" w:after="0"/>
        <w:ind w:left="0"/>
        <w:jc w:val="both"/>
        <w:rPr>
          <w:b w:val="0"/>
          <w:color w:val="000000"/>
        </w:rPr>
      </w:pPr>
      <w:r>
        <w:rPr>
          <w:b w:val="0"/>
          <w:color w:val="000000"/>
        </w:rPr>
        <w:t>- Одрађен годишњи план рада за 2025/26. годину</w:t>
      </w:r>
    </w:p>
    <w:p w14:paraId="1EB49821" w14:textId="77777777" w:rsidR="00DC6A5A" w:rsidRDefault="00000000" w:rsidP="0013575A">
      <w:pPr>
        <w:pStyle w:val="Heading1"/>
        <w:spacing w:before="0" w:after="0"/>
        <w:ind w:left="0"/>
        <w:jc w:val="both"/>
        <w:rPr>
          <w:color w:val="000000"/>
        </w:rPr>
      </w:pPr>
      <w:r>
        <w:rPr>
          <w:b w:val="0"/>
          <w:color w:val="000000"/>
        </w:rPr>
        <w:t>- Јутарњи обилазак дистрибутивних кухиња – контрола пријема хране</w:t>
      </w:r>
    </w:p>
    <w:p w14:paraId="113CDD2B" w14:textId="77777777" w:rsidR="00DC6A5A" w:rsidRDefault="00000000" w:rsidP="0013575A">
      <w:pPr>
        <w:pStyle w:val="Heading1"/>
        <w:spacing w:before="0" w:after="0"/>
        <w:ind w:left="0"/>
        <w:jc w:val="both"/>
        <w:rPr>
          <w:b w:val="0"/>
          <w:color w:val="000000"/>
        </w:rPr>
      </w:pPr>
      <w:r>
        <w:rPr>
          <w:b w:val="0"/>
          <w:color w:val="000000"/>
        </w:rPr>
        <w:t>- Објекат “Веверица” почео је са радом од датума 03.09.2024. године и од тада се редовно доставља храна у три термина дневно</w:t>
      </w:r>
    </w:p>
    <w:p w14:paraId="66FD706B" w14:textId="77777777" w:rsidR="00DC6A5A" w:rsidRDefault="00000000" w:rsidP="0013575A">
      <w:pPr>
        <w:pStyle w:val="Heading1"/>
        <w:spacing w:before="0" w:after="0"/>
        <w:ind w:left="0"/>
        <w:jc w:val="both"/>
        <w:rPr>
          <w:b w:val="0"/>
          <w:color w:val="000000"/>
        </w:rPr>
      </w:pPr>
      <w:r>
        <w:rPr>
          <w:b w:val="0"/>
          <w:color w:val="000000"/>
        </w:rPr>
        <w:t>- Подељени су обрасци извештаја о алергијама код деце и специфичностима у исхрани, како</w:t>
      </w:r>
    </w:p>
    <w:p w14:paraId="23CEA2BF" w14:textId="77777777" w:rsidR="00DC6A5A" w:rsidRDefault="00000000" w:rsidP="0013575A">
      <w:pPr>
        <w:pStyle w:val="Heading1"/>
        <w:spacing w:before="0" w:after="0"/>
        <w:ind w:left="0"/>
        <w:jc w:val="both"/>
        <w:rPr>
          <w:b w:val="0"/>
          <w:color w:val="000000"/>
        </w:rPr>
      </w:pPr>
      <w:r>
        <w:rPr>
          <w:b w:val="0"/>
          <w:color w:val="000000"/>
        </w:rPr>
        <w:t>би могли да пратимо даљу реализацију јеловника, као и образац евиденције пријема</w:t>
      </w:r>
    </w:p>
    <w:p w14:paraId="4946461D" w14:textId="77777777" w:rsidR="00DC6A5A" w:rsidRDefault="00000000" w:rsidP="0013575A">
      <w:pPr>
        <w:pStyle w:val="Heading1"/>
        <w:spacing w:before="0" w:after="0"/>
        <w:ind w:left="0"/>
        <w:jc w:val="both"/>
        <w:rPr>
          <w:b w:val="0"/>
          <w:color w:val="000000"/>
        </w:rPr>
      </w:pPr>
      <w:r>
        <w:rPr>
          <w:b w:val="0"/>
          <w:color w:val="000000"/>
        </w:rPr>
        <w:t>млека и јогурта са уписивањем потребних података</w:t>
      </w:r>
    </w:p>
    <w:p w14:paraId="27FCA060"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21A1548D" w14:textId="77777777" w:rsidR="00DC6A5A" w:rsidRDefault="00000000" w:rsidP="0013575A">
      <w:pPr>
        <w:pStyle w:val="Heading1"/>
        <w:spacing w:before="0" w:after="0"/>
        <w:ind w:left="0"/>
        <w:jc w:val="both"/>
        <w:rPr>
          <w:b w:val="0"/>
          <w:color w:val="000000"/>
        </w:rPr>
      </w:pPr>
      <w:r>
        <w:rPr>
          <w:b w:val="0"/>
          <w:color w:val="000000"/>
        </w:rPr>
        <w:t>- Активно учешће у раду колегијума установе</w:t>
      </w:r>
    </w:p>
    <w:p w14:paraId="45355840"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w:t>
      </w:r>
    </w:p>
    <w:p w14:paraId="2A875D7A" w14:textId="77777777" w:rsidR="00DC6A5A" w:rsidRDefault="00000000" w:rsidP="0013575A">
      <w:pPr>
        <w:pStyle w:val="Heading1"/>
        <w:spacing w:before="0" w:after="0"/>
        <w:ind w:left="0"/>
        <w:jc w:val="both"/>
        <w:rPr>
          <w:b w:val="0"/>
          <w:color w:val="000000"/>
        </w:rPr>
      </w:pPr>
      <w:r>
        <w:rPr>
          <w:b w:val="0"/>
          <w:color w:val="000000"/>
        </w:rPr>
        <w:t>оброка као и намирница анималног порекла</w:t>
      </w:r>
    </w:p>
    <w:p w14:paraId="2619DD13"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4942EDE1" w14:textId="77777777" w:rsidR="00DC6A5A" w:rsidRDefault="00DC6A5A" w:rsidP="0013575A">
      <w:pPr>
        <w:spacing w:line="360" w:lineRule="auto"/>
      </w:pPr>
    </w:p>
    <w:p w14:paraId="27ACB19F" w14:textId="5BC24D9C" w:rsidR="00DC6A5A" w:rsidRDefault="009F05DC" w:rsidP="0013575A">
      <w:pPr>
        <w:pStyle w:val="Heading1"/>
        <w:spacing w:before="0" w:after="0"/>
        <w:ind w:left="0"/>
        <w:jc w:val="both"/>
        <w:rPr>
          <w:color w:val="000000"/>
        </w:rPr>
      </w:pPr>
      <w:r>
        <w:rPr>
          <w:color w:val="000000"/>
          <w:lang w:val="sr-Cyrl-RS"/>
        </w:rPr>
        <w:lastRenderedPageBreak/>
        <w:t>о</w:t>
      </w:r>
      <w:r>
        <w:rPr>
          <w:color w:val="000000"/>
        </w:rPr>
        <w:t>ктобар 2024. године:</w:t>
      </w:r>
    </w:p>
    <w:p w14:paraId="2726F548"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1C9CA0CD"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3FD1A38D" w14:textId="77777777" w:rsidR="00DC6A5A" w:rsidRDefault="00000000" w:rsidP="0013575A">
      <w:pPr>
        <w:pStyle w:val="Heading1"/>
        <w:spacing w:before="0" w:after="0"/>
        <w:ind w:left="0"/>
        <w:jc w:val="both"/>
        <w:rPr>
          <w:b w:val="0"/>
          <w:color w:val="000000"/>
        </w:rPr>
      </w:pPr>
      <w:r>
        <w:rPr>
          <w:b w:val="0"/>
          <w:color w:val="000000"/>
        </w:rPr>
        <w:t>- Редовно узорковање воде за ХАЦЦП по уговору</w:t>
      </w:r>
    </w:p>
    <w:p w14:paraId="687C3236"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7F9F2139" w14:textId="77777777" w:rsidR="00DC6A5A" w:rsidRDefault="00000000" w:rsidP="0013575A">
      <w:pPr>
        <w:pStyle w:val="Heading1"/>
        <w:spacing w:before="0" w:after="0"/>
        <w:ind w:left="0"/>
        <w:jc w:val="both"/>
        <w:rPr>
          <w:b w:val="0"/>
          <w:color w:val="000000"/>
        </w:rPr>
      </w:pPr>
      <w:r>
        <w:rPr>
          <w:b w:val="0"/>
          <w:color w:val="000000"/>
        </w:rPr>
        <w:t>- Контрола дистрибутивних кухиња о хигијени црног посуђа, које се враћа у централну</w:t>
      </w:r>
    </w:p>
    <w:p w14:paraId="16CA7F38" w14:textId="77777777" w:rsidR="00DC6A5A" w:rsidRDefault="00000000" w:rsidP="0013575A">
      <w:pPr>
        <w:pStyle w:val="Heading1"/>
        <w:spacing w:before="0" w:after="0"/>
        <w:ind w:left="0"/>
        <w:jc w:val="both"/>
        <w:rPr>
          <w:b w:val="0"/>
          <w:color w:val="000000"/>
        </w:rPr>
      </w:pPr>
      <w:r>
        <w:rPr>
          <w:b w:val="0"/>
          <w:color w:val="000000"/>
        </w:rPr>
        <w:t>кухињу</w:t>
      </w:r>
    </w:p>
    <w:p w14:paraId="717F5664" w14:textId="77777777" w:rsidR="00DC6A5A" w:rsidRDefault="00000000" w:rsidP="0013575A">
      <w:pPr>
        <w:pStyle w:val="Heading1"/>
        <w:spacing w:before="0" w:after="0"/>
        <w:ind w:left="0"/>
        <w:jc w:val="both"/>
        <w:rPr>
          <w:b w:val="0"/>
          <w:color w:val="000000"/>
        </w:rPr>
      </w:pPr>
      <w:r>
        <w:rPr>
          <w:b w:val="0"/>
          <w:color w:val="000000"/>
        </w:rPr>
        <w:t>- Организација послужења скупа у Регионалном центру 29.октобра</w:t>
      </w:r>
    </w:p>
    <w:p w14:paraId="3D222C5F" w14:textId="77777777" w:rsidR="00DC6A5A" w:rsidRDefault="00000000" w:rsidP="0013575A">
      <w:pPr>
        <w:pStyle w:val="Heading1"/>
        <w:spacing w:before="0" w:after="0"/>
        <w:ind w:left="0"/>
        <w:jc w:val="both"/>
        <w:rPr>
          <w:b w:val="0"/>
          <w:color w:val="000000"/>
        </w:rPr>
      </w:pPr>
      <w:r>
        <w:rPr>
          <w:b w:val="0"/>
          <w:color w:val="000000"/>
        </w:rPr>
        <w:t>- Активно учешће у раду колегијума установе</w:t>
      </w:r>
    </w:p>
    <w:p w14:paraId="630CFDAB"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w:t>
      </w:r>
    </w:p>
    <w:p w14:paraId="046C7C11" w14:textId="77777777" w:rsidR="00DC6A5A" w:rsidRDefault="00000000" w:rsidP="0013575A">
      <w:pPr>
        <w:pStyle w:val="Heading1"/>
        <w:spacing w:before="0" w:after="0"/>
        <w:ind w:left="0"/>
        <w:jc w:val="both"/>
        <w:rPr>
          <w:b w:val="0"/>
          <w:color w:val="000000"/>
        </w:rPr>
      </w:pPr>
      <w:r>
        <w:rPr>
          <w:b w:val="0"/>
          <w:color w:val="000000"/>
        </w:rPr>
        <w:t>оброка као и намирница анималног порекла</w:t>
      </w:r>
    </w:p>
    <w:p w14:paraId="50E03DB7"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45AC6F65" w14:textId="77777777" w:rsidR="00DC6A5A" w:rsidRDefault="00000000" w:rsidP="0013575A">
      <w:pPr>
        <w:pStyle w:val="Heading1"/>
        <w:spacing w:before="0" w:after="0"/>
        <w:ind w:left="0"/>
        <w:jc w:val="both"/>
        <w:rPr>
          <w:b w:val="0"/>
          <w:color w:val="000000"/>
        </w:rPr>
      </w:pPr>
      <w:r>
        <w:rPr>
          <w:b w:val="0"/>
          <w:color w:val="000000"/>
        </w:rPr>
        <w:t>Новембар 2024. године:</w:t>
      </w:r>
    </w:p>
    <w:p w14:paraId="033A4E56"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6EDBE825"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0565C869" w14:textId="77777777" w:rsidR="00DC6A5A" w:rsidRDefault="00000000" w:rsidP="0013575A">
      <w:pPr>
        <w:pStyle w:val="Heading1"/>
        <w:spacing w:before="0" w:after="0"/>
        <w:ind w:left="0"/>
        <w:jc w:val="both"/>
        <w:rPr>
          <w:b w:val="0"/>
          <w:color w:val="000000"/>
        </w:rPr>
      </w:pPr>
      <w:r>
        <w:rPr>
          <w:b w:val="0"/>
          <w:color w:val="000000"/>
        </w:rPr>
        <w:t>- Објекат “Звездице” почиње са радом од датума 04.11.2024. године и од тада се редовно</w:t>
      </w:r>
    </w:p>
    <w:p w14:paraId="2CC61D04" w14:textId="77777777" w:rsidR="00DC6A5A" w:rsidRDefault="00000000" w:rsidP="0013575A">
      <w:pPr>
        <w:pStyle w:val="Heading1"/>
        <w:spacing w:before="0" w:after="0"/>
        <w:ind w:left="0"/>
        <w:jc w:val="both"/>
        <w:rPr>
          <w:b w:val="0"/>
          <w:color w:val="000000"/>
        </w:rPr>
      </w:pPr>
      <w:r>
        <w:rPr>
          <w:b w:val="0"/>
          <w:color w:val="000000"/>
        </w:rPr>
        <w:t>доставља храна у три термина дневно</w:t>
      </w:r>
    </w:p>
    <w:p w14:paraId="4753F71F" w14:textId="77777777" w:rsidR="00DC6A5A" w:rsidRDefault="00000000" w:rsidP="0013575A">
      <w:pPr>
        <w:pStyle w:val="Heading1"/>
        <w:spacing w:before="0" w:after="0"/>
        <w:ind w:left="0"/>
        <w:jc w:val="both"/>
        <w:rPr>
          <w:b w:val="0"/>
          <w:color w:val="000000"/>
        </w:rPr>
      </w:pPr>
      <w:r>
        <w:rPr>
          <w:b w:val="0"/>
          <w:color w:val="000000"/>
        </w:rPr>
        <w:t>- Организација послужења скупа у Регионалном центру 23.новембра</w:t>
      </w:r>
    </w:p>
    <w:p w14:paraId="7B3C43D7"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5203784E" w14:textId="77777777" w:rsidR="00DC6A5A" w:rsidRDefault="00000000" w:rsidP="0013575A">
      <w:pPr>
        <w:pStyle w:val="Heading1"/>
        <w:spacing w:before="0" w:after="0"/>
        <w:ind w:left="0"/>
        <w:jc w:val="both"/>
        <w:rPr>
          <w:b w:val="0"/>
          <w:color w:val="000000"/>
        </w:rPr>
      </w:pPr>
      <w:r>
        <w:rPr>
          <w:b w:val="0"/>
          <w:color w:val="000000"/>
        </w:rPr>
        <w:t>- Активно учешће у раду колегијума установе</w:t>
      </w:r>
    </w:p>
    <w:p w14:paraId="6A2B2312"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w:t>
      </w:r>
    </w:p>
    <w:p w14:paraId="13ED6878" w14:textId="77777777" w:rsidR="00DC6A5A" w:rsidRDefault="00000000" w:rsidP="0013575A">
      <w:pPr>
        <w:pStyle w:val="Heading1"/>
        <w:spacing w:before="0" w:after="0"/>
        <w:ind w:left="0"/>
        <w:jc w:val="both"/>
        <w:rPr>
          <w:b w:val="0"/>
          <w:color w:val="000000"/>
        </w:rPr>
      </w:pPr>
      <w:r>
        <w:rPr>
          <w:b w:val="0"/>
          <w:color w:val="000000"/>
        </w:rPr>
        <w:t>оброка као и намирница анималног порекла</w:t>
      </w:r>
    </w:p>
    <w:p w14:paraId="15CD91E6"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0A62D0EA" w14:textId="4DED44FB" w:rsidR="00DC6A5A" w:rsidRDefault="009F05DC" w:rsidP="0013575A">
      <w:pPr>
        <w:pStyle w:val="Heading1"/>
        <w:spacing w:before="0" w:after="0"/>
        <w:ind w:left="0"/>
        <w:jc w:val="both"/>
        <w:rPr>
          <w:color w:val="000000"/>
        </w:rPr>
      </w:pPr>
      <w:r>
        <w:rPr>
          <w:color w:val="000000"/>
          <w:lang w:val="sr-Cyrl-RS"/>
        </w:rPr>
        <w:t>д</w:t>
      </w:r>
      <w:r>
        <w:rPr>
          <w:color w:val="000000"/>
        </w:rPr>
        <w:t>ецембар 2024. године:</w:t>
      </w:r>
    </w:p>
    <w:p w14:paraId="0BF568DE"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60C4C78A"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7827F07E" w14:textId="77777777" w:rsidR="00DC6A5A" w:rsidRDefault="00000000" w:rsidP="0013575A">
      <w:pPr>
        <w:pStyle w:val="Heading1"/>
        <w:spacing w:before="0" w:after="0"/>
        <w:ind w:left="0"/>
        <w:jc w:val="both"/>
        <w:rPr>
          <w:b w:val="0"/>
          <w:color w:val="000000"/>
        </w:rPr>
      </w:pPr>
      <w:r>
        <w:rPr>
          <w:b w:val="0"/>
          <w:color w:val="000000"/>
        </w:rPr>
        <w:t>- Распопред радника у централној и дистрибутивним кухињама током новогодишњих</w:t>
      </w:r>
    </w:p>
    <w:p w14:paraId="2F41F92D" w14:textId="77777777" w:rsidR="00DC6A5A" w:rsidRDefault="00000000" w:rsidP="0013575A">
      <w:pPr>
        <w:pStyle w:val="Heading1"/>
        <w:spacing w:before="0" w:after="0"/>
        <w:ind w:left="0"/>
        <w:jc w:val="both"/>
        <w:rPr>
          <w:b w:val="0"/>
          <w:color w:val="000000"/>
        </w:rPr>
      </w:pPr>
      <w:r>
        <w:rPr>
          <w:b w:val="0"/>
          <w:color w:val="000000"/>
        </w:rPr>
        <w:t>празника</w:t>
      </w:r>
    </w:p>
    <w:p w14:paraId="1101004D"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6E75525A" w14:textId="77777777" w:rsidR="00DC6A5A" w:rsidRDefault="00000000" w:rsidP="0013575A">
      <w:pPr>
        <w:pStyle w:val="Heading1"/>
        <w:spacing w:before="0" w:after="0"/>
        <w:ind w:left="0"/>
        <w:jc w:val="both"/>
        <w:rPr>
          <w:b w:val="0"/>
          <w:color w:val="000000"/>
        </w:rPr>
      </w:pPr>
      <w:r>
        <w:rPr>
          <w:b w:val="0"/>
          <w:color w:val="000000"/>
        </w:rPr>
        <w:t>- Активно учешће у раду колегијума установе</w:t>
      </w:r>
    </w:p>
    <w:p w14:paraId="25E5325F"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w:t>
      </w:r>
    </w:p>
    <w:p w14:paraId="64CA1ABC" w14:textId="77777777" w:rsidR="00DC6A5A" w:rsidRDefault="00000000" w:rsidP="0013575A">
      <w:pPr>
        <w:pStyle w:val="Heading1"/>
        <w:spacing w:before="0" w:after="0"/>
        <w:ind w:left="0"/>
        <w:jc w:val="both"/>
        <w:rPr>
          <w:b w:val="0"/>
          <w:color w:val="000000"/>
        </w:rPr>
      </w:pPr>
      <w:r>
        <w:rPr>
          <w:b w:val="0"/>
          <w:color w:val="000000"/>
        </w:rPr>
        <w:lastRenderedPageBreak/>
        <w:t>оброка као и намирница анималног порекла</w:t>
      </w:r>
    </w:p>
    <w:p w14:paraId="38708F4A"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5135E06D" w14:textId="0EFEA8B4" w:rsidR="00DC6A5A" w:rsidRDefault="009F05DC" w:rsidP="0013575A">
      <w:pPr>
        <w:pStyle w:val="Heading1"/>
        <w:spacing w:before="0" w:after="0"/>
        <w:ind w:left="0"/>
        <w:jc w:val="both"/>
        <w:rPr>
          <w:color w:val="000000"/>
        </w:rPr>
      </w:pPr>
      <w:r>
        <w:rPr>
          <w:color w:val="000000"/>
          <w:lang w:val="sr-Cyrl-RS"/>
        </w:rPr>
        <w:t>ј</w:t>
      </w:r>
      <w:r>
        <w:rPr>
          <w:color w:val="000000"/>
        </w:rPr>
        <w:t>ануар 2025. године:</w:t>
      </w:r>
    </w:p>
    <w:p w14:paraId="1AEF8792"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7230BAF0"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52806D4A" w14:textId="77777777" w:rsidR="00DC6A5A" w:rsidRDefault="00000000" w:rsidP="0013575A">
      <w:pPr>
        <w:pStyle w:val="Heading1"/>
        <w:spacing w:before="0" w:after="0"/>
        <w:ind w:left="0"/>
        <w:jc w:val="both"/>
        <w:rPr>
          <w:b w:val="0"/>
          <w:color w:val="000000"/>
        </w:rPr>
      </w:pPr>
      <w:r>
        <w:rPr>
          <w:b w:val="0"/>
          <w:color w:val="000000"/>
        </w:rPr>
        <w:t>- Потписан уговор са Заводом за јавно здравље Пожаревац</w:t>
      </w:r>
    </w:p>
    <w:p w14:paraId="23EDA380" w14:textId="77777777" w:rsidR="00DC6A5A" w:rsidRDefault="00000000" w:rsidP="0013575A">
      <w:pPr>
        <w:pStyle w:val="Heading1"/>
        <w:spacing w:before="0" w:after="0"/>
        <w:ind w:left="0"/>
        <w:jc w:val="both"/>
        <w:rPr>
          <w:b w:val="0"/>
          <w:color w:val="000000"/>
        </w:rPr>
      </w:pPr>
      <w:r>
        <w:rPr>
          <w:b w:val="0"/>
          <w:color w:val="000000"/>
        </w:rPr>
        <w:t>- Организација и реализација рада централне кухиње и дистрибутивне у објектима “Сањалице” „Звездице“, „Бамби“ у току дежурства у периоду од 03.01. до 10.01.2025. (производња оброка и број извршиоца)</w:t>
      </w:r>
    </w:p>
    <w:p w14:paraId="6EA62363" w14:textId="77777777" w:rsidR="00DC6A5A" w:rsidRDefault="00000000" w:rsidP="0013575A">
      <w:pPr>
        <w:pStyle w:val="Heading1"/>
        <w:spacing w:before="0" w:after="0"/>
        <w:ind w:left="0"/>
        <w:jc w:val="both"/>
        <w:rPr>
          <w:b w:val="0"/>
          <w:color w:val="000000"/>
        </w:rPr>
      </w:pPr>
      <w:r>
        <w:rPr>
          <w:b w:val="0"/>
          <w:color w:val="000000"/>
        </w:rPr>
        <w:t>- Обилазак објеката, замена и допуна кухињске опреме и ивентара</w:t>
      </w:r>
    </w:p>
    <w:p w14:paraId="76A88E83" w14:textId="77777777" w:rsidR="00DC6A5A" w:rsidRDefault="00000000" w:rsidP="0013575A">
      <w:pPr>
        <w:pStyle w:val="Heading1"/>
        <w:spacing w:before="0" w:after="0"/>
        <w:ind w:left="0"/>
        <w:jc w:val="both"/>
        <w:rPr>
          <w:b w:val="0"/>
          <w:color w:val="000000"/>
        </w:rPr>
      </w:pPr>
      <w:r>
        <w:rPr>
          <w:b w:val="0"/>
          <w:color w:val="000000"/>
        </w:rPr>
        <w:t>- Организација послужења у Регионалном центру 30.01. и 31.01.</w:t>
      </w:r>
    </w:p>
    <w:p w14:paraId="3B703A0A"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5B6F749D" w14:textId="77777777" w:rsidR="00DC6A5A" w:rsidRDefault="00000000" w:rsidP="0013575A">
      <w:pPr>
        <w:pStyle w:val="Heading1"/>
        <w:spacing w:before="0" w:after="0"/>
        <w:ind w:left="0"/>
        <w:jc w:val="both"/>
        <w:rPr>
          <w:b w:val="0"/>
          <w:color w:val="000000"/>
        </w:rPr>
      </w:pPr>
      <w:r>
        <w:rPr>
          <w:b w:val="0"/>
          <w:color w:val="000000"/>
        </w:rPr>
        <w:t>- Активно учешће у раду колегијума установе</w:t>
      </w:r>
    </w:p>
    <w:p w14:paraId="5DD982DA"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7C7DBA89" w14:textId="7B0586BB" w:rsidR="00DC6A5A" w:rsidRDefault="009F05DC" w:rsidP="0013575A">
      <w:pPr>
        <w:pStyle w:val="Heading1"/>
        <w:spacing w:before="0" w:after="0"/>
        <w:ind w:left="0"/>
        <w:jc w:val="both"/>
        <w:rPr>
          <w:color w:val="000000"/>
        </w:rPr>
      </w:pPr>
      <w:r>
        <w:rPr>
          <w:color w:val="000000"/>
          <w:lang w:val="sr-Cyrl-RS"/>
        </w:rPr>
        <w:t>ф</w:t>
      </w:r>
      <w:r>
        <w:rPr>
          <w:color w:val="000000"/>
        </w:rPr>
        <w:t>ебруар 2025.године:</w:t>
      </w:r>
    </w:p>
    <w:p w14:paraId="7E6A15B3"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46CF5EA6"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1C6EF26E" w14:textId="77777777" w:rsidR="00DC6A5A" w:rsidRDefault="00000000" w:rsidP="0013575A">
      <w:pPr>
        <w:pStyle w:val="Heading1"/>
        <w:spacing w:before="0" w:after="0"/>
        <w:ind w:left="0"/>
        <w:jc w:val="both"/>
        <w:rPr>
          <w:b w:val="0"/>
          <w:color w:val="000000"/>
        </w:rPr>
      </w:pPr>
      <w:r>
        <w:rPr>
          <w:b w:val="0"/>
          <w:color w:val="000000"/>
        </w:rPr>
        <w:t>- Дневни распоред кухињских извршиоца у централној и дистрибутивним кухињама</w:t>
      </w:r>
    </w:p>
    <w:p w14:paraId="67571D8E" w14:textId="77777777" w:rsidR="00DC6A5A" w:rsidRDefault="00000000" w:rsidP="0013575A">
      <w:pPr>
        <w:pStyle w:val="Heading1"/>
        <w:spacing w:before="0" w:after="0"/>
        <w:ind w:left="0"/>
        <w:jc w:val="both"/>
        <w:rPr>
          <w:b w:val="0"/>
          <w:color w:val="000000"/>
        </w:rPr>
      </w:pPr>
      <w:r>
        <w:rPr>
          <w:b w:val="0"/>
          <w:color w:val="000000"/>
        </w:rPr>
        <w:t>- Подела кухињске опреме и посуђа дистрибутивним кухињама по датим требовањима</w:t>
      </w:r>
    </w:p>
    <w:p w14:paraId="1415C840"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22AFF5CD" w14:textId="77777777" w:rsidR="00DC6A5A" w:rsidRDefault="00000000" w:rsidP="0013575A">
      <w:pPr>
        <w:pStyle w:val="Heading1"/>
        <w:spacing w:before="0" w:after="0"/>
        <w:ind w:left="0"/>
        <w:jc w:val="both"/>
        <w:rPr>
          <w:b w:val="0"/>
          <w:color w:val="000000"/>
        </w:rPr>
      </w:pPr>
      <w:r>
        <w:rPr>
          <w:b w:val="0"/>
          <w:color w:val="000000"/>
        </w:rPr>
        <w:t>- Организација послужења у Регионалном центру 22.02.</w:t>
      </w:r>
    </w:p>
    <w:p w14:paraId="537575F0" w14:textId="77777777" w:rsidR="00DC6A5A" w:rsidRDefault="00000000" w:rsidP="0013575A">
      <w:pPr>
        <w:pStyle w:val="Heading1"/>
        <w:spacing w:before="0" w:after="0"/>
        <w:ind w:left="0"/>
        <w:jc w:val="both"/>
        <w:rPr>
          <w:b w:val="0"/>
          <w:color w:val="000000"/>
        </w:rPr>
      </w:pPr>
      <w:r>
        <w:rPr>
          <w:b w:val="0"/>
          <w:color w:val="000000"/>
        </w:rPr>
        <w:t>- Активно учешће у раду колегијума установе</w:t>
      </w:r>
    </w:p>
    <w:p w14:paraId="5C3A686E"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 оброка као и намирница анималног порекла.</w:t>
      </w:r>
    </w:p>
    <w:p w14:paraId="47C5218C"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70A4CCAD" w14:textId="36DC208C" w:rsidR="00DC6A5A" w:rsidRDefault="009F05DC" w:rsidP="0013575A">
      <w:pPr>
        <w:pStyle w:val="Heading1"/>
        <w:spacing w:before="0" w:after="0"/>
        <w:ind w:left="0"/>
        <w:jc w:val="both"/>
        <w:rPr>
          <w:color w:val="000000"/>
        </w:rPr>
      </w:pPr>
      <w:r>
        <w:rPr>
          <w:color w:val="000000"/>
          <w:lang w:val="sr-Cyrl-RS"/>
        </w:rPr>
        <w:t>м</w:t>
      </w:r>
      <w:r>
        <w:rPr>
          <w:color w:val="000000"/>
        </w:rPr>
        <w:t>арт 2025. године:</w:t>
      </w:r>
    </w:p>
    <w:p w14:paraId="7D4CFA5C"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0D2DA2D2"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2ACC0E75" w14:textId="77777777" w:rsidR="00DC6A5A" w:rsidRDefault="00000000" w:rsidP="0013575A">
      <w:pPr>
        <w:pStyle w:val="Heading1"/>
        <w:spacing w:before="0" w:after="0"/>
        <w:ind w:left="0"/>
        <w:jc w:val="both"/>
        <w:rPr>
          <w:b w:val="0"/>
          <w:color w:val="000000"/>
        </w:rPr>
      </w:pPr>
      <w:r>
        <w:rPr>
          <w:b w:val="0"/>
          <w:color w:val="000000"/>
        </w:rPr>
        <w:t>- Припрема спецификације канцеларијског материјала и подела</w:t>
      </w:r>
    </w:p>
    <w:p w14:paraId="715372DF" w14:textId="77777777" w:rsidR="00DC6A5A" w:rsidRDefault="00000000" w:rsidP="0013575A">
      <w:pPr>
        <w:pStyle w:val="Heading1"/>
        <w:spacing w:before="0" w:after="0"/>
        <w:ind w:left="0"/>
        <w:jc w:val="both"/>
        <w:rPr>
          <w:b w:val="0"/>
          <w:color w:val="000000"/>
        </w:rPr>
      </w:pPr>
      <w:r>
        <w:rPr>
          <w:b w:val="0"/>
          <w:color w:val="000000"/>
        </w:rPr>
        <w:t>- Одрађен распоред и решења за раднике на одређено, за коришћење годишњег одмора</w:t>
      </w:r>
    </w:p>
    <w:p w14:paraId="296AC315"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7FCAD005" w14:textId="77777777" w:rsidR="00DC6A5A" w:rsidRDefault="00000000" w:rsidP="0013575A">
      <w:pPr>
        <w:pStyle w:val="Heading1"/>
        <w:spacing w:before="0" w:after="0"/>
        <w:ind w:left="0"/>
        <w:jc w:val="both"/>
        <w:rPr>
          <w:b w:val="0"/>
          <w:color w:val="000000"/>
        </w:rPr>
      </w:pPr>
      <w:r>
        <w:rPr>
          <w:b w:val="0"/>
          <w:color w:val="000000"/>
        </w:rPr>
        <w:lastRenderedPageBreak/>
        <w:t>- Активно учешће у раду колегијума установе</w:t>
      </w:r>
    </w:p>
    <w:p w14:paraId="229B5664"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w:t>
      </w:r>
    </w:p>
    <w:p w14:paraId="3C4DF67F" w14:textId="77777777" w:rsidR="00DC6A5A" w:rsidRDefault="00000000" w:rsidP="0013575A">
      <w:pPr>
        <w:pStyle w:val="Heading1"/>
        <w:spacing w:before="0" w:after="0"/>
        <w:ind w:left="0"/>
        <w:jc w:val="both"/>
        <w:rPr>
          <w:b w:val="0"/>
          <w:color w:val="000000"/>
        </w:rPr>
      </w:pPr>
      <w:r>
        <w:rPr>
          <w:b w:val="0"/>
          <w:color w:val="000000"/>
        </w:rPr>
        <w:t>оброка као и намирница анималног порекла.</w:t>
      </w:r>
    </w:p>
    <w:p w14:paraId="15F63A82"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трошковa</w:t>
      </w:r>
    </w:p>
    <w:p w14:paraId="222F54EF" w14:textId="7039C166" w:rsidR="00DC6A5A" w:rsidRDefault="009F05DC" w:rsidP="0013575A">
      <w:pPr>
        <w:pStyle w:val="Heading1"/>
        <w:spacing w:before="0" w:after="0"/>
        <w:ind w:left="0"/>
        <w:jc w:val="both"/>
        <w:rPr>
          <w:color w:val="000000"/>
        </w:rPr>
      </w:pPr>
      <w:r>
        <w:rPr>
          <w:color w:val="000000"/>
          <w:lang w:val="sr-Cyrl-RS"/>
        </w:rPr>
        <w:t>а</w:t>
      </w:r>
      <w:r>
        <w:rPr>
          <w:color w:val="000000"/>
        </w:rPr>
        <w:t>прил 2025. године:</w:t>
      </w:r>
    </w:p>
    <w:p w14:paraId="0CDA2826"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2842ECAF"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2A7EB5DD" w14:textId="77777777" w:rsidR="00DC6A5A" w:rsidRDefault="00000000" w:rsidP="0013575A">
      <w:pPr>
        <w:pStyle w:val="Heading1"/>
        <w:spacing w:before="0" w:after="0"/>
        <w:ind w:left="0"/>
        <w:jc w:val="both"/>
        <w:rPr>
          <w:b w:val="0"/>
          <w:color w:val="000000"/>
        </w:rPr>
      </w:pPr>
      <w:r>
        <w:rPr>
          <w:b w:val="0"/>
          <w:color w:val="000000"/>
        </w:rPr>
        <w:t>- Дневни распоред кухињских извршиоца у централној и дистрибутивним кухињама</w:t>
      </w:r>
    </w:p>
    <w:p w14:paraId="5A13B347"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40D19C62" w14:textId="77777777" w:rsidR="00DC6A5A" w:rsidRDefault="00000000" w:rsidP="0013575A">
      <w:pPr>
        <w:pStyle w:val="Heading1"/>
        <w:spacing w:before="0" w:after="0"/>
        <w:ind w:left="0"/>
        <w:jc w:val="both"/>
        <w:rPr>
          <w:b w:val="0"/>
          <w:color w:val="000000"/>
        </w:rPr>
      </w:pPr>
      <w:r>
        <w:rPr>
          <w:b w:val="0"/>
          <w:color w:val="000000"/>
        </w:rPr>
        <w:t>- Активно учешће у раду колегијума установе</w:t>
      </w:r>
    </w:p>
    <w:p w14:paraId="44694387"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w:t>
      </w:r>
    </w:p>
    <w:p w14:paraId="1550696A" w14:textId="77777777" w:rsidR="00DC6A5A" w:rsidRDefault="00000000" w:rsidP="0013575A">
      <w:pPr>
        <w:pStyle w:val="Heading1"/>
        <w:spacing w:before="0" w:after="0"/>
        <w:ind w:left="0"/>
        <w:jc w:val="both"/>
        <w:rPr>
          <w:b w:val="0"/>
          <w:color w:val="000000"/>
        </w:rPr>
      </w:pPr>
      <w:r>
        <w:rPr>
          <w:b w:val="0"/>
          <w:color w:val="000000"/>
        </w:rPr>
        <w:t>оброка као и намирница анималног порекла.</w:t>
      </w:r>
    </w:p>
    <w:p w14:paraId="48E8B30A"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222974EE" w14:textId="64318484" w:rsidR="00DC6A5A" w:rsidRDefault="009F05DC" w:rsidP="0013575A">
      <w:pPr>
        <w:pStyle w:val="Heading1"/>
        <w:spacing w:before="0" w:after="0"/>
        <w:ind w:left="0"/>
        <w:jc w:val="both"/>
        <w:rPr>
          <w:color w:val="000000"/>
        </w:rPr>
      </w:pPr>
      <w:r>
        <w:rPr>
          <w:color w:val="000000"/>
          <w:lang w:val="sr-Cyrl-RS"/>
        </w:rPr>
        <w:t>м</w:t>
      </w:r>
      <w:r>
        <w:rPr>
          <w:color w:val="000000"/>
        </w:rPr>
        <w:t>ај 2025. године:</w:t>
      </w:r>
    </w:p>
    <w:p w14:paraId="2B779053"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24E88D08" w14:textId="77777777" w:rsidR="00DC6A5A" w:rsidRDefault="00000000" w:rsidP="0013575A">
      <w:pPr>
        <w:pStyle w:val="Heading1"/>
        <w:spacing w:before="0" w:after="0"/>
        <w:ind w:left="0"/>
        <w:jc w:val="both"/>
        <w:rPr>
          <w:b w:val="0"/>
          <w:color w:val="000000"/>
        </w:rPr>
      </w:pPr>
      <w:r>
        <w:rPr>
          <w:b w:val="0"/>
          <w:color w:val="000000"/>
        </w:rPr>
        <w:t>- Дневни распоред кухињских извршиоца у централној и дистрибутивним кухињама</w:t>
      </w:r>
    </w:p>
    <w:p w14:paraId="08772D53" w14:textId="77777777" w:rsidR="00DC6A5A" w:rsidRDefault="00000000" w:rsidP="0013575A">
      <w:pPr>
        <w:pStyle w:val="Heading1"/>
        <w:spacing w:before="0" w:after="0"/>
        <w:ind w:left="0"/>
        <w:jc w:val="both"/>
        <w:rPr>
          <w:b w:val="0"/>
          <w:color w:val="000000"/>
        </w:rPr>
      </w:pPr>
      <w:r>
        <w:rPr>
          <w:b w:val="0"/>
          <w:color w:val="000000"/>
        </w:rPr>
        <w:t>- Реализација послужења за фестивал драмских уметности „ДЕДАР“, у Центру за културу</w:t>
      </w:r>
    </w:p>
    <w:p w14:paraId="5F126C38"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60CE7A7B" w14:textId="77777777" w:rsidR="00DC6A5A" w:rsidRDefault="00000000" w:rsidP="0013575A">
      <w:pPr>
        <w:pStyle w:val="Heading1"/>
        <w:spacing w:before="0" w:after="0"/>
        <w:ind w:left="0"/>
        <w:jc w:val="both"/>
        <w:rPr>
          <w:b w:val="0"/>
          <w:color w:val="000000"/>
        </w:rPr>
      </w:pPr>
      <w:r>
        <w:rPr>
          <w:b w:val="0"/>
          <w:color w:val="000000"/>
        </w:rPr>
        <w:t>- Активно учешће у раду колегијума установе</w:t>
      </w:r>
    </w:p>
    <w:p w14:paraId="6C3DAE3A"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w:t>
      </w:r>
    </w:p>
    <w:p w14:paraId="1551D657" w14:textId="77777777" w:rsidR="00DC6A5A" w:rsidRDefault="00000000" w:rsidP="0013575A">
      <w:pPr>
        <w:pStyle w:val="Heading1"/>
        <w:spacing w:before="0" w:after="0"/>
        <w:ind w:left="0"/>
        <w:jc w:val="both"/>
        <w:rPr>
          <w:b w:val="0"/>
          <w:color w:val="000000"/>
        </w:rPr>
      </w:pPr>
      <w:r>
        <w:rPr>
          <w:b w:val="0"/>
          <w:color w:val="000000"/>
        </w:rPr>
        <w:t>оброка као и намирница анималног порекла.</w:t>
      </w:r>
    </w:p>
    <w:p w14:paraId="7F989767"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1BF5356B" w14:textId="064E3B3F" w:rsidR="00DC6A5A" w:rsidRDefault="009F05DC" w:rsidP="0013575A">
      <w:pPr>
        <w:pStyle w:val="Heading1"/>
        <w:spacing w:before="0" w:after="0"/>
        <w:ind w:left="0"/>
        <w:jc w:val="both"/>
        <w:rPr>
          <w:color w:val="000000"/>
        </w:rPr>
      </w:pPr>
      <w:r>
        <w:rPr>
          <w:color w:val="000000"/>
          <w:lang w:val="sr-Cyrl-RS"/>
        </w:rPr>
        <w:t>ј</w:t>
      </w:r>
      <w:r>
        <w:rPr>
          <w:color w:val="000000"/>
        </w:rPr>
        <w:t>ун 2025. године:</w:t>
      </w:r>
    </w:p>
    <w:p w14:paraId="290F0C09" w14:textId="77777777" w:rsidR="00DC6A5A" w:rsidRDefault="00000000" w:rsidP="0013575A">
      <w:pPr>
        <w:pStyle w:val="Heading1"/>
        <w:spacing w:before="0" w:after="0"/>
        <w:ind w:left="0"/>
        <w:jc w:val="both"/>
        <w:rPr>
          <w:b w:val="0"/>
          <w:color w:val="000000"/>
        </w:rPr>
      </w:pPr>
      <w:r>
        <w:rPr>
          <w:b w:val="0"/>
          <w:color w:val="000000"/>
        </w:rPr>
        <w:t>- Реализација дневних и недељних задатака</w:t>
      </w:r>
    </w:p>
    <w:p w14:paraId="414D77A8"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53F43F52" w14:textId="77777777" w:rsidR="00DC6A5A" w:rsidRDefault="00000000" w:rsidP="0013575A">
      <w:pPr>
        <w:pStyle w:val="Heading1"/>
        <w:spacing w:before="0" w:after="0"/>
        <w:ind w:left="0"/>
        <w:jc w:val="both"/>
        <w:rPr>
          <w:b w:val="0"/>
          <w:color w:val="000000"/>
        </w:rPr>
      </w:pPr>
      <w:r>
        <w:rPr>
          <w:b w:val="0"/>
          <w:color w:val="000000"/>
        </w:rPr>
        <w:t>- Дневни распоред кухињских извршиоца у централној и дистрибутивним кухињама</w:t>
      </w:r>
    </w:p>
    <w:p w14:paraId="5C2E1E14" w14:textId="77777777" w:rsidR="00DC6A5A" w:rsidRDefault="00000000" w:rsidP="0013575A">
      <w:pPr>
        <w:pStyle w:val="Heading1"/>
        <w:spacing w:before="0" w:after="0"/>
        <w:ind w:left="0"/>
        <w:jc w:val="both"/>
        <w:rPr>
          <w:b w:val="0"/>
          <w:color w:val="000000"/>
        </w:rPr>
      </w:pPr>
      <w:r>
        <w:rPr>
          <w:b w:val="0"/>
          <w:color w:val="000000"/>
        </w:rPr>
        <w:t>- Организација и реализација годишњих одмора за кухињско особље ( план броја</w:t>
      </w:r>
    </w:p>
    <w:p w14:paraId="7044D7AE" w14:textId="77777777" w:rsidR="00DC6A5A" w:rsidRDefault="00000000" w:rsidP="0013575A">
      <w:pPr>
        <w:pStyle w:val="Heading1"/>
        <w:spacing w:before="0" w:after="0"/>
        <w:ind w:left="0"/>
        <w:jc w:val="both"/>
        <w:rPr>
          <w:b w:val="0"/>
          <w:color w:val="000000"/>
        </w:rPr>
      </w:pPr>
      <w:r>
        <w:rPr>
          <w:b w:val="0"/>
          <w:color w:val="000000"/>
        </w:rPr>
        <w:t>извршиоца, писање и подела решења)</w:t>
      </w:r>
    </w:p>
    <w:p w14:paraId="1C131610" w14:textId="77777777" w:rsidR="00DC6A5A" w:rsidRDefault="00000000" w:rsidP="0013575A">
      <w:pPr>
        <w:pStyle w:val="Heading1"/>
        <w:spacing w:before="0" w:after="0"/>
        <w:ind w:left="0"/>
        <w:jc w:val="both"/>
        <w:rPr>
          <w:b w:val="0"/>
          <w:color w:val="000000"/>
        </w:rPr>
      </w:pPr>
      <w:r>
        <w:rPr>
          <w:b w:val="0"/>
          <w:color w:val="000000"/>
        </w:rPr>
        <w:t>- Припрема годишњег распореда за кухињске раднике у радној 2025/26. години са</w:t>
      </w:r>
    </w:p>
    <w:p w14:paraId="2342345D" w14:textId="77777777" w:rsidR="00DC6A5A" w:rsidRDefault="00000000" w:rsidP="0013575A">
      <w:pPr>
        <w:pStyle w:val="Heading1"/>
        <w:spacing w:before="0" w:after="0"/>
        <w:ind w:left="0"/>
        <w:jc w:val="both"/>
        <w:rPr>
          <w:b w:val="0"/>
          <w:color w:val="000000"/>
        </w:rPr>
      </w:pPr>
      <w:r>
        <w:rPr>
          <w:b w:val="0"/>
          <w:color w:val="000000"/>
        </w:rPr>
        <w:t>обрачуном броја извршиоца на основу планираног броја група</w:t>
      </w:r>
    </w:p>
    <w:p w14:paraId="3DDF9160"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44D8F58D" w14:textId="77777777" w:rsidR="00DC6A5A" w:rsidRDefault="00000000" w:rsidP="0013575A">
      <w:pPr>
        <w:pStyle w:val="Heading1"/>
        <w:spacing w:before="0" w:after="0"/>
        <w:ind w:left="0"/>
        <w:jc w:val="both"/>
        <w:rPr>
          <w:b w:val="0"/>
          <w:color w:val="000000"/>
        </w:rPr>
      </w:pPr>
      <w:r>
        <w:rPr>
          <w:b w:val="0"/>
          <w:color w:val="000000"/>
        </w:rPr>
        <w:lastRenderedPageBreak/>
        <w:t>- Активно учешће у раду колегијума установе</w:t>
      </w:r>
    </w:p>
    <w:p w14:paraId="52510EB8"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w:t>
      </w:r>
    </w:p>
    <w:p w14:paraId="0AAE8349" w14:textId="77777777" w:rsidR="00DC6A5A" w:rsidRDefault="00000000" w:rsidP="0013575A">
      <w:pPr>
        <w:pStyle w:val="Heading1"/>
        <w:spacing w:before="0" w:after="0"/>
        <w:ind w:left="0"/>
        <w:jc w:val="both"/>
        <w:rPr>
          <w:b w:val="0"/>
          <w:color w:val="000000"/>
        </w:rPr>
      </w:pPr>
      <w:r>
        <w:rPr>
          <w:b w:val="0"/>
          <w:color w:val="000000"/>
        </w:rPr>
        <w:t>оброка као и намирница анималног порекла.</w:t>
      </w:r>
    </w:p>
    <w:p w14:paraId="63EF4436" w14:textId="77777777" w:rsidR="00DC6A5A" w:rsidRDefault="00000000" w:rsidP="0013575A">
      <w:pPr>
        <w:pStyle w:val="Heading1"/>
        <w:spacing w:before="0" w:after="0"/>
        <w:ind w:left="0"/>
        <w:jc w:val="both"/>
        <w:rPr>
          <w:b w:val="0"/>
          <w:color w:val="000000"/>
        </w:rPr>
      </w:pPr>
      <w:r>
        <w:rPr>
          <w:b w:val="0"/>
          <w:color w:val="000000"/>
        </w:rPr>
        <w:t>- Редовно узорковање воде за ХАЦЦП по уговору</w:t>
      </w:r>
    </w:p>
    <w:p w14:paraId="6D18AA66"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664E02A3" w14:textId="7425F7B7" w:rsidR="00DC6A5A" w:rsidRDefault="009F05DC" w:rsidP="0013575A">
      <w:pPr>
        <w:pStyle w:val="Heading1"/>
        <w:spacing w:before="0" w:after="0"/>
        <w:ind w:left="0"/>
        <w:jc w:val="both"/>
        <w:rPr>
          <w:color w:val="000000"/>
        </w:rPr>
      </w:pPr>
      <w:r>
        <w:rPr>
          <w:color w:val="000000"/>
          <w:lang w:val="sr-Cyrl-RS"/>
        </w:rPr>
        <w:t>ј</w:t>
      </w:r>
      <w:r>
        <w:rPr>
          <w:color w:val="000000"/>
        </w:rPr>
        <w:t>ул 2025. године:</w:t>
      </w:r>
    </w:p>
    <w:p w14:paraId="59C82385"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6E078C44" w14:textId="77777777" w:rsidR="00DC6A5A" w:rsidRDefault="00000000" w:rsidP="0013575A">
      <w:pPr>
        <w:pStyle w:val="Heading1"/>
        <w:spacing w:before="0" w:after="0"/>
        <w:ind w:left="0"/>
        <w:jc w:val="both"/>
        <w:rPr>
          <w:b w:val="0"/>
          <w:color w:val="000000"/>
        </w:rPr>
      </w:pPr>
      <w:r>
        <w:rPr>
          <w:b w:val="0"/>
          <w:color w:val="000000"/>
        </w:rPr>
        <w:t>- Извештај о присутности радника од 1.-15.и 1.–31. за текући месец као и путних трошкова</w:t>
      </w:r>
    </w:p>
    <w:p w14:paraId="329CFC92" w14:textId="77777777" w:rsidR="00DC6A5A" w:rsidRDefault="00000000" w:rsidP="0013575A">
      <w:pPr>
        <w:pStyle w:val="Heading1"/>
        <w:spacing w:before="0" w:after="0"/>
        <w:ind w:left="0"/>
        <w:jc w:val="both"/>
        <w:rPr>
          <w:b w:val="0"/>
          <w:color w:val="000000"/>
        </w:rPr>
      </w:pPr>
      <w:r>
        <w:rPr>
          <w:b w:val="0"/>
          <w:color w:val="000000"/>
        </w:rPr>
        <w:t>- Коришћење годишњег одмора.</w:t>
      </w:r>
    </w:p>
    <w:p w14:paraId="4B924E38" w14:textId="7919E37D" w:rsidR="00DC6A5A" w:rsidRDefault="009F05DC" w:rsidP="0013575A">
      <w:pPr>
        <w:pStyle w:val="Heading1"/>
        <w:spacing w:before="0" w:after="0"/>
        <w:ind w:left="0"/>
        <w:jc w:val="both"/>
        <w:rPr>
          <w:b w:val="0"/>
          <w:color w:val="000000"/>
        </w:rPr>
      </w:pPr>
      <w:r>
        <w:rPr>
          <w:color w:val="000000"/>
          <w:lang w:val="sr-Cyrl-RS"/>
        </w:rPr>
        <w:t>а</w:t>
      </w:r>
      <w:r>
        <w:rPr>
          <w:color w:val="000000"/>
        </w:rPr>
        <w:t>вгуст 2025. године</w:t>
      </w:r>
      <w:r>
        <w:rPr>
          <w:b w:val="0"/>
          <w:color w:val="000000"/>
        </w:rPr>
        <w:t>:</w:t>
      </w:r>
    </w:p>
    <w:p w14:paraId="46CFAABC" w14:textId="77777777" w:rsidR="00DC6A5A" w:rsidRDefault="00000000" w:rsidP="0013575A">
      <w:pPr>
        <w:pStyle w:val="Heading1"/>
        <w:spacing w:before="0" w:after="0"/>
        <w:ind w:left="0"/>
        <w:jc w:val="both"/>
        <w:rPr>
          <w:b w:val="0"/>
          <w:color w:val="000000"/>
        </w:rPr>
      </w:pPr>
      <w:r>
        <w:rPr>
          <w:b w:val="0"/>
          <w:color w:val="000000"/>
        </w:rPr>
        <w:t>- Одрађен предлог годишњег распореда кухињских радника у централној и дистрибутивним</w:t>
      </w:r>
    </w:p>
    <w:p w14:paraId="27D5D9D2" w14:textId="77777777" w:rsidR="00DC6A5A" w:rsidRDefault="00000000" w:rsidP="0013575A">
      <w:pPr>
        <w:pStyle w:val="Heading1"/>
        <w:spacing w:before="0" w:after="0"/>
        <w:ind w:left="0"/>
        <w:jc w:val="both"/>
        <w:rPr>
          <w:b w:val="0"/>
          <w:color w:val="000000"/>
        </w:rPr>
      </w:pPr>
      <w:r>
        <w:rPr>
          <w:b w:val="0"/>
          <w:color w:val="000000"/>
        </w:rPr>
        <w:t>кухињама</w:t>
      </w:r>
    </w:p>
    <w:p w14:paraId="521219DD" w14:textId="77777777" w:rsidR="00DC6A5A" w:rsidRDefault="00000000" w:rsidP="0013575A">
      <w:pPr>
        <w:pStyle w:val="Heading1"/>
        <w:spacing w:before="0" w:after="0"/>
        <w:ind w:left="0"/>
        <w:jc w:val="both"/>
        <w:rPr>
          <w:b w:val="0"/>
          <w:color w:val="000000"/>
        </w:rPr>
      </w:pPr>
      <w:r>
        <w:rPr>
          <w:b w:val="0"/>
          <w:color w:val="000000"/>
        </w:rPr>
        <w:t>- Обилазак објеката установе и праћење хигијенских припрема за нову школску годину</w:t>
      </w:r>
    </w:p>
    <w:p w14:paraId="1B77258E" w14:textId="77777777" w:rsidR="00DC6A5A" w:rsidRDefault="00000000" w:rsidP="0013575A">
      <w:pPr>
        <w:pStyle w:val="Heading1"/>
        <w:spacing w:before="0" w:after="0"/>
        <w:ind w:left="0"/>
        <w:jc w:val="both"/>
        <w:rPr>
          <w:b w:val="0"/>
          <w:color w:val="000000"/>
        </w:rPr>
      </w:pPr>
      <w:r>
        <w:rPr>
          <w:b w:val="0"/>
          <w:color w:val="000000"/>
        </w:rPr>
        <w:t>- Свакодневно праћење присутности радника и предлог распореда по потреби</w:t>
      </w:r>
    </w:p>
    <w:p w14:paraId="44E86C23" w14:textId="77777777" w:rsidR="00DC6A5A" w:rsidRDefault="00000000" w:rsidP="0013575A">
      <w:pPr>
        <w:pStyle w:val="Heading1"/>
        <w:spacing w:before="0" w:after="0"/>
        <w:ind w:left="0"/>
        <w:jc w:val="both"/>
        <w:rPr>
          <w:b w:val="0"/>
          <w:color w:val="000000"/>
        </w:rPr>
      </w:pPr>
      <w:r>
        <w:rPr>
          <w:b w:val="0"/>
          <w:color w:val="000000"/>
        </w:rPr>
        <w:t>- Активно учешће у раду колегијума установе</w:t>
      </w:r>
    </w:p>
    <w:p w14:paraId="2389535B" w14:textId="77777777" w:rsidR="00DC6A5A" w:rsidRDefault="00000000" w:rsidP="0013575A">
      <w:pPr>
        <w:pStyle w:val="Heading1"/>
        <w:spacing w:before="0" w:after="0"/>
        <w:ind w:left="0"/>
        <w:jc w:val="both"/>
        <w:rPr>
          <w:b w:val="0"/>
          <w:color w:val="000000"/>
        </w:rPr>
      </w:pPr>
      <w:r>
        <w:rPr>
          <w:b w:val="0"/>
          <w:color w:val="000000"/>
        </w:rPr>
        <w:t>- Прослеђен извештај о присутности деце социјалном раднику установе</w:t>
      </w:r>
    </w:p>
    <w:p w14:paraId="664F9F53" w14:textId="77777777" w:rsidR="00DC6A5A" w:rsidRDefault="00000000" w:rsidP="0013575A">
      <w:pPr>
        <w:pStyle w:val="Heading1"/>
        <w:spacing w:before="0" w:after="0"/>
        <w:ind w:left="0"/>
        <w:jc w:val="both"/>
        <w:rPr>
          <w:b w:val="0"/>
          <w:color w:val="000000"/>
        </w:rPr>
      </w:pPr>
      <w:r>
        <w:rPr>
          <w:b w:val="0"/>
          <w:color w:val="000000"/>
        </w:rPr>
        <w:t>- Реализација и анализа контроле ЗЗЈЗ из Пожаревца о узоркованим намирницама и готовог</w:t>
      </w:r>
    </w:p>
    <w:p w14:paraId="17A0281E" w14:textId="77777777" w:rsidR="00DC6A5A" w:rsidRDefault="00000000" w:rsidP="0013575A">
      <w:pPr>
        <w:pStyle w:val="Heading1"/>
        <w:spacing w:before="0" w:after="0"/>
        <w:ind w:left="0"/>
        <w:jc w:val="both"/>
        <w:rPr>
          <w:b w:val="0"/>
          <w:color w:val="000000"/>
        </w:rPr>
      </w:pPr>
      <w:bookmarkStart w:id="25" w:name="_heading=h.wdqjteqi7s4x" w:colFirst="0" w:colLast="0"/>
      <w:bookmarkEnd w:id="25"/>
      <w:r>
        <w:rPr>
          <w:b w:val="0"/>
          <w:color w:val="000000"/>
        </w:rPr>
        <w:t>оброка као и намирница анималног порекла.</w:t>
      </w:r>
    </w:p>
    <w:p w14:paraId="762FCF20" w14:textId="77777777" w:rsidR="00DC6A5A" w:rsidRDefault="00000000" w:rsidP="0013575A">
      <w:pPr>
        <w:pStyle w:val="Heading1"/>
        <w:spacing w:before="0" w:after="0"/>
        <w:ind w:left="0"/>
        <w:jc w:val="both"/>
        <w:rPr>
          <w:b w:val="0"/>
          <w:color w:val="000000"/>
        </w:rPr>
      </w:pPr>
      <w:bookmarkStart w:id="26" w:name="_heading=h.81vuyrmx6kn7" w:colFirst="0" w:colLast="0"/>
      <w:bookmarkEnd w:id="26"/>
      <w:r>
        <w:rPr>
          <w:b w:val="0"/>
          <w:color w:val="000000"/>
        </w:rPr>
        <w:t>- Извештај о присутности радника од 1.-15.и 1.–31. за текући месец као и путних трошкова</w:t>
      </w:r>
    </w:p>
    <w:p w14:paraId="67978A2C" w14:textId="75C133C0" w:rsidR="00DC6A5A" w:rsidRDefault="00000000" w:rsidP="0013575A">
      <w:pPr>
        <w:pStyle w:val="Heading2"/>
        <w:spacing w:before="0" w:line="360" w:lineRule="auto"/>
        <w:ind w:left="0"/>
        <w:rPr>
          <w:b w:val="0"/>
        </w:rPr>
      </w:pPr>
      <w:bookmarkStart w:id="27" w:name="_heading=h.sn1xscld2ovt" w:colFirst="0" w:colLast="0"/>
      <w:bookmarkEnd w:id="27"/>
      <w:r>
        <w:t>19.Годишњи извештај о остваривању родне равноправности</w:t>
      </w:r>
    </w:p>
    <w:p w14:paraId="3B9CB52B" w14:textId="4D7647CE" w:rsidR="00DC6A5A" w:rsidRDefault="00000000" w:rsidP="0013575A">
      <w:pPr>
        <w:spacing w:line="360" w:lineRule="auto"/>
      </w:pPr>
      <w:r>
        <w:t>Предшколска установа „Наша радост“Смедерево j донела План управљања ризицима од повреде принципа родне равноправности број 4147/22 од 27.12.2022. године. Уравнотежена заступљеност полова још није остварена. У радној 202</w:t>
      </w:r>
      <w:r w:rsidR="00BC11C3">
        <w:rPr>
          <w:lang w:val="sr-Cyrl-RS"/>
        </w:rPr>
        <w:t>4</w:t>
      </w:r>
      <w:r>
        <w:t>/202</w:t>
      </w:r>
      <w:r w:rsidR="00BC11C3">
        <w:rPr>
          <w:lang w:val="sr-Cyrl-RS"/>
        </w:rPr>
        <w:t>5</w:t>
      </w:r>
      <w:r>
        <w:t>. години на неодређено време примљено је 19 запослених од којих је један мушког пола. Тренутно је расписан конкурс и у процедури је.</w:t>
      </w:r>
    </w:p>
    <w:p w14:paraId="05DEFDC7" w14:textId="7F357D42" w:rsidR="00DC6A5A" w:rsidRDefault="00000000" w:rsidP="0013575A">
      <w:pPr>
        <w:spacing w:line="360" w:lineRule="auto"/>
      </w:pPr>
      <w:r>
        <w:t>На одређено време у радној 202</w:t>
      </w:r>
      <w:r w:rsidR="00BC11C3">
        <w:rPr>
          <w:lang w:val="sr-Cyrl-RS"/>
        </w:rPr>
        <w:t>4</w:t>
      </w:r>
      <w:r>
        <w:t>/202</w:t>
      </w:r>
      <w:r w:rsidR="00BC11C3">
        <w:rPr>
          <w:lang w:val="sr-Cyrl-RS"/>
        </w:rPr>
        <w:t>5</w:t>
      </w:r>
      <w:r>
        <w:t xml:space="preserve">. години примљена су два домара. То су једино лица која су, с обзиром на пол заинтересована да раде у установи. У раду органа установе- Савет родитеља и Управни одбор у већој мери учествују припадници мушког пола. </w:t>
      </w:r>
    </w:p>
    <w:p w14:paraId="56BA75E3" w14:textId="77777777" w:rsidR="00DC6A5A" w:rsidRDefault="00000000" w:rsidP="0013575A">
      <w:pPr>
        <w:spacing w:line="360" w:lineRule="auto"/>
      </w:pPr>
      <w:r>
        <w:t>Едукације су омогућене свим запосленим, у складу са законским и подзаконским актима и годишим планом стручног усавршавања.</w:t>
      </w:r>
    </w:p>
    <w:p w14:paraId="4A4960F4" w14:textId="77777777" w:rsidR="00DC6A5A" w:rsidRDefault="00000000" w:rsidP="0013575A">
      <w:pPr>
        <w:spacing w:line="360" w:lineRule="auto"/>
      </w:pPr>
      <w:r>
        <w:lastRenderedPageBreak/>
        <w:t>Установа је прописала посебне мере у циљу успостављања родне равноправности и то: једнака права на информисање, једнака могућност заснивања радног односа у мери која је законом дозвољена, без прављење разлике у погледу пола, уравнотежена заступљеност полова у органима установе, у погледу права на стручно усавршавање, употреба родносензитивног језика како би се утицало на уклањање родних стереотипа при остваривању права и обавеза жена и мушкараца, прикупљање релевантних података разврстаних по полу и њихово достављање надлежним институцијама, као и едукација запослених из области равноправности полова.</w:t>
      </w:r>
    </w:p>
    <w:p w14:paraId="7C194229" w14:textId="77777777" w:rsidR="00DC6A5A" w:rsidRDefault="00000000" w:rsidP="0013575A">
      <w:pPr>
        <w:spacing w:line="360" w:lineRule="auto"/>
      </w:pPr>
      <w:r>
        <w:t>У радној 2023/2024. години, након процене извора угрожавања принципа родне равноправности запослених лица у установи, резултати показују да су исти врло ниског степена, пошто до сада није било регистрованих случајева угрожавања принципа родне равноправости нити потенцијалне опасности од њиховог настанка. Није било судских спорова који су вођени у вези са дискриминацијом на основу пола, односно рода.</w:t>
      </w:r>
    </w:p>
    <w:p w14:paraId="700C10B5" w14:textId="77777777" w:rsidR="00DC6A5A" w:rsidRDefault="00000000" w:rsidP="0013575A">
      <w:pPr>
        <w:tabs>
          <w:tab w:val="left" w:pos="6090"/>
        </w:tabs>
        <w:spacing w:line="360" w:lineRule="auto"/>
        <w:jc w:val="left"/>
        <w:rPr>
          <w:sz w:val="22"/>
          <w:szCs w:val="22"/>
        </w:rPr>
      </w:pPr>
      <w:r>
        <w:rPr>
          <w:sz w:val="22"/>
          <w:szCs w:val="22"/>
        </w:rPr>
        <w:tab/>
      </w:r>
    </w:p>
    <w:p w14:paraId="4B7265AB" w14:textId="4CB8AEED" w:rsidR="00AA7779" w:rsidRPr="00AA7779" w:rsidRDefault="00AA7779" w:rsidP="0013575A">
      <w:pPr>
        <w:spacing w:line="360" w:lineRule="auto"/>
        <w:jc w:val="center"/>
        <w:outlineLvl w:val="1"/>
        <w:rPr>
          <w:b/>
          <w:bCs/>
          <w:sz w:val="36"/>
          <w:szCs w:val="36"/>
          <w:lang w:val="sr-Latn-RS"/>
        </w:rPr>
      </w:pPr>
      <w:r w:rsidRPr="00AA7779">
        <w:rPr>
          <w:b/>
          <w:bCs/>
          <w:color w:val="000000"/>
          <w:lang w:val="sr-Latn-RS"/>
        </w:rPr>
        <w:t>20.Извештај о раду секретара</w:t>
      </w:r>
    </w:p>
    <w:p w14:paraId="7EB32856" w14:textId="77777777" w:rsidR="00AA7779" w:rsidRPr="00AA7779" w:rsidRDefault="00AA7779" w:rsidP="0013575A">
      <w:pPr>
        <w:spacing w:line="360" w:lineRule="auto"/>
        <w:rPr>
          <w:lang w:val="sr-Latn-RS"/>
        </w:rPr>
      </w:pPr>
      <w:r w:rsidRPr="00AA7779">
        <w:rPr>
          <w:color w:val="000000"/>
          <w:lang w:val="sr-Latn-RS"/>
        </w:rPr>
        <w:br/>
        <w:t>Планиране активности Годишњим планом рада за радну 2024/2025. годину, реализоване су, као и остале активности: -Заснивање радног односа запослених у ПУ „Наша радост“ Смедерево током радне године-Унос података у ЦРОСО– кадровски подаци о запосленима; -припрема одлука и решења директора и управног одбора</w:t>
      </w:r>
    </w:p>
    <w:p w14:paraId="3A1F5591" w14:textId="77777777" w:rsidR="00AA7779" w:rsidRPr="00AA7779" w:rsidRDefault="00AA7779" w:rsidP="0013575A">
      <w:pPr>
        <w:spacing w:line="360" w:lineRule="auto"/>
        <w:rPr>
          <w:lang w:val="sr-Latn-RS"/>
        </w:rPr>
      </w:pPr>
      <w:r w:rsidRPr="00AA7779">
        <w:rPr>
          <w:color w:val="000000"/>
          <w:lang w:val="sr-Latn-RS"/>
        </w:rPr>
        <w:t>-Решења о структури 40-часовне радне недеље у току 2024/2025 године–септембар 2024. године; </w:t>
      </w:r>
    </w:p>
    <w:p w14:paraId="5F226BEC" w14:textId="77777777" w:rsidR="00AA7779" w:rsidRPr="00AA7779" w:rsidRDefault="00AA7779" w:rsidP="0013575A">
      <w:pPr>
        <w:spacing w:line="360" w:lineRule="auto"/>
        <w:rPr>
          <w:lang w:val="sr-Latn-RS"/>
        </w:rPr>
      </w:pPr>
      <w:r w:rsidRPr="00AA7779">
        <w:rPr>
          <w:color w:val="000000"/>
          <w:lang w:val="sr-Latn-RS"/>
        </w:rPr>
        <w:t>-Израда одлука Управног одбора и Савета родитеља (присуствовање седницама Управног одбора и седницама Савета родитеља ради давања објашњења, тумачења и вођења записника)–током године; </w:t>
      </w:r>
    </w:p>
    <w:p w14:paraId="46932B2E" w14:textId="77777777" w:rsidR="00AA7779" w:rsidRPr="00AA7779" w:rsidRDefault="00AA7779" w:rsidP="0013575A">
      <w:pPr>
        <w:spacing w:line="360" w:lineRule="auto"/>
        <w:rPr>
          <w:lang w:val="sr-Latn-RS"/>
        </w:rPr>
      </w:pPr>
      <w:r w:rsidRPr="00AA7779">
        <w:rPr>
          <w:color w:val="000000"/>
          <w:lang w:val="sr-Latn-RS"/>
        </w:rPr>
        <w:t>-Праћење семинара У сусрет новој радној години дана 12.09.2024. у Крагујевцу и  Процена и самопроцена дана 30.09.2024. године у Смедереву, простор Монопола,</w:t>
      </w:r>
    </w:p>
    <w:p w14:paraId="16EC5383" w14:textId="641B858C" w:rsidR="00AA7779" w:rsidRPr="00AA7779" w:rsidRDefault="00AA7779" w:rsidP="0013575A">
      <w:pPr>
        <w:spacing w:line="360" w:lineRule="auto"/>
        <w:rPr>
          <w:lang w:val="sr-Latn-RS"/>
        </w:rPr>
      </w:pPr>
      <w:r w:rsidRPr="00AA7779">
        <w:rPr>
          <w:color w:val="000000"/>
          <w:lang w:val="sr-Latn-RS"/>
        </w:rPr>
        <w:t>-учешће у Тиму за заштиту од дискриминације, насиља,</w:t>
      </w:r>
      <w:r>
        <w:rPr>
          <w:color w:val="000000"/>
          <w:lang w:val="sr-Latn-RS"/>
        </w:rPr>
        <w:t xml:space="preserve"> </w:t>
      </w:r>
      <w:r w:rsidRPr="00AA7779">
        <w:rPr>
          <w:color w:val="000000"/>
          <w:lang w:val="sr-Latn-RS"/>
        </w:rPr>
        <w:t>злостављања и занемаривања;</w:t>
      </w:r>
    </w:p>
    <w:p w14:paraId="034C8D3A" w14:textId="77777777" w:rsidR="00AA7779" w:rsidRPr="00AA7779" w:rsidRDefault="00AA7779" w:rsidP="0013575A">
      <w:pPr>
        <w:spacing w:line="360" w:lineRule="auto"/>
        <w:rPr>
          <w:lang w:val="sr-Latn-RS"/>
        </w:rPr>
      </w:pPr>
      <w:r w:rsidRPr="00AA7779">
        <w:rPr>
          <w:color w:val="000000"/>
          <w:lang w:val="sr-Latn-RS"/>
        </w:rPr>
        <w:t>-Израда свих врста уговора; -Уговори о раду – септембар 2024. године– и по потреби и током целе године; -</w:t>
      </w:r>
    </w:p>
    <w:p w14:paraId="2AD2AC3C" w14:textId="77777777" w:rsidR="00AA7779" w:rsidRPr="00AA7779" w:rsidRDefault="00AA7779" w:rsidP="0013575A">
      <w:pPr>
        <w:spacing w:line="360" w:lineRule="auto"/>
        <w:rPr>
          <w:lang w:val="sr-Latn-RS"/>
        </w:rPr>
      </w:pPr>
      <w:r w:rsidRPr="00AA7779">
        <w:rPr>
          <w:color w:val="000000"/>
          <w:lang w:val="sr-Latn-RS"/>
        </w:rPr>
        <w:lastRenderedPageBreak/>
        <w:t>-пружање стручне помоћи у вези са избором органа управљања у установи у радној 2024/25, пружање стручне помоћи и координирање за избор директора установе,</w:t>
      </w:r>
    </w:p>
    <w:p w14:paraId="6F263C2F" w14:textId="77777777" w:rsidR="00AA7779" w:rsidRPr="00AA7779" w:rsidRDefault="00AA7779" w:rsidP="0013575A">
      <w:pPr>
        <w:spacing w:line="360" w:lineRule="auto"/>
        <w:rPr>
          <w:lang w:val="sr-Latn-RS"/>
        </w:rPr>
      </w:pPr>
      <w:r w:rsidRPr="00AA7779">
        <w:rPr>
          <w:color w:val="000000"/>
          <w:lang w:val="sr-Latn-RS"/>
        </w:rPr>
        <w:t>-вођење кадровске евиденције за запослене у радној 2024/2025 године обављање послове око пријављивања и одјављивања запослених–унос података у Централни регистар обавезног социјалног осигурања-током 2024/2025. године, по потреби;-Сарадња са агенцијом задуженом за безбедност и здравље на раду- током године;-Учествовање у изради уговора о јавним набавкама, учествовање у раду комисија у поступцима набавки током радне 2024/2025. године;-Праћење примене Закона, колективних уговора и других општих аката – током године;-Израда Акта о систематизацији радних места -Ажурирање Информатора о раду – јануар 2025. године;</w:t>
      </w:r>
    </w:p>
    <w:p w14:paraId="69EF4C74" w14:textId="2474F6E5" w:rsidR="000D55BD" w:rsidRPr="0013575A" w:rsidRDefault="00AA7779" w:rsidP="0013575A">
      <w:pPr>
        <w:spacing w:line="360" w:lineRule="auto"/>
        <w:rPr>
          <w:lang w:val="sr-Cyrl-RS"/>
        </w:rPr>
      </w:pPr>
      <w:r w:rsidRPr="00AA7779">
        <w:rPr>
          <w:color w:val="000000"/>
          <w:lang w:val="sr-Latn-RS"/>
        </w:rPr>
        <w:t>-обављање других послова по налогу директора, у складу са Законом и Статутом;-учествовање у изради одговора за Просветну инспекцију Града Смедерева и за Школску управу Пожаревац.</w:t>
      </w:r>
      <w:bookmarkStart w:id="28" w:name="_heading=h.copkwu1nl7w" w:colFirst="0" w:colLast="0"/>
      <w:bookmarkEnd w:id="28"/>
    </w:p>
    <w:p w14:paraId="66A60F93" w14:textId="7C8C108C" w:rsidR="00DC6A5A" w:rsidRDefault="00000000">
      <w:pPr>
        <w:pStyle w:val="Heading1"/>
        <w:numPr>
          <w:ilvl w:val="0"/>
          <w:numId w:val="19"/>
        </w:numPr>
      </w:pPr>
      <w:bookmarkStart w:id="29" w:name="_heading=h.komb98spcikj" w:colFirst="0" w:colLast="0"/>
      <w:bookmarkEnd w:id="29"/>
      <w:r>
        <w:t>Извештај о раду директора</w:t>
      </w:r>
    </w:p>
    <w:p w14:paraId="6A70D7BE" w14:textId="77777777" w:rsidR="000D55BD" w:rsidRDefault="000D55BD" w:rsidP="000D55BD"/>
    <w:p w14:paraId="3772BE2C" w14:textId="77777777" w:rsidR="000D55BD" w:rsidRPr="000D55BD" w:rsidRDefault="000D55BD" w:rsidP="000D55BD">
      <w:pPr>
        <w:tabs>
          <w:tab w:val="left" w:pos="4320"/>
        </w:tabs>
        <w:spacing w:line="360" w:lineRule="auto"/>
        <w:jc w:val="center"/>
        <w:rPr>
          <w:rFonts w:eastAsia="Calibri"/>
          <w:b/>
          <w:lang w:val="en-US" w:eastAsia="en-US"/>
        </w:rPr>
      </w:pPr>
      <w:r w:rsidRPr="000D55BD">
        <w:rPr>
          <w:rFonts w:eastAsia="Calibri"/>
          <w:b/>
          <w:lang w:val="sr-Cyrl-CS" w:eastAsia="en-US"/>
        </w:rPr>
        <w:t>Реализација васпитно-образовног рада</w:t>
      </w:r>
    </w:p>
    <w:p w14:paraId="47F6658A" w14:textId="77777777" w:rsidR="000D55BD" w:rsidRPr="000D55BD" w:rsidRDefault="000D55BD" w:rsidP="000D55BD">
      <w:pPr>
        <w:tabs>
          <w:tab w:val="left" w:pos="4320"/>
        </w:tabs>
        <w:spacing w:line="360" w:lineRule="auto"/>
        <w:jc w:val="left"/>
        <w:rPr>
          <w:rFonts w:eastAsia="Calibri"/>
          <w:b/>
          <w:lang w:val="en-US" w:eastAsia="en-US"/>
        </w:rPr>
      </w:pPr>
    </w:p>
    <w:p w14:paraId="52A24AE1" w14:textId="77777777" w:rsidR="000D55BD" w:rsidRPr="000D55BD" w:rsidRDefault="000D55BD" w:rsidP="0013575A">
      <w:pPr>
        <w:spacing w:line="360" w:lineRule="auto"/>
        <w:rPr>
          <w:rFonts w:eastAsiaTheme="minorHAnsi"/>
          <w:lang w:val="en-US" w:eastAsia="en-US"/>
        </w:rPr>
      </w:pPr>
      <w:proofErr w:type="spellStart"/>
      <w:r w:rsidRPr="000D55BD">
        <w:rPr>
          <w:rFonts w:eastAsiaTheme="minorHAnsi"/>
          <w:lang w:val="en-US" w:eastAsia="en-US"/>
        </w:rPr>
        <w:t>Предшколска</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установа</w:t>
      </w:r>
      <w:proofErr w:type="spellEnd"/>
      <w:r w:rsidRPr="000D55BD">
        <w:rPr>
          <w:rFonts w:eastAsiaTheme="minorHAnsi"/>
          <w:lang w:val="en-US" w:eastAsia="en-US"/>
        </w:rPr>
        <w:t xml:space="preserve"> ,,</w:t>
      </w:r>
      <w:proofErr w:type="spellStart"/>
      <w:r w:rsidRPr="000D55BD">
        <w:rPr>
          <w:rFonts w:eastAsiaTheme="minorHAnsi"/>
          <w:lang w:val="en-US" w:eastAsia="en-US"/>
        </w:rPr>
        <w:t>Наша</w:t>
      </w:r>
      <w:proofErr w:type="spellEnd"/>
      <w:proofErr w:type="gramEnd"/>
      <w:r w:rsidRPr="000D55BD">
        <w:rPr>
          <w:rFonts w:eastAsiaTheme="minorHAnsi"/>
          <w:lang w:val="en-US" w:eastAsia="en-US"/>
        </w:rPr>
        <w:t xml:space="preserve"> </w:t>
      </w:r>
      <w:proofErr w:type="spellStart"/>
      <w:r w:rsidRPr="000D55BD">
        <w:rPr>
          <w:rFonts w:eastAsiaTheme="minorHAnsi"/>
          <w:lang w:val="en-US" w:eastAsia="en-US"/>
        </w:rPr>
        <w:t>радост</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Смедерево</w:t>
      </w:r>
      <w:proofErr w:type="spellEnd"/>
      <w:r w:rsidRPr="000D55BD">
        <w:rPr>
          <w:rFonts w:eastAsiaTheme="minorHAnsi"/>
          <w:lang w:val="en-US" w:eastAsia="en-US"/>
        </w:rPr>
        <w:t xml:space="preserve">  </w:t>
      </w:r>
      <w:proofErr w:type="spellStart"/>
      <w:r w:rsidRPr="000D55BD">
        <w:rPr>
          <w:rFonts w:eastAsiaTheme="minorHAnsi"/>
          <w:lang w:val="en-US" w:eastAsia="en-US"/>
        </w:rPr>
        <w:t>је</w:t>
      </w:r>
      <w:proofErr w:type="spellEnd"/>
      <w:proofErr w:type="gramEnd"/>
      <w:r w:rsidRPr="000D55BD">
        <w:rPr>
          <w:rFonts w:eastAsiaTheme="minorHAnsi"/>
          <w:lang w:val="en-US" w:eastAsia="en-US"/>
        </w:rPr>
        <w:t xml:space="preserve"> </w:t>
      </w:r>
      <w:proofErr w:type="spellStart"/>
      <w:r w:rsidRPr="000D55BD">
        <w:rPr>
          <w:rFonts w:eastAsiaTheme="minorHAnsi"/>
          <w:lang w:val="en-US" w:eastAsia="en-US"/>
        </w:rPr>
        <w:t>васпитно-образовни</w:t>
      </w:r>
      <w:proofErr w:type="spellEnd"/>
      <w:r w:rsidRPr="000D55BD">
        <w:rPr>
          <w:rFonts w:eastAsiaTheme="minorHAnsi"/>
          <w:lang w:val="en-US" w:eastAsia="en-US"/>
        </w:rPr>
        <w:t xml:space="preserve"> </w:t>
      </w:r>
      <w:proofErr w:type="spellStart"/>
      <w:r w:rsidRPr="000D55BD">
        <w:rPr>
          <w:rFonts w:eastAsiaTheme="minorHAnsi"/>
          <w:lang w:val="en-US" w:eastAsia="en-US"/>
        </w:rPr>
        <w:t>рад</w:t>
      </w:r>
      <w:proofErr w:type="spellEnd"/>
      <w:r w:rsidRPr="000D55BD">
        <w:rPr>
          <w:rFonts w:eastAsiaTheme="minorHAnsi"/>
          <w:lang w:val="en-US" w:eastAsia="en-US"/>
        </w:rPr>
        <w:t xml:space="preserve"> у </w:t>
      </w:r>
      <w:proofErr w:type="spellStart"/>
      <w:r w:rsidRPr="000D55BD">
        <w:rPr>
          <w:rFonts w:eastAsiaTheme="minorHAnsi"/>
          <w:lang w:val="en-US" w:eastAsia="en-US"/>
        </w:rPr>
        <w:t>радној</w:t>
      </w:r>
      <w:proofErr w:type="spellEnd"/>
      <w:r w:rsidRPr="000D55BD">
        <w:rPr>
          <w:rFonts w:eastAsiaTheme="minorHAnsi"/>
          <w:lang w:val="en-US" w:eastAsia="en-US"/>
        </w:rPr>
        <w:t xml:space="preserve"> 2024/2025. </w:t>
      </w:r>
      <w:proofErr w:type="spellStart"/>
      <w:r w:rsidRPr="000D55BD">
        <w:rPr>
          <w:rFonts w:eastAsiaTheme="minorHAnsi"/>
          <w:lang w:val="en-US" w:eastAsia="en-US"/>
        </w:rPr>
        <w:t>години</w:t>
      </w:r>
      <w:proofErr w:type="spellEnd"/>
      <w:r w:rsidRPr="000D55BD">
        <w:rPr>
          <w:rFonts w:eastAsiaTheme="minorHAnsi"/>
          <w:lang w:val="en-US" w:eastAsia="en-US"/>
        </w:rPr>
        <w:t xml:space="preserve"> </w:t>
      </w:r>
      <w:proofErr w:type="spellStart"/>
      <w:r w:rsidRPr="000D55BD">
        <w:rPr>
          <w:rFonts w:eastAsiaTheme="minorHAnsi"/>
          <w:lang w:val="en-US" w:eastAsia="en-US"/>
        </w:rPr>
        <w:t>организовала</w:t>
      </w:r>
      <w:proofErr w:type="spellEnd"/>
      <w:r w:rsidRPr="000D55BD">
        <w:rPr>
          <w:rFonts w:eastAsiaTheme="minorHAnsi"/>
          <w:lang w:val="en-US" w:eastAsia="en-US"/>
        </w:rPr>
        <w:t xml:space="preserve"> у </w:t>
      </w:r>
      <w:proofErr w:type="spellStart"/>
      <w:r w:rsidRPr="000D55BD">
        <w:rPr>
          <w:rFonts w:eastAsiaTheme="minorHAnsi"/>
          <w:lang w:val="en-US" w:eastAsia="en-US"/>
        </w:rPr>
        <w:t>пуном</w:t>
      </w:r>
      <w:proofErr w:type="spellEnd"/>
      <w:r w:rsidRPr="000D55BD">
        <w:rPr>
          <w:rFonts w:eastAsiaTheme="minorHAnsi"/>
          <w:lang w:val="en-US" w:eastAsia="en-US"/>
        </w:rPr>
        <w:t xml:space="preserve"> </w:t>
      </w:r>
      <w:proofErr w:type="spellStart"/>
      <w:r w:rsidRPr="000D55BD">
        <w:rPr>
          <w:rFonts w:eastAsiaTheme="minorHAnsi"/>
          <w:lang w:val="en-US" w:eastAsia="en-US"/>
        </w:rPr>
        <w:t>капацитету</w:t>
      </w:r>
      <w:proofErr w:type="spellEnd"/>
      <w:r w:rsidRPr="000D55BD">
        <w:rPr>
          <w:rFonts w:eastAsiaTheme="minorHAnsi"/>
          <w:lang w:val="en-US" w:eastAsia="en-US"/>
        </w:rPr>
        <w:t xml:space="preserve"> </w:t>
      </w:r>
      <w:proofErr w:type="spellStart"/>
      <w:r w:rsidRPr="000D55BD">
        <w:rPr>
          <w:rFonts w:eastAsiaTheme="minorHAnsi"/>
          <w:lang w:val="en-US" w:eastAsia="en-US"/>
        </w:rPr>
        <w:t>са</w:t>
      </w:r>
      <w:proofErr w:type="spellEnd"/>
      <w:r w:rsidRPr="000D55BD">
        <w:rPr>
          <w:rFonts w:eastAsiaTheme="minorHAnsi"/>
          <w:lang w:val="en-US" w:eastAsia="en-US"/>
        </w:rPr>
        <w:t xml:space="preserve"> 162 </w:t>
      </w:r>
      <w:proofErr w:type="spellStart"/>
      <w:r w:rsidRPr="000D55BD">
        <w:rPr>
          <w:rFonts w:eastAsiaTheme="minorHAnsi"/>
          <w:lang w:val="en-US" w:eastAsia="en-US"/>
        </w:rPr>
        <w:t>васпитне</w:t>
      </w:r>
      <w:proofErr w:type="spellEnd"/>
      <w:r w:rsidRPr="000D55BD">
        <w:rPr>
          <w:rFonts w:eastAsiaTheme="minorHAnsi"/>
          <w:lang w:val="en-US" w:eastAsia="en-US"/>
        </w:rPr>
        <w:t xml:space="preserve"> </w:t>
      </w:r>
      <w:proofErr w:type="spellStart"/>
      <w:r w:rsidRPr="000D55BD">
        <w:rPr>
          <w:rFonts w:eastAsiaTheme="minorHAnsi"/>
          <w:lang w:val="en-US" w:eastAsia="en-US"/>
        </w:rPr>
        <w:t>групе</w:t>
      </w:r>
      <w:proofErr w:type="spellEnd"/>
      <w:r w:rsidRPr="000D55BD">
        <w:rPr>
          <w:rFonts w:eastAsiaTheme="minorHAnsi"/>
          <w:lang w:val="en-US" w:eastAsia="en-US"/>
        </w:rPr>
        <w:t xml:space="preserve"> и 3381 </w:t>
      </w:r>
      <w:proofErr w:type="spellStart"/>
      <w:r w:rsidRPr="000D55BD">
        <w:rPr>
          <w:rFonts w:eastAsiaTheme="minorHAnsi"/>
          <w:lang w:val="en-US" w:eastAsia="en-US"/>
        </w:rPr>
        <w:t>уписаним</w:t>
      </w:r>
      <w:proofErr w:type="spellEnd"/>
      <w:r w:rsidRPr="000D55BD">
        <w:rPr>
          <w:rFonts w:eastAsiaTheme="minorHAnsi"/>
          <w:lang w:val="en-US" w:eastAsia="en-US"/>
        </w:rPr>
        <w:t xml:space="preserve"> </w:t>
      </w:r>
      <w:proofErr w:type="spellStart"/>
      <w:r w:rsidRPr="000D55BD">
        <w:rPr>
          <w:rFonts w:eastAsiaTheme="minorHAnsi"/>
          <w:lang w:val="en-US" w:eastAsia="en-US"/>
        </w:rPr>
        <w:t>дететом</w:t>
      </w:r>
      <w:proofErr w:type="spellEnd"/>
      <w:r w:rsidRPr="000D55BD">
        <w:rPr>
          <w:rFonts w:eastAsiaTheme="minorHAnsi"/>
          <w:lang w:val="en-US" w:eastAsia="en-US"/>
        </w:rPr>
        <w:t xml:space="preserve">. </w:t>
      </w:r>
      <w:proofErr w:type="spellStart"/>
      <w:r w:rsidRPr="000D55BD">
        <w:rPr>
          <w:rFonts w:eastAsiaTheme="minorHAnsi"/>
          <w:lang w:val="en-US" w:eastAsia="en-US"/>
        </w:rPr>
        <w:t>Отворена</w:t>
      </w:r>
      <w:proofErr w:type="spellEnd"/>
      <w:r w:rsidRPr="000D55BD">
        <w:rPr>
          <w:rFonts w:eastAsiaTheme="minorHAnsi"/>
          <w:lang w:val="en-US" w:eastAsia="en-US"/>
        </w:rPr>
        <w:t xml:space="preserve"> </w:t>
      </w:r>
      <w:proofErr w:type="spellStart"/>
      <w:r w:rsidRPr="000D55BD">
        <w:rPr>
          <w:rFonts w:eastAsiaTheme="minorHAnsi"/>
          <w:lang w:val="en-US" w:eastAsia="en-US"/>
        </w:rPr>
        <w:t>су</w:t>
      </w:r>
      <w:proofErr w:type="spellEnd"/>
      <w:r w:rsidRPr="000D55BD">
        <w:rPr>
          <w:rFonts w:eastAsiaTheme="minorHAnsi"/>
          <w:lang w:val="en-US" w:eastAsia="en-US"/>
        </w:rPr>
        <w:t xml:space="preserve"> </w:t>
      </w:r>
      <w:proofErr w:type="spellStart"/>
      <w:r w:rsidRPr="000D55BD">
        <w:rPr>
          <w:rFonts w:eastAsiaTheme="minorHAnsi"/>
          <w:lang w:val="en-US" w:eastAsia="en-US"/>
        </w:rPr>
        <w:t>два</w:t>
      </w:r>
      <w:proofErr w:type="spellEnd"/>
      <w:r w:rsidRPr="000D55BD">
        <w:rPr>
          <w:rFonts w:eastAsiaTheme="minorHAnsi"/>
          <w:lang w:val="en-US" w:eastAsia="en-US"/>
        </w:rPr>
        <w:t xml:space="preserve"> </w:t>
      </w:r>
      <w:proofErr w:type="spellStart"/>
      <w:r w:rsidRPr="000D55BD">
        <w:rPr>
          <w:rFonts w:eastAsiaTheme="minorHAnsi"/>
          <w:lang w:val="en-US" w:eastAsia="en-US"/>
        </w:rPr>
        <w:t>нова</w:t>
      </w:r>
      <w:proofErr w:type="spellEnd"/>
      <w:r w:rsidRPr="000D55BD">
        <w:rPr>
          <w:rFonts w:eastAsiaTheme="minorHAnsi"/>
          <w:lang w:val="en-US" w:eastAsia="en-US"/>
        </w:rPr>
        <w:t xml:space="preserve"> </w:t>
      </w:r>
      <w:proofErr w:type="spellStart"/>
      <w:r w:rsidRPr="000D55BD">
        <w:rPr>
          <w:rFonts w:eastAsiaTheme="minorHAnsi"/>
          <w:lang w:val="en-US" w:eastAsia="en-US"/>
        </w:rPr>
        <w:t>објекта</w:t>
      </w:r>
      <w:proofErr w:type="spellEnd"/>
      <w:r w:rsidRPr="000D55BD">
        <w:rPr>
          <w:rFonts w:eastAsiaTheme="minorHAnsi"/>
          <w:lang w:val="en-US" w:eastAsia="en-US"/>
        </w:rPr>
        <w:t xml:space="preserve"> у </w:t>
      </w:r>
      <w:proofErr w:type="spellStart"/>
      <w:r w:rsidRPr="000D55BD">
        <w:rPr>
          <w:rFonts w:eastAsiaTheme="minorHAnsi"/>
          <w:lang w:val="en-US" w:eastAsia="en-US"/>
        </w:rPr>
        <w:t>сеоским</w:t>
      </w:r>
      <w:proofErr w:type="spellEnd"/>
      <w:r w:rsidRPr="000D55BD">
        <w:rPr>
          <w:rFonts w:eastAsiaTheme="minorHAnsi"/>
          <w:lang w:val="en-US" w:eastAsia="en-US"/>
        </w:rPr>
        <w:t xml:space="preserve"> </w:t>
      </w:r>
      <w:proofErr w:type="spellStart"/>
      <w:r w:rsidRPr="000D55BD">
        <w:rPr>
          <w:rFonts w:eastAsiaTheme="minorHAnsi"/>
          <w:lang w:val="en-US" w:eastAsia="en-US"/>
        </w:rPr>
        <w:t>срединама</w:t>
      </w:r>
      <w:proofErr w:type="spellEnd"/>
      <w:r w:rsidRPr="000D55BD">
        <w:rPr>
          <w:rFonts w:eastAsiaTheme="minorHAnsi"/>
          <w:lang w:val="en-US" w:eastAsia="en-US"/>
        </w:rPr>
        <w:t xml:space="preserve">: </w:t>
      </w:r>
      <w:proofErr w:type="spellStart"/>
      <w:r w:rsidRPr="000D55BD">
        <w:rPr>
          <w:rFonts w:eastAsiaTheme="minorHAnsi"/>
          <w:lang w:val="en-US" w:eastAsia="en-US"/>
        </w:rPr>
        <w:t>Друговац</w:t>
      </w:r>
      <w:proofErr w:type="spellEnd"/>
      <w:r w:rsidRPr="000D55BD">
        <w:rPr>
          <w:rFonts w:eastAsiaTheme="minorHAnsi"/>
          <w:lang w:val="en-US" w:eastAsia="en-US"/>
        </w:rPr>
        <w:t xml:space="preserve"> и </w:t>
      </w:r>
      <w:proofErr w:type="spellStart"/>
      <w:r w:rsidRPr="000D55BD">
        <w:rPr>
          <w:rFonts w:eastAsiaTheme="minorHAnsi"/>
          <w:lang w:val="en-US" w:eastAsia="en-US"/>
        </w:rPr>
        <w:t>Скобаљ</w:t>
      </w:r>
      <w:proofErr w:type="spellEnd"/>
      <w:r w:rsidRPr="000D55BD">
        <w:rPr>
          <w:rFonts w:eastAsiaTheme="minorHAnsi"/>
          <w:lang w:val="en-US" w:eastAsia="en-US"/>
        </w:rPr>
        <w:t>.</w:t>
      </w:r>
    </w:p>
    <w:p w14:paraId="371F7B39" w14:textId="77777777" w:rsidR="000D55BD" w:rsidRPr="000D55BD" w:rsidRDefault="000D55BD" w:rsidP="0013575A">
      <w:pPr>
        <w:spacing w:line="360" w:lineRule="auto"/>
        <w:rPr>
          <w:rFonts w:eastAsiaTheme="minorHAnsi"/>
          <w:lang w:val="en-US" w:eastAsia="en-US"/>
        </w:rPr>
      </w:pPr>
      <w:proofErr w:type="spellStart"/>
      <w:r w:rsidRPr="000D55BD">
        <w:rPr>
          <w:rFonts w:eastAsiaTheme="minorHAnsi"/>
          <w:lang w:val="en-US" w:eastAsia="en-US"/>
        </w:rPr>
        <w:t>Циљеви</w:t>
      </w:r>
      <w:proofErr w:type="spellEnd"/>
      <w:r w:rsidRPr="000D55BD">
        <w:rPr>
          <w:rFonts w:eastAsiaTheme="minorHAnsi"/>
          <w:lang w:val="en-US" w:eastAsia="en-US"/>
        </w:rPr>
        <w:t xml:space="preserve"> и </w:t>
      </w:r>
      <w:proofErr w:type="spellStart"/>
      <w:r w:rsidRPr="000D55BD">
        <w:rPr>
          <w:rFonts w:eastAsiaTheme="minorHAnsi"/>
          <w:lang w:val="en-US" w:eastAsia="en-US"/>
        </w:rPr>
        <w:t>задаци</w:t>
      </w:r>
      <w:proofErr w:type="spellEnd"/>
      <w:r w:rsidRPr="000D55BD">
        <w:rPr>
          <w:rFonts w:eastAsiaTheme="minorHAnsi"/>
          <w:lang w:val="en-US" w:eastAsia="en-US"/>
        </w:rPr>
        <w:t xml:space="preserve"> </w:t>
      </w:r>
      <w:proofErr w:type="spellStart"/>
      <w:r w:rsidRPr="000D55BD">
        <w:rPr>
          <w:rFonts w:eastAsiaTheme="minorHAnsi"/>
          <w:lang w:val="en-US" w:eastAsia="en-US"/>
        </w:rPr>
        <w:t>предвиђени</w:t>
      </w:r>
      <w:proofErr w:type="spellEnd"/>
      <w:r w:rsidRPr="000D55BD">
        <w:rPr>
          <w:rFonts w:eastAsiaTheme="minorHAnsi"/>
          <w:lang w:val="en-US" w:eastAsia="en-US"/>
        </w:rPr>
        <w:t xml:space="preserve"> </w:t>
      </w:r>
      <w:proofErr w:type="spellStart"/>
      <w:r w:rsidRPr="000D55BD">
        <w:rPr>
          <w:rFonts w:eastAsiaTheme="minorHAnsi"/>
          <w:lang w:val="en-US" w:eastAsia="en-US"/>
        </w:rPr>
        <w:t>Годишњим</w:t>
      </w:r>
      <w:proofErr w:type="spellEnd"/>
      <w:r w:rsidRPr="000D55BD">
        <w:rPr>
          <w:rFonts w:eastAsiaTheme="minorHAnsi"/>
          <w:lang w:val="en-US" w:eastAsia="en-US"/>
        </w:rPr>
        <w:t xml:space="preserve"> </w:t>
      </w:r>
      <w:proofErr w:type="spellStart"/>
      <w:r w:rsidRPr="000D55BD">
        <w:rPr>
          <w:rFonts w:eastAsiaTheme="minorHAnsi"/>
          <w:lang w:val="en-US" w:eastAsia="en-US"/>
        </w:rPr>
        <w:t>планом</w:t>
      </w:r>
      <w:proofErr w:type="spellEnd"/>
      <w:r w:rsidRPr="000D55BD">
        <w:rPr>
          <w:rFonts w:eastAsiaTheme="minorHAnsi"/>
          <w:lang w:val="en-US" w:eastAsia="en-US"/>
        </w:rPr>
        <w:t xml:space="preserve"> </w:t>
      </w:r>
      <w:proofErr w:type="spellStart"/>
      <w:r w:rsidRPr="000D55BD">
        <w:rPr>
          <w:rFonts w:eastAsiaTheme="minorHAnsi"/>
          <w:lang w:val="en-US" w:eastAsia="en-US"/>
        </w:rPr>
        <w:t>рада</w:t>
      </w:r>
      <w:proofErr w:type="spellEnd"/>
      <w:r w:rsidRPr="000D55BD">
        <w:rPr>
          <w:rFonts w:eastAsiaTheme="minorHAnsi"/>
          <w:lang w:val="en-US" w:eastAsia="en-US"/>
        </w:rPr>
        <w:t xml:space="preserve"> Установе, </w:t>
      </w:r>
      <w:proofErr w:type="spellStart"/>
      <w:r w:rsidRPr="000D55BD">
        <w:rPr>
          <w:rFonts w:eastAsiaTheme="minorHAnsi"/>
          <w:lang w:val="en-US" w:eastAsia="en-US"/>
        </w:rPr>
        <w:t>Предшколским</w:t>
      </w:r>
      <w:proofErr w:type="spellEnd"/>
      <w:r w:rsidRPr="000D55BD">
        <w:rPr>
          <w:rFonts w:eastAsiaTheme="minorHAnsi"/>
          <w:lang w:val="en-US" w:eastAsia="en-US"/>
        </w:rPr>
        <w:t xml:space="preserve"> </w:t>
      </w:r>
      <w:proofErr w:type="spellStart"/>
      <w:r w:rsidRPr="000D55BD">
        <w:rPr>
          <w:rFonts w:eastAsiaTheme="minorHAnsi"/>
          <w:lang w:val="en-US" w:eastAsia="en-US"/>
        </w:rPr>
        <w:t>програмом</w:t>
      </w:r>
      <w:proofErr w:type="spellEnd"/>
      <w:r w:rsidRPr="000D55BD">
        <w:rPr>
          <w:rFonts w:eastAsiaTheme="minorHAnsi"/>
          <w:lang w:val="en-US" w:eastAsia="en-US"/>
        </w:rPr>
        <w:t xml:space="preserve"> и </w:t>
      </w:r>
      <w:proofErr w:type="spellStart"/>
      <w:r w:rsidRPr="000D55BD">
        <w:rPr>
          <w:rFonts w:eastAsiaTheme="minorHAnsi"/>
          <w:lang w:val="en-US" w:eastAsia="en-US"/>
        </w:rPr>
        <w:t>Развојним</w:t>
      </w:r>
      <w:proofErr w:type="spellEnd"/>
      <w:r w:rsidRPr="000D55BD">
        <w:rPr>
          <w:rFonts w:eastAsiaTheme="minorHAnsi"/>
          <w:lang w:val="en-US" w:eastAsia="en-US"/>
        </w:rPr>
        <w:t xml:space="preserve"> </w:t>
      </w:r>
      <w:proofErr w:type="spellStart"/>
      <w:r w:rsidRPr="000D55BD">
        <w:rPr>
          <w:rFonts w:eastAsiaTheme="minorHAnsi"/>
          <w:lang w:val="en-US" w:eastAsia="en-US"/>
        </w:rPr>
        <w:t>планом</w:t>
      </w:r>
      <w:proofErr w:type="spellEnd"/>
      <w:r w:rsidRPr="000D55BD">
        <w:rPr>
          <w:rFonts w:eastAsiaTheme="minorHAnsi"/>
          <w:lang w:val="en-US" w:eastAsia="en-US"/>
        </w:rPr>
        <w:t xml:space="preserve">, </w:t>
      </w:r>
      <w:proofErr w:type="spellStart"/>
      <w:r w:rsidRPr="000D55BD">
        <w:rPr>
          <w:rFonts w:eastAsiaTheme="minorHAnsi"/>
          <w:lang w:val="en-US" w:eastAsia="en-US"/>
        </w:rPr>
        <w:t>остварени</w:t>
      </w:r>
      <w:proofErr w:type="spellEnd"/>
      <w:r w:rsidRPr="000D55BD">
        <w:rPr>
          <w:rFonts w:eastAsiaTheme="minorHAnsi"/>
          <w:lang w:val="en-US" w:eastAsia="en-US"/>
        </w:rPr>
        <w:t xml:space="preserve"> </w:t>
      </w:r>
      <w:proofErr w:type="spellStart"/>
      <w:r w:rsidRPr="000D55BD">
        <w:rPr>
          <w:rFonts w:eastAsiaTheme="minorHAnsi"/>
          <w:lang w:val="en-US" w:eastAsia="en-US"/>
        </w:rPr>
        <w:t>су</w:t>
      </w:r>
      <w:proofErr w:type="spellEnd"/>
      <w:r w:rsidRPr="000D55BD">
        <w:rPr>
          <w:rFonts w:eastAsiaTheme="minorHAnsi"/>
          <w:lang w:val="en-US" w:eastAsia="en-US"/>
        </w:rPr>
        <w:t xml:space="preserve"> у </w:t>
      </w:r>
      <w:proofErr w:type="spellStart"/>
      <w:r w:rsidRPr="000D55BD">
        <w:rPr>
          <w:rFonts w:eastAsiaTheme="minorHAnsi"/>
          <w:lang w:val="en-US" w:eastAsia="en-US"/>
        </w:rPr>
        <w:t>великом</w:t>
      </w:r>
      <w:proofErr w:type="spellEnd"/>
      <w:r w:rsidRPr="000D55BD">
        <w:rPr>
          <w:rFonts w:eastAsiaTheme="minorHAnsi"/>
          <w:lang w:val="en-US" w:eastAsia="en-US"/>
        </w:rPr>
        <w:t xml:space="preserve"> </w:t>
      </w:r>
      <w:proofErr w:type="spellStart"/>
      <w:r w:rsidRPr="000D55BD">
        <w:rPr>
          <w:rFonts w:eastAsiaTheme="minorHAnsi"/>
          <w:lang w:val="en-US" w:eastAsia="en-US"/>
        </w:rPr>
        <w:t>делу</w:t>
      </w:r>
      <w:proofErr w:type="spellEnd"/>
      <w:r w:rsidRPr="000D55BD">
        <w:rPr>
          <w:rFonts w:eastAsiaTheme="minorHAnsi"/>
          <w:lang w:val="en-US" w:eastAsia="en-US"/>
        </w:rPr>
        <w:t>.</w:t>
      </w:r>
    </w:p>
    <w:p w14:paraId="6554C0EC" w14:textId="46819DC8" w:rsidR="000D55BD" w:rsidRPr="000D55BD" w:rsidRDefault="000D55BD" w:rsidP="0013575A">
      <w:pPr>
        <w:spacing w:line="360" w:lineRule="auto"/>
        <w:rPr>
          <w:rFonts w:eastAsiaTheme="minorHAnsi"/>
          <w:lang w:val="en-US" w:eastAsia="en-US"/>
        </w:rPr>
      </w:pPr>
      <w:proofErr w:type="spellStart"/>
      <w:r w:rsidRPr="000D55BD">
        <w:rPr>
          <w:rFonts w:eastAsiaTheme="minorHAnsi"/>
          <w:lang w:val="en-US" w:eastAsia="en-US"/>
        </w:rPr>
        <w:t>Континуираним</w:t>
      </w:r>
      <w:proofErr w:type="spellEnd"/>
      <w:r w:rsidRPr="000D55BD">
        <w:rPr>
          <w:rFonts w:eastAsiaTheme="minorHAnsi"/>
          <w:lang w:val="en-US" w:eastAsia="en-US"/>
        </w:rPr>
        <w:t xml:space="preserve"> </w:t>
      </w:r>
      <w:proofErr w:type="spellStart"/>
      <w:r w:rsidRPr="000D55BD">
        <w:rPr>
          <w:rFonts w:eastAsiaTheme="minorHAnsi"/>
          <w:lang w:val="en-US" w:eastAsia="en-US"/>
        </w:rPr>
        <w:t>активностима</w:t>
      </w:r>
      <w:proofErr w:type="spellEnd"/>
      <w:r w:rsidRPr="000D55BD">
        <w:rPr>
          <w:rFonts w:eastAsiaTheme="minorHAnsi"/>
          <w:lang w:val="en-US" w:eastAsia="en-US"/>
        </w:rPr>
        <w:t xml:space="preserve"> у </w:t>
      </w:r>
      <w:proofErr w:type="spellStart"/>
      <w:r w:rsidRPr="000D55BD">
        <w:rPr>
          <w:rFonts w:eastAsiaTheme="minorHAnsi"/>
          <w:lang w:val="en-US" w:eastAsia="en-US"/>
        </w:rPr>
        <w:t>оквиру</w:t>
      </w:r>
      <w:proofErr w:type="spellEnd"/>
      <w:r w:rsidRPr="000D55BD">
        <w:rPr>
          <w:rFonts w:eastAsiaTheme="minorHAnsi"/>
          <w:lang w:val="en-US" w:eastAsia="en-US"/>
        </w:rPr>
        <w:t xml:space="preserve"> </w:t>
      </w:r>
      <w:proofErr w:type="spellStart"/>
      <w:r w:rsidRPr="000D55BD">
        <w:rPr>
          <w:rFonts w:eastAsiaTheme="minorHAnsi"/>
          <w:lang w:val="en-US" w:eastAsia="en-US"/>
        </w:rPr>
        <w:t>стручног</w:t>
      </w:r>
      <w:proofErr w:type="spellEnd"/>
      <w:r w:rsidRPr="000D55BD">
        <w:rPr>
          <w:rFonts w:eastAsiaTheme="minorHAnsi"/>
          <w:lang w:val="en-US" w:eastAsia="en-US"/>
        </w:rPr>
        <w:t xml:space="preserve"> </w:t>
      </w:r>
      <w:proofErr w:type="spellStart"/>
      <w:r w:rsidRPr="000D55BD">
        <w:rPr>
          <w:rFonts w:eastAsiaTheme="minorHAnsi"/>
          <w:lang w:val="en-US" w:eastAsia="en-US"/>
        </w:rPr>
        <w:t>усавршавања</w:t>
      </w:r>
      <w:proofErr w:type="spellEnd"/>
      <w:r w:rsidRPr="000D55BD">
        <w:rPr>
          <w:rFonts w:eastAsiaTheme="minorHAnsi"/>
          <w:lang w:val="en-US" w:eastAsia="en-US"/>
        </w:rPr>
        <w:t xml:space="preserve"> </w:t>
      </w:r>
      <w:proofErr w:type="spellStart"/>
      <w:r w:rsidRPr="000D55BD">
        <w:rPr>
          <w:rFonts w:eastAsiaTheme="minorHAnsi"/>
          <w:lang w:val="en-US" w:eastAsia="en-US"/>
        </w:rPr>
        <w:t>васпитног</w:t>
      </w:r>
      <w:proofErr w:type="spellEnd"/>
      <w:r w:rsidRPr="000D55BD">
        <w:rPr>
          <w:rFonts w:eastAsiaTheme="minorHAnsi"/>
          <w:lang w:val="en-US" w:eastAsia="en-US"/>
        </w:rPr>
        <w:t xml:space="preserve"> </w:t>
      </w:r>
      <w:proofErr w:type="spellStart"/>
      <w:r w:rsidRPr="000D55BD">
        <w:rPr>
          <w:rFonts w:eastAsiaTheme="minorHAnsi"/>
          <w:lang w:val="en-US" w:eastAsia="en-US"/>
        </w:rPr>
        <w:t>особља</w:t>
      </w:r>
      <w:proofErr w:type="spellEnd"/>
      <w:r w:rsidRPr="000D55BD">
        <w:rPr>
          <w:rFonts w:eastAsiaTheme="minorHAnsi"/>
          <w:lang w:val="en-US" w:eastAsia="en-US"/>
        </w:rPr>
        <w:t xml:space="preserve">, </w:t>
      </w:r>
      <w:proofErr w:type="spellStart"/>
      <w:r w:rsidRPr="000D55BD">
        <w:rPr>
          <w:rFonts w:eastAsiaTheme="minorHAnsi"/>
          <w:lang w:val="en-US" w:eastAsia="en-US"/>
        </w:rPr>
        <w:t>различите</w:t>
      </w:r>
      <w:proofErr w:type="spellEnd"/>
      <w:r w:rsidRPr="000D55BD">
        <w:rPr>
          <w:rFonts w:eastAsiaTheme="minorHAnsi"/>
          <w:lang w:val="en-US" w:eastAsia="en-US"/>
        </w:rPr>
        <w:t xml:space="preserve"> </w:t>
      </w:r>
      <w:proofErr w:type="spellStart"/>
      <w:r w:rsidRPr="000D55BD">
        <w:rPr>
          <w:rFonts w:eastAsiaTheme="minorHAnsi"/>
          <w:lang w:val="en-US" w:eastAsia="en-US"/>
        </w:rPr>
        <w:t>технике</w:t>
      </w:r>
      <w:proofErr w:type="spellEnd"/>
      <w:r w:rsidRPr="000D55BD">
        <w:rPr>
          <w:rFonts w:eastAsiaTheme="minorHAnsi"/>
          <w:lang w:val="en-US" w:eastAsia="en-US"/>
        </w:rPr>
        <w:t xml:space="preserve"> и </w:t>
      </w:r>
      <w:proofErr w:type="spellStart"/>
      <w:r w:rsidRPr="000D55BD">
        <w:rPr>
          <w:rFonts w:eastAsiaTheme="minorHAnsi"/>
          <w:lang w:val="en-US" w:eastAsia="en-US"/>
        </w:rPr>
        <w:t>алати</w:t>
      </w:r>
      <w:proofErr w:type="spellEnd"/>
      <w:r w:rsidRPr="000D55BD">
        <w:rPr>
          <w:rFonts w:eastAsiaTheme="minorHAnsi"/>
          <w:lang w:val="en-US" w:eastAsia="en-US"/>
        </w:rPr>
        <w:t xml:space="preserve"> </w:t>
      </w:r>
      <w:proofErr w:type="spellStart"/>
      <w:r w:rsidRPr="000D55BD">
        <w:rPr>
          <w:rFonts w:eastAsiaTheme="minorHAnsi"/>
          <w:lang w:val="en-US" w:eastAsia="en-US"/>
        </w:rPr>
        <w:t>коришћени</w:t>
      </w:r>
      <w:proofErr w:type="spellEnd"/>
      <w:r w:rsidRPr="000D55BD">
        <w:rPr>
          <w:rFonts w:eastAsiaTheme="minorHAnsi"/>
          <w:lang w:val="en-US" w:eastAsia="en-US"/>
        </w:rPr>
        <w:t xml:space="preserve"> </w:t>
      </w:r>
      <w:proofErr w:type="spellStart"/>
      <w:r w:rsidRPr="000D55BD">
        <w:rPr>
          <w:rFonts w:eastAsiaTheme="minorHAnsi"/>
          <w:lang w:val="en-US" w:eastAsia="en-US"/>
        </w:rPr>
        <w:t>су</w:t>
      </w:r>
      <w:proofErr w:type="spellEnd"/>
      <w:r w:rsidRPr="000D55BD">
        <w:rPr>
          <w:rFonts w:eastAsiaTheme="minorHAnsi"/>
          <w:lang w:val="en-US" w:eastAsia="en-US"/>
        </w:rPr>
        <w:t xml:space="preserve"> </w:t>
      </w:r>
      <w:proofErr w:type="spellStart"/>
      <w:r w:rsidRPr="000D55BD">
        <w:rPr>
          <w:rFonts w:eastAsiaTheme="minorHAnsi"/>
          <w:lang w:val="en-US" w:eastAsia="en-US"/>
        </w:rPr>
        <w:t>током</w:t>
      </w:r>
      <w:proofErr w:type="spellEnd"/>
      <w:r w:rsidRPr="000D55BD">
        <w:rPr>
          <w:rFonts w:eastAsiaTheme="minorHAnsi"/>
          <w:lang w:val="en-US" w:eastAsia="en-US"/>
        </w:rPr>
        <w:t xml:space="preserve"> </w:t>
      </w:r>
      <w:proofErr w:type="spellStart"/>
      <w:r w:rsidRPr="000D55BD">
        <w:rPr>
          <w:rFonts w:eastAsiaTheme="minorHAnsi"/>
          <w:lang w:val="en-US" w:eastAsia="en-US"/>
        </w:rPr>
        <w:t>хоризонталне</w:t>
      </w:r>
      <w:proofErr w:type="spellEnd"/>
      <w:r w:rsidRPr="000D55BD">
        <w:rPr>
          <w:rFonts w:eastAsiaTheme="minorHAnsi"/>
          <w:lang w:val="en-US" w:eastAsia="en-US"/>
        </w:rPr>
        <w:t xml:space="preserve"> </w:t>
      </w:r>
      <w:proofErr w:type="spellStart"/>
      <w:r w:rsidRPr="000D55BD">
        <w:rPr>
          <w:rFonts w:eastAsiaTheme="minorHAnsi"/>
          <w:lang w:val="en-US" w:eastAsia="en-US"/>
        </w:rPr>
        <w:t>размене</w:t>
      </w:r>
      <w:proofErr w:type="spellEnd"/>
      <w:r w:rsidRPr="000D55BD">
        <w:rPr>
          <w:rFonts w:eastAsiaTheme="minorHAnsi"/>
          <w:lang w:val="en-US" w:eastAsia="en-US"/>
        </w:rPr>
        <w:t xml:space="preserve"> </w:t>
      </w:r>
      <w:proofErr w:type="spellStart"/>
      <w:r w:rsidRPr="000D55BD">
        <w:rPr>
          <w:rFonts w:eastAsiaTheme="minorHAnsi"/>
          <w:lang w:val="en-US" w:eastAsia="en-US"/>
        </w:rPr>
        <w:t>на</w:t>
      </w:r>
      <w:proofErr w:type="spellEnd"/>
      <w:r w:rsidRPr="000D55BD">
        <w:rPr>
          <w:rFonts w:eastAsiaTheme="minorHAnsi"/>
          <w:lang w:val="en-US" w:eastAsia="en-US"/>
        </w:rPr>
        <w:t xml:space="preserve"> </w:t>
      </w:r>
      <w:proofErr w:type="spellStart"/>
      <w:r w:rsidRPr="000D55BD">
        <w:rPr>
          <w:rFonts w:eastAsiaTheme="minorHAnsi"/>
          <w:lang w:val="en-US" w:eastAsia="en-US"/>
        </w:rPr>
        <w:t>нивоу</w:t>
      </w:r>
      <w:proofErr w:type="spellEnd"/>
      <w:r w:rsidRPr="000D55BD">
        <w:rPr>
          <w:rFonts w:eastAsiaTheme="minorHAnsi"/>
          <w:lang w:val="en-US" w:eastAsia="en-US"/>
        </w:rPr>
        <w:t xml:space="preserve"> Установе.</w:t>
      </w:r>
    </w:p>
    <w:p w14:paraId="7F7A122B" w14:textId="77777777" w:rsidR="000D55BD" w:rsidRPr="000D55BD" w:rsidRDefault="000D55BD" w:rsidP="0013575A">
      <w:pPr>
        <w:spacing w:line="360" w:lineRule="auto"/>
        <w:rPr>
          <w:rFonts w:eastAsiaTheme="minorHAnsi"/>
          <w:lang w:val="en-US" w:eastAsia="en-US"/>
        </w:rPr>
      </w:pPr>
    </w:p>
    <w:p w14:paraId="0918062B" w14:textId="77777777" w:rsidR="000D55BD" w:rsidRPr="000D55BD" w:rsidRDefault="000D55BD" w:rsidP="0013575A">
      <w:pPr>
        <w:spacing w:line="360" w:lineRule="auto"/>
        <w:jc w:val="center"/>
        <w:rPr>
          <w:rFonts w:eastAsiaTheme="minorHAnsi"/>
          <w:b/>
          <w:lang w:val="en-US" w:eastAsia="en-US"/>
        </w:rPr>
      </w:pPr>
      <w:proofErr w:type="spellStart"/>
      <w:r w:rsidRPr="000D55BD">
        <w:rPr>
          <w:rFonts w:eastAsiaTheme="minorHAnsi"/>
          <w:b/>
          <w:lang w:val="en-US" w:eastAsia="en-US"/>
        </w:rPr>
        <w:t>Организоване</w:t>
      </w:r>
      <w:proofErr w:type="spellEnd"/>
      <w:r w:rsidRPr="000D55BD">
        <w:rPr>
          <w:rFonts w:eastAsiaTheme="minorHAnsi"/>
          <w:b/>
          <w:lang w:val="en-US" w:eastAsia="en-US"/>
        </w:rPr>
        <w:t xml:space="preserve"> </w:t>
      </w:r>
      <w:proofErr w:type="spellStart"/>
      <w:r w:rsidRPr="000D55BD">
        <w:rPr>
          <w:rFonts w:eastAsiaTheme="minorHAnsi"/>
          <w:b/>
          <w:lang w:val="en-US" w:eastAsia="en-US"/>
        </w:rPr>
        <w:t>посете</w:t>
      </w:r>
      <w:proofErr w:type="spellEnd"/>
      <w:r w:rsidRPr="000D55BD">
        <w:rPr>
          <w:rFonts w:eastAsiaTheme="minorHAnsi"/>
          <w:b/>
          <w:lang w:val="en-US" w:eastAsia="en-US"/>
        </w:rPr>
        <w:t xml:space="preserve">, </w:t>
      </w:r>
      <w:proofErr w:type="spellStart"/>
      <w:r w:rsidRPr="000D55BD">
        <w:rPr>
          <w:rFonts w:eastAsiaTheme="minorHAnsi"/>
          <w:b/>
          <w:lang w:val="en-US" w:eastAsia="en-US"/>
        </w:rPr>
        <w:t>трибине</w:t>
      </w:r>
      <w:proofErr w:type="spellEnd"/>
      <w:r w:rsidRPr="000D55BD">
        <w:rPr>
          <w:rFonts w:eastAsiaTheme="minorHAnsi"/>
          <w:b/>
          <w:lang w:val="en-US" w:eastAsia="en-US"/>
        </w:rPr>
        <w:t xml:space="preserve">, </w:t>
      </w:r>
      <w:proofErr w:type="spellStart"/>
      <w:r w:rsidRPr="000D55BD">
        <w:rPr>
          <w:rFonts w:eastAsiaTheme="minorHAnsi"/>
          <w:b/>
          <w:lang w:val="en-US" w:eastAsia="en-US"/>
        </w:rPr>
        <w:t>стручни</w:t>
      </w:r>
      <w:proofErr w:type="spellEnd"/>
      <w:r w:rsidRPr="000D55BD">
        <w:rPr>
          <w:rFonts w:eastAsiaTheme="minorHAnsi"/>
          <w:b/>
          <w:lang w:val="en-US" w:eastAsia="en-US"/>
        </w:rPr>
        <w:t xml:space="preserve"> </w:t>
      </w:r>
      <w:proofErr w:type="spellStart"/>
      <w:r w:rsidRPr="000D55BD">
        <w:rPr>
          <w:rFonts w:eastAsiaTheme="minorHAnsi"/>
          <w:b/>
          <w:lang w:val="en-US" w:eastAsia="en-US"/>
        </w:rPr>
        <w:t>скупови</w:t>
      </w:r>
      <w:proofErr w:type="spellEnd"/>
      <w:r w:rsidRPr="000D55BD">
        <w:rPr>
          <w:rFonts w:eastAsiaTheme="minorHAnsi"/>
          <w:b/>
          <w:lang w:val="en-US" w:eastAsia="en-US"/>
        </w:rPr>
        <w:t xml:space="preserve">, </w:t>
      </w:r>
      <w:proofErr w:type="spellStart"/>
      <w:r w:rsidRPr="000D55BD">
        <w:rPr>
          <w:rFonts w:eastAsiaTheme="minorHAnsi"/>
          <w:b/>
          <w:lang w:val="en-US" w:eastAsia="en-US"/>
        </w:rPr>
        <w:t>Фестивали</w:t>
      </w:r>
      <w:proofErr w:type="spellEnd"/>
    </w:p>
    <w:p w14:paraId="79B14D8D" w14:textId="77777777" w:rsidR="000D55BD" w:rsidRPr="000D55BD" w:rsidRDefault="000D55BD" w:rsidP="0013575A">
      <w:pPr>
        <w:spacing w:line="360" w:lineRule="auto"/>
        <w:rPr>
          <w:rFonts w:eastAsiaTheme="minorHAnsi"/>
          <w:b/>
          <w:lang w:val="en-US" w:eastAsia="en-US"/>
        </w:rPr>
      </w:pPr>
    </w:p>
    <w:p w14:paraId="21F90153" w14:textId="6F0D72D3"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Посета</w:t>
      </w:r>
      <w:proofErr w:type="spellEnd"/>
      <w:r w:rsidRPr="000D55BD">
        <w:rPr>
          <w:rFonts w:eastAsiaTheme="minorHAnsi"/>
          <w:lang w:val="en-US" w:eastAsia="en-US"/>
        </w:rPr>
        <w:t xml:space="preserve"> </w:t>
      </w:r>
      <w:proofErr w:type="spellStart"/>
      <w:r w:rsidRPr="000D55BD">
        <w:rPr>
          <w:rFonts w:eastAsiaTheme="minorHAnsi"/>
          <w:lang w:val="en-US" w:eastAsia="en-US"/>
        </w:rPr>
        <w:t>стручним</w:t>
      </w:r>
      <w:proofErr w:type="spellEnd"/>
      <w:r w:rsidRPr="000D55BD">
        <w:rPr>
          <w:rFonts w:eastAsiaTheme="minorHAnsi"/>
          <w:lang w:val="en-US" w:eastAsia="en-US"/>
        </w:rPr>
        <w:t xml:space="preserve"> </w:t>
      </w:r>
      <w:proofErr w:type="spellStart"/>
      <w:r w:rsidRPr="000D55BD">
        <w:rPr>
          <w:rFonts w:eastAsiaTheme="minorHAnsi"/>
          <w:lang w:val="en-US" w:eastAsia="en-US"/>
        </w:rPr>
        <w:t>сусретима</w:t>
      </w:r>
      <w:proofErr w:type="spellEnd"/>
      <w:r w:rsidRPr="000D55BD">
        <w:rPr>
          <w:rFonts w:eastAsiaTheme="minorHAnsi"/>
          <w:lang w:val="en-US" w:eastAsia="en-US"/>
        </w:rPr>
        <w:t xml:space="preserve"> </w:t>
      </w:r>
      <w:proofErr w:type="spellStart"/>
      <w:r w:rsidRPr="000D55BD">
        <w:rPr>
          <w:rFonts w:eastAsiaTheme="minorHAnsi"/>
          <w:lang w:val="en-US" w:eastAsia="en-US"/>
        </w:rPr>
        <w:t>васпитача</w:t>
      </w:r>
      <w:proofErr w:type="spellEnd"/>
      <w:r w:rsidRPr="000D55BD">
        <w:rPr>
          <w:rFonts w:eastAsiaTheme="minorHAnsi"/>
          <w:lang w:val="en-US" w:eastAsia="en-US"/>
        </w:rPr>
        <w:t xml:space="preserve"> </w:t>
      </w:r>
      <w:proofErr w:type="spellStart"/>
      <w:r w:rsidRPr="000D55BD">
        <w:rPr>
          <w:rFonts w:eastAsiaTheme="minorHAnsi"/>
          <w:lang w:val="en-US" w:eastAsia="en-US"/>
        </w:rPr>
        <w:t>на</w:t>
      </w:r>
      <w:proofErr w:type="spellEnd"/>
      <w:r w:rsidRPr="000D55BD">
        <w:rPr>
          <w:rFonts w:eastAsiaTheme="minorHAnsi"/>
          <w:lang w:val="en-US" w:eastAsia="en-US"/>
        </w:rPr>
        <w:t xml:space="preserve"> </w:t>
      </w:r>
      <w:proofErr w:type="spellStart"/>
      <w:r w:rsidRPr="000D55BD">
        <w:rPr>
          <w:rFonts w:eastAsiaTheme="minorHAnsi"/>
          <w:lang w:val="en-US" w:eastAsia="en-US"/>
        </w:rPr>
        <w:t>Тари</w:t>
      </w:r>
      <w:proofErr w:type="spellEnd"/>
      <w:r w:rsidRPr="000D55BD">
        <w:rPr>
          <w:rFonts w:eastAsiaTheme="minorHAnsi"/>
          <w:lang w:val="en-US" w:eastAsia="en-US"/>
        </w:rPr>
        <w:t xml:space="preserve"> </w:t>
      </w:r>
    </w:p>
    <w:p w14:paraId="68B4A497" w14:textId="71FAF4C5"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Посета</w:t>
      </w:r>
      <w:proofErr w:type="spellEnd"/>
      <w:r w:rsidRPr="000D55BD">
        <w:rPr>
          <w:rFonts w:eastAsiaTheme="minorHAnsi"/>
          <w:lang w:val="en-US" w:eastAsia="en-US"/>
        </w:rPr>
        <w:t xml:space="preserve"> </w:t>
      </w:r>
      <w:proofErr w:type="spellStart"/>
      <w:r w:rsidRPr="000D55BD">
        <w:rPr>
          <w:rFonts w:eastAsiaTheme="minorHAnsi"/>
          <w:lang w:val="en-US" w:eastAsia="en-US"/>
        </w:rPr>
        <w:t>стручним</w:t>
      </w:r>
      <w:proofErr w:type="spellEnd"/>
      <w:r w:rsidRPr="000D55BD">
        <w:rPr>
          <w:rFonts w:eastAsiaTheme="minorHAnsi"/>
          <w:lang w:val="en-US" w:eastAsia="en-US"/>
        </w:rPr>
        <w:t xml:space="preserve"> </w:t>
      </w:r>
      <w:proofErr w:type="spellStart"/>
      <w:r w:rsidRPr="000D55BD">
        <w:rPr>
          <w:rFonts w:eastAsiaTheme="minorHAnsi"/>
          <w:lang w:val="en-US" w:eastAsia="en-US"/>
        </w:rPr>
        <w:t>сусретима</w:t>
      </w:r>
      <w:proofErr w:type="spellEnd"/>
      <w:r w:rsidRPr="000D55BD">
        <w:rPr>
          <w:rFonts w:eastAsiaTheme="minorHAnsi"/>
          <w:lang w:val="en-US" w:eastAsia="en-US"/>
        </w:rPr>
        <w:t xml:space="preserve"> </w:t>
      </w:r>
      <w:proofErr w:type="spellStart"/>
      <w:r w:rsidRPr="000D55BD">
        <w:rPr>
          <w:rFonts w:eastAsiaTheme="minorHAnsi"/>
          <w:lang w:val="en-US" w:eastAsia="en-US"/>
        </w:rPr>
        <w:t>васпитача</w:t>
      </w:r>
      <w:proofErr w:type="spellEnd"/>
      <w:r w:rsidRPr="000D55BD">
        <w:rPr>
          <w:rFonts w:eastAsiaTheme="minorHAnsi"/>
          <w:lang w:val="en-US" w:eastAsia="en-US"/>
        </w:rPr>
        <w:t xml:space="preserve"> и </w:t>
      </w:r>
      <w:proofErr w:type="spellStart"/>
      <w:r w:rsidRPr="000D55BD">
        <w:rPr>
          <w:rFonts w:eastAsiaTheme="minorHAnsi"/>
          <w:lang w:val="en-US" w:eastAsia="en-US"/>
        </w:rPr>
        <w:t>медицнских</w:t>
      </w:r>
      <w:proofErr w:type="spellEnd"/>
      <w:r w:rsidRPr="000D55BD">
        <w:rPr>
          <w:rFonts w:eastAsiaTheme="minorHAnsi"/>
          <w:lang w:val="en-US" w:eastAsia="en-US"/>
        </w:rPr>
        <w:t xml:space="preserve"> </w:t>
      </w:r>
      <w:proofErr w:type="spellStart"/>
      <w:r w:rsidRPr="000D55BD">
        <w:rPr>
          <w:rFonts w:eastAsiaTheme="minorHAnsi"/>
          <w:lang w:val="en-US" w:eastAsia="en-US"/>
        </w:rPr>
        <w:t>сестара-</w:t>
      </w:r>
      <w:proofErr w:type="gramStart"/>
      <w:r w:rsidRPr="000D55BD">
        <w:rPr>
          <w:rFonts w:eastAsiaTheme="minorHAnsi"/>
          <w:lang w:val="en-US" w:eastAsia="en-US"/>
        </w:rPr>
        <w:t>васпитача</w:t>
      </w:r>
      <w:proofErr w:type="spellEnd"/>
      <w:r w:rsidRPr="000D55BD">
        <w:rPr>
          <w:rFonts w:eastAsiaTheme="minorHAnsi"/>
          <w:lang w:val="en-US" w:eastAsia="en-US"/>
        </w:rPr>
        <w:t xml:space="preserve">  у</w:t>
      </w:r>
      <w:proofErr w:type="gramEnd"/>
      <w:r w:rsidRPr="000D55BD">
        <w:rPr>
          <w:rFonts w:eastAsiaTheme="minorHAnsi"/>
          <w:lang w:val="en-US" w:eastAsia="en-US"/>
        </w:rPr>
        <w:t xml:space="preserve"> </w:t>
      </w:r>
      <w:proofErr w:type="spellStart"/>
      <w:r w:rsidRPr="000D55BD">
        <w:rPr>
          <w:rFonts w:eastAsiaTheme="minorHAnsi"/>
          <w:lang w:val="en-US" w:eastAsia="en-US"/>
        </w:rPr>
        <w:t>Кладову</w:t>
      </w:r>
      <w:proofErr w:type="spellEnd"/>
    </w:p>
    <w:p w14:paraId="751B3415" w14:textId="77777777"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Посета</w:t>
      </w:r>
      <w:proofErr w:type="spellEnd"/>
      <w:r w:rsidRPr="000D55BD">
        <w:rPr>
          <w:rFonts w:eastAsiaTheme="minorHAnsi"/>
          <w:lang w:val="en-US" w:eastAsia="en-US"/>
        </w:rPr>
        <w:t xml:space="preserve"> </w:t>
      </w:r>
      <w:proofErr w:type="spellStart"/>
      <w:r w:rsidRPr="000D55BD">
        <w:rPr>
          <w:rFonts w:eastAsiaTheme="minorHAnsi"/>
          <w:lang w:val="en-US" w:eastAsia="en-US"/>
        </w:rPr>
        <w:t>стручним</w:t>
      </w:r>
      <w:proofErr w:type="spellEnd"/>
      <w:r w:rsidRPr="000D55BD">
        <w:rPr>
          <w:rFonts w:eastAsiaTheme="minorHAnsi"/>
          <w:lang w:val="en-US" w:eastAsia="en-US"/>
        </w:rPr>
        <w:t xml:space="preserve"> </w:t>
      </w:r>
      <w:proofErr w:type="spellStart"/>
      <w:r w:rsidRPr="000D55BD">
        <w:rPr>
          <w:rFonts w:eastAsiaTheme="minorHAnsi"/>
          <w:lang w:val="en-US" w:eastAsia="en-US"/>
        </w:rPr>
        <w:t>сусретима</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мед.сестара</w:t>
      </w:r>
      <w:proofErr w:type="gramEnd"/>
      <w:r w:rsidRPr="000D55BD">
        <w:rPr>
          <w:rFonts w:eastAsiaTheme="minorHAnsi"/>
          <w:lang w:val="en-US" w:eastAsia="en-US"/>
        </w:rPr>
        <w:t>-</w:t>
      </w:r>
      <w:proofErr w:type="gramStart"/>
      <w:r w:rsidRPr="000D55BD">
        <w:rPr>
          <w:rFonts w:eastAsiaTheme="minorHAnsi"/>
          <w:lang w:val="en-US" w:eastAsia="en-US"/>
        </w:rPr>
        <w:t>васпитача</w:t>
      </w:r>
      <w:proofErr w:type="spellEnd"/>
      <w:r w:rsidRPr="000D55BD">
        <w:rPr>
          <w:rFonts w:eastAsiaTheme="minorHAnsi"/>
          <w:lang w:val="en-US" w:eastAsia="en-US"/>
        </w:rPr>
        <w:t xml:space="preserve">  у</w:t>
      </w:r>
      <w:proofErr w:type="gramEnd"/>
      <w:r w:rsidRPr="000D55BD">
        <w:rPr>
          <w:rFonts w:eastAsiaTheme="minorHAnsi"/>
          <w:lang w:val="en-US" w:eastAsia="en-US"/>
        </w:rPr>
        <w:t xml:space="preserve"> </w:t>
      </w:r>
      <w:proofErr w:type="spellStart"/>
      <w:r w:rsidRPr="000D55BD">
        <w:rPr>
          <w:rFonts w:eastAsiaTheme="minorHAnsi"/>
          <w:lang w:val="en-US" w:eastAsia="en-US"/>
        </w:rPr>
        <w:t>Сјеници</w:t>
      </w:r>
      <w:proofErr w:type="spellEnd"/>
    </w:p>
    <w:p w14:paraId="2FA9F3CE" w14:textId="438D2DF7"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Посета</w:t>
      </w:r>
      <w:proofErr w:type="spellEnd"/>
      <w:r w:rsidRPr="000D55BD">
        <w:rPr>
          <w:rFonts w:eastAsiaTheme="minorHAnsi"/>
          <w:lang w:val="en-US" w:eastAsia="en-US"/>
        </w:rPr>
        <w:t xml:space="preserve"> </w:t>
      </w:r>
      <w:proofErr w:type="spellStart"/>
      <w:r w:rsidRPr="000D55BD">
        <w:rPr>
          <w:rFonts w:eastAsiaTheme="minorHAnsi"/>
          <w:lang w:val="en-US" w:eastAsia="en-US"/>
        </w:rPr>
        <w:t>стручним</w:t>
      </w:r>
      <w:proofErr w:type="spellEnd"/>
      <w:r w:rsidRPr="000D55BD">
        <w:rPr>
          <w:rFonts w:eastAsiaTheme="minorHAnsi"/>
          <w:lang w:val="en-US" w:eastAsia="en-US"/>
        </w:rPr>
        <w:t xml:space="preserve"> </w:t>
      </w:r>
      <w:proofErr w:type="spellStart"/>
      <w:r w:rsidRPr="000D55BD">
        <w:rPr>
          <w:rFonts w:eastAsiaTheme="minorHAnsi"/>
          <w:lang w:val="en-US" w:eastAsia="en-US"/>
        </w:rPr>
        <w:t>сусретима</w:t>
      </w:r>
      <w:proofErr w:type="spellEnd"/>
      <w:r w:rsidRPr="000D55BD">
        <w:rPr>
          <w:rFonts w:eastAsiaTheme="minorHAnsi"/>
          <w:lang w:val="en-US" w:eastAsia="en-US"/>
        </w:rPr>
        <w:t xml:space="preserve"> </w:t>
      </w:r>
      <w:proofErr w:type="spellStart"/>
      <w:r w:rsidRPr="000D55BD">
        <w:rPr>
          <w:rFonts w:eastAsiaTheme="minorHAnsi"/>
          <w:lang w:val="en-US" w:eastAsia="en-US"/>
        </w:rPr>
        <w:t>стручних</w:t>
      </w:r>
      <w:proofErr w:type="spellEnd"/>
      <w:r w:rsidRPr="000D55BD">
        <w:rPr>
          <w:rFonts w:eastAsiaTheme="minorHAnsi"/>
          <w:lang w:val="en-US" w:eastAsia="en-US"/>
        </w:rPr>
        <w:t xml:space="preserve"> </w:t>
      </w:r>
      <w:proofErr w:type="spellStart"/>
      <w:r w:rsidRPr="000D55BD">
        <w:rPr>
          <w:rFonts w:eastAsiaTheme="minorHAnsi"/>
          <w:lang w:val="en-US" w:eastAsia="en-US"/>
        </w:rPr>
        <w:t>сарадника</w:t>
      </w:r>
      <w:proofErr w:type="spellEnd"/>
      <w:r w:rsidRPr="000D55BD">
        <w:rPr>
          <w:rFonts w:eastAsiaTheme="minorHAnsi"/>
          <w:lang w:val="en-US" w:eastAsia="en-US"/>
        </w:rPr>
        <w:t xml:space="preserve"> и </w:t>
      </w:r>
      <w:proofErr w:type="spellStart"/>
      <w:r w:rsidRPr="000D55BD">
        <w:rPr>
          <w:rFonts w:eastAsiaTheme="minorHAnsi"/>
          <w:lang w:val="en-US" w:eastAsia="en-US"/>
        </w:rPr>
        <w:t>вастиптача</w:t>
      </w:r>
      <w:proofErr w:type="spellEnd"/>
      <w:r w:rsidRPr="000D55BD">
        <w:rPr>
          <w:rFonts w:eastAsiaTheme="minorHAnsi"/>
          <w:lang w:val="en-US" w:eastAsia="en-US"/>
        </w:rPr>
        <w:t xml:space="preserve"> у </w:t>
      </w:r>
      <w:proofErr w:type="spellStart"/>
      <w:r w:rsidRPr="000D55BD">
        <w:rPr>
          <w:rFonts w:eastAsiaTheme="minorHAnsi"/>
          <w:lang w:val="en-US" w:eastAsia="en-US"/>
        </w:rPr>
        <w:t>Врњачкој</w:t>
      </w:r>
      <w:proofErr w:type="spellEnd"/>
      <w:r w:rsidRPr="000D55BD">
        <w:rPr>
          <w:rFonts w:eastAsiaTheme="minorHAnsi"/>
          <w:lang w:val="en-US" w:eastAsia="en-US"/>
        </w:rPr>
        <w:t xml:space="preserve"> </w:t>
      </w:r>
      <w:proofErr w:type="spellStart"/>
      <w:r w:rsidRPr="000D55BD">
        <w:rPr>
          <w:rFonts w:eastAsiaTheme="minorHAnsi"/>
          <w:lang w:val="en-US" w:eastAsia="en-US"/>
        </w:rPr>
        <w:t>бањи</w:t>
      </w:r>
      <w:proofErr w:type="spellEnd"/>
    </w:p>
    <w:p w14:paraId="25FAE826" w14:textId="7023683B"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lastRenderedPageBreak/>
        <w:t>Посета</w:t>
      </w:r>
      <w:proofErr w:type="spellEnd"/>
      <w:r w:rsidRPr="000D55BD">
        <w:rPr>
          <w:rFonts w:eastAsiaTheme="minorHAnsi"/>
          <w:lang w:val="en-US" w:eastAsia="en-US"/>
        </w:rPr>
        <w:t xml:space="preserve"> </w:t>
      </w:r>
      <w:proofErr w:type="spellStart"/>
      <w:r w:rsidRPr="000D55BD">
        <w:rPr>
          <w:rFonts w:eastAsiaTheme="minorHAnsi"/>
          <w:lang w:val="en-US" w:eastAsia="en-US"/>
        </w:rPr>
        <w:t>Балканском</w:t>
      </w:r>
      <w:proofErr w:type="spellEnd"/>
      <w:r w:rsidRPr="000D55BD">
        <w:rPr>
          <w:rFonts w:eastAsiaTheme="minorHAnsi"/>
          <w:lang w:val="en-US" w:eastAsia="en-US"/>
        </w:rPr>
        <w:t xml:space="preserve"> </w:t>
      </w:r>
      <w:proofErr w:type="spellStart"/>
      <w:r w:rsidRPr="000D55BD">
        <w:rPr>
          <w:rFonts w:eastAsiaTheme="minorHAnsi"/>
          <w:lang w:val="en-US" w:eastAsia="en-US"/>
        </w:rPr>
        <w:t>савезу</w:t>
      </w:r>
      <w:proofErr w:type="spellEnd"/>
      <w:r w:rsidRPr="000D55BD">
        <w:rPr>
          <w:rFonts w:eastAsiaTheme="minorHAnsi"/>
          <w:lang w:val="en-US" w:eastAsia="en-US"/>
        </w:rPr>
        <w:t xml:space="preserve"> </w:t>
      </w:r>
      <w:proofErr w:type="spellStart"/>
      <w:r w:rsidRPr="000D55BD">
        <w:rPr>
          <w:rFonts w:eastAsiaTheme="minorHAnsi"/>
          <w:lang w:val="en-US" w:eastAsia="en-US"/>
        </w:rPr>
        <w:t>удружења</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васпитача</w:t>
      </w:r>
      <w:proofErr w:type="spellEnd"/>
      <w:r w:rsidRPr="000D55BD">
        <w:rPr>
          <w:rFonts w:eastAsiaTheme="minorHAnsi"/>
          <w:lang w:val="en-US" w:eastAsia="en-US"/>
        </w:rPr>
        <w:t xml:space="preserve">,  </w:t>
      </w:r>
      <w:proofErr w:type="spellStart"/>
      <w:r w:rsidRPr="000D55BD">
        <w:rPr>
          <w:rFonts w:eastAsiaTheme="minorHAnsi"/>
          <w:lang w:val="en-US" w:eastAsia="en-US"/>
        </w:rPr>
        <w:t>Сарајево</w:t>
      </w:r>
      <w:proofErr w:type="spellEnd"/>
      <w:proofErr w:type="gramEnd"/>
    </w:p>
    <w:p w14:paraId="25A8CA21" w14:textId="1A293513"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Посета</w:t>
      </w:r>
      <w:proofErr w:type="spellEnd"/>
      <w:r w:rsidRPr="000D55BD">
        <w:rPr>
          <w:rFonts w:eastAsiaTheme="minorHAnsi"/>
          <w:lang w:val="en-US" w:eastAsia="en-US"/>
        </w:rPr>
        <w:t xml:space="preserve"> </w:t>
      </w:r>
      <w:proofErr w:type="spellStart"/>
      <w:r w:rsidRPr="000D55BD">
        <w:rPr>
          <w:rFonts w:eastAsiaTheme="minorHAnsi"/>
          <w:lang w:val="en-US" w:eastAsia="en-US"/>
        </w:rPr>
        <w:t>Сајму</w:t>
      </w:r>
      <w:proofErr w:type="spellEnd"/>
      <w:r w:rsidRPr="000D55BD">
        <w:rPr>
          <w:rFonts w:eastAsiaTheme="minorHAnsi"/>
          <w:lang w:val="en-US" w:eastAsia="en-US"/>
        </w:rPr>
        <w:t xml:space="preserve"> </w:t>
      </w:r>
      <w:proofErr w:type="spellStart"/>
      <w:r w:rsidRPr="000D55BD">
        <w:rPr>
          <w:rFonts w:eastAsiaTheme="minorHAnsi"/>
          <w:lang w:val="en-US" w:eastAsia="en-US"/>
        </w:rPr>
        <w:t>образовања</w:t>
      </w:r>
      <w:proofErr w:type="spellEnd"/>
      <w:r w:rsidRPr="000D55BD">
        <w:rPr>
          <w:rFonts w:eastAsiaTheme="minorHAnsi"/>
          <w:lang w:val="en-US" w:eastAsia="en-US"/>
        </w:rPr>
        <w:t xml:space="preserve">, </w:t>
      </w:r>
      <w:proofErr w:type="spellStart"/>
      <w:r w:rsidRPr="000D55BD">
        <w:rPr>
          <w:rFonts w:eastAsiaTheme="minorHAnsi"/>
          <w:lang w:val="en-US" w:eastAsia="en-US"/>
        </w:rPr>
        <w:t>Београд</w:t>
      </w:r>
      <w:proofErr w:type="spellEnd"/>
    </w:p>
    <w:p w14:paraId="575F2309" w14:textId="39E5D34C"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Учешће</w:t>
      </w:r>
      <w:proofErr w:type="spellEnd"/>
      <w:r w:rsidRPr="000D55BD">
        <w:rPr>
          <w:rFonts w:eastAsiaTheme="minorHAnsi"/>
          <w:lang w:val="en-US" w:eastAsia="en-US"/>
        </w:rPr>
        <w:t xml:space="preserve"> у </w:t>
      </w:r>
      <w:proofErr w:type="spellStart"/>
      <w:r w:rsidRPr="000D55BD">
        <w:rPr>
          <w:rFonts w:eastAsiaTheme="minorHAnsi"/>
          <w:lang w:val="en-US" w:eastAsia="en-US"/>
        </w:rPr>
        <w:t>националном</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пројекту</w:t>
      </w:r>
      <w:proofErr w:type="spellEnd"/>
      <w:r w:rsidRPr="000D55BD">
        <w:rPr>
          <w:rFonts w:eastAsiaTheme="minorHAnsi"/>
          <w:lang w:val="en-US" w:eastAsia="en-US"/>
        </w:rPr>
        <w:t xml:space="preserve"> ,,</w:t>
      </w:r>
      <w:proofErr w:type="spellStart"/>
      <w:r w:rsidRPr="000D55BD">
        <w:rPr>
          <w:rFonts w:eastAsiaTheme="minorHAnsi"/>
          <w:lang w:val="en-US" w:eastAsia="en-US"/>
        </w:rPr>
        <w:t>Лига</w:t>
      </w:r>
      <w:proofErr w:type="spellEnd"/>
      <w:proofErr w:type="gramEnd"/>
      <w:r w:rsidRPr="000D55BD">
        <w:rPr>
          <w:rFonts w:eastAsiaTheme="minorHAnsi"/>
          <w:lang w:val="en-US" w:eastAsia="en-US"/>
        </w:rPr>
        <w:t xml:space="preserve"> </w:t>
      </w:r>
      <w:proofErr w:type="spellStart"/>
      <w:r w:rsidRPr="000D55BD">
        <w:rPr>
          <w:rFonts w:eastAsiaTheme="minorHAnsi"/>
          <w:lang w:val="en-US" w:eastAsia="en-US"/>
        </w:rPr>
        <w:t>малих</w:t>
      </w:r>
      <w:proofErr w:type="spellEnd"/>
      <w:r w:rsidRPr="000D55BD">
        <w:rPr>
          <w:rFonts w:eastAsiaTheme="minorHAnsi"/>
          <w:lang w:val="en-US" w:eastAsia="en-US"/>
        </w:rPr>
        <w:t xml:space="preserve"> Шампиона'' - </w:t>
      </w:r>
      <w:proofErr w:type="spellStart"/>
      <w:r w:rsidRPr="000D55BD">
        <w:rPr>
          <w:rFonts w:eastAsiaTheme="minorHAnsi"/>
          <w:lang w:val="en-US" w:eastAsia="en-US"/>
        </w:rPr>
        <w:t>Савез</w:t>
      </w:r>
      <w:proofErr w:type="spellEnd"/>
      <w:r w:rsidRPr="000D55BD">
        <w:rPr>
          <w:rFonts w:eastAsiaTheme="minorHAnsi"/>
          <w:lang w:val="en-US" w:eastAsia="en-US"/>
        </w:rPr>
        <w:t xml:space="preserve"> </w:t>
      </w:r>
      <w:proofErr w:type="spellStart"/>
      <w:r w:rsidRPr="000D55BD">
        <w:rPr>
          <w:rFonts w:eastAsiaTheme="minorHAnsi"/>
          <w:lang w:val="en-US" w:eastAsia="en-US"/>
        </w:rPr>
        <w:t>за</w:t>
      </w:r>
      <w:proofErr w:type="spellEnd"/>
      <w:r w:rsidRPr="000D55BD">
        <w:rPr>
          <w:rFonts w:eastAsiaTheme="minorHAnsi"/>
          <w:lang w:val="en-US" w:eastAsia="en-US"/>
        </w:rPr>
        <w:t xml:space="preserve"> </w:t>
      </w:r>
      <w:proofErr w:type="spellStart"/>
      <w:r w:rsidRPr="000D55BD">
        <w:rPr>
          <w:rFonts w:eastAsiaTheme="minorHAnsi"/>
          <w:lang w:val="en-US" w:eastAsia="en-US"/>
        </w:rPr>
        <w:t>предшколски</w:t>
      </w:r>
      <w:proofErr w:type="spellEnd"/>
      <w:r w:rsidRPr="000D55BD">
        <w:rPr>
          <w:rFonts w:eastAsiaTheme="minorHAnsi"/>
          <w:lang w:val="en-US" w:eastAsia="en-US"/>
        </w:rPr>
        <w:t xml:space="preserve"> </w:t>
      </w:r>
      <w:proofErr w:type="spellStart"/>
      <w:r w:rsidRPr="000D55BD">
        <w:rPr>
          <w:rFonts w:eastAsiaTheme="minorHAnsi"/>
          <w:lang w:val="en-US" w:eastAsia="en-US"/>
        </w:rPr>
        <w:t>спорт</w:t>
      </w:r>
      <w:proofErr w:type="spellEnd"/>
      <w:r w:rsidRPr="000D55BD">
        <w:rPr>
          <w:rFonts w:eastAsiaTheme="minorHAnsi"/>
          <w:lang w:val="en-US" w:eastAsia="en-US"/>
        </w:rPr>
        <w:t xml:space="preserve"> и </w:t>
      </w:r>
      <w:proofErr w:type="spellStart"/>
      <w:r w:rsidRPr="000D55BD">
        <w:rPr>
          <w:rFonts w:eastAsiaTheme="minorHAnsi"/>
          <w:lang w:val="en-US" w:eastAsia="en-US"/>
        </w:rPr>
        <w:t>физичко</w:t>
      </w:r>
      <w:proofErr w:type="spellEnd"/>
      <w:r w:rsidRPr="000D55BD">
        <w:rPr>
          <w:rFonts w:eastAsiaTheme="minorHAnsi"/>
          <w:lang w:val="en-US" w:eastAsia="en-US"/>
        </w:rPr>
        <w:t xml:space="preserve"> </w:t>
      </w:r>
      <w:proofErr w:type="spellStart"/>
      <w:r w:rsidRPr="000D55BD">
        <w:rPr>
          <w:rFonts w:eastAsiaTheme="minorHAnsi"/>
          <w:lang w:val="en-US" w:eastAsia="en-US"/>
        </w:rPr>
        <w:t>васпитање</w:t>
      </w:r>
      <w:proofErr w:type="spellEnd"/>
      <w:r w:rsidRPr="000D55BD">
        <w:rPr>
          <w:rFonts w:eastAsiaTheme="minorHAnsi"/>
          <w:lang w:val="en-US" w:eastAsia="en-US"/>
        </w:rPr>
        <w:t xml:space="preserve"> </w:t>
      </w:r>
      <w:proofErr w:type="spellStart"/>
      <w:r w:rsidRPr="000D55BD">
        <w:rPr>
          <w:rFonts w:eastAsiaTheme="minorHAnsi"/>
          <w:lang w:val="en-US" w:eastAsia="en-US"/>
        </w:rPr>
        <w:t>Србије</w:t>
      </w:r>
      <w:proofErr w:type="spellEnd"/>
    </w:p>
    <w:p w14:paraId="77D0024F" w14:textId="40E7E9B2"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Организација</w:t>
      </w:r>
      <w:proofErr w:type="spellEnd"/>
      <w:r w:rsidRPr="000D55BD">
        <w:rPr>
          <w:rFonts w:eastAsiaTheme="minorHAnsi"/>
          <w:lang w:val="en-US" w:eastAsia="en-US"/>
        </w:rPr>
        <w:t xml:space="preserve"> </w:t>
      </w:r>
      <w:proofErr w:type="spellStart"/>
      <w:r w:rsidRPr="000D55BD">
        <w:rPr>
          <w:rFonts w:eastAsiaTheme="minorHAnsi"/>
          <w:lang w:val="en-US" w:eastAsia="en-US"/>
        </w:rPr>
        <w:t>Дечје</w:t>
      </w:r>
      <w:proofErr w:type="spellEnd"/>
      <w:r w:rsidRPr="000D55BD">
        <w:rPr>
          <w:rFonts w:eastAsiaTheme="minorHAnsi"/>
          <w:lang w:val="en-US" w:eastAsia="en-US"/>
        </w:rPr>
        <w:t xml:space="preserve"> </w:t>
      </w:r>
      <w:proofErr w:type="spellStart"/>
      <w:r w:rsidRPr="000D55BD">
        <w:rPr>
          <w:rFonts w:eastAsiaTheme="minorHAnsi"/>
          <w:lang w:val="en-US" w:eastAsia="en-US"/>
        </w:rPr>
        <w:t>недеље</w:t>
      </w:r>
      <w:proofErr w:type="spellEnd"/>
      <w:r w:rsidRPr="000D55BD">
        <w:rPr>
          <w:rFonts w:eastAsiaTheme="minorHAnsi"/>
          <w:lang w:val="en-US" w:eastAsia="en-US"/>
        </w:rPr>
        <w:t xml:space="preserve"> </w:t>
      </w:r>
      <w:proofErr w:type="spellStart"/>
      <w:r w:rsidRPr="000D55BD">
        <w:rPr>
          <w:rFonts w:eastAsiaTheme="minorHAnsi"/>
          <w:lang w:val="en-US" w:eastAsia="en-US"/>
        </w:rPr>
        <w:t>под</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слоганом</w:t>
      </w:r>
      <w:proofErr w:type="spellEnd"/>
      <w:r w:rsidRPr="000D55BD">
        <w:rPr>
          <w:rFonts w:eastAsiaTheme="minorHAnsi"/>
          <w:lang w:val="en-US" w:eastAsia="en-US"/>
        </w:rPr>
        <w:t xml:space="preserve"> ,,</w:t>
      </w:r>
      <w:proofErr w:type="spellStart"/>
      <w:r w:rsidRPr="000D55BD">
        <w:rPr>
          <w:rFonts w:eastAsiaTheme="minorHAnsi"/>
          <w:lang w:val="en-US" w:eastAsia="en-US"/>
        </w:rPr>
        <w:t>Ја</w:t>
      </w:r>
      <w:proofErr w:type="spellEnd"/>
      <w:proofErr w:type="gramEnd"/>
      <w:r w:rsidRPr="000D55BD">
        <w:rPr>
          <w:rFonts w:eastAsiaTheme="minorHAnsi"/>
          <w:lang w:val="en-US" w:eastAsia="en-US"/>
        </w:rPr>
        <w:t xml:space="preserve"> </w:t>
      </w:r>
      <w:proofErr w:type="spellStart"/>
      <w:r w:rsidRPr="000D55BD">
        <w:rPr>
          <w:rFonts w:eastAsiaTheme="minorHAnsi"/>
          <w:lang w:val="en-US" w:eastAsia="en-US"/>
        </w:rPr>
        <w:t>сам</w:t>
      </w:r>
      <w:proofErr w:type="spellEnd"/>
      <w:r w:rsidRPr="000D55BD">
        <w:rPr>
          <w:rFonts w:eastAsiaTheme="minorHAnsi"/>
          <w:lang w:val="en-US" w:eastAsia="en-US"/>
        </w:rPr>
        <w:t xml:space="preserve"> </w:t>
      </w:r>
      <w:proofErr w:type="spellStart"/>
      <w:r w:rsidRPr="000D55BD">
        <w:rPr>
          <w:rFonts w:eastAsiaTheme="minorHAnsi"/>
          <w:lang w:val="en-US" w:eastAsia="en-US"/>
        </w:rPr>
        <w:t>дете</w:t>
      </w:r>
      <w:proofErr w:type="spellEnd"/>
      <w:r w:rsidRPr="000D55BD">
        <w:rPr>
          <w:rFonts w:eastAsiaTheme="minorHAnsi"/>
          <w:lang w:val="en-US" w:eastAsia="en-US"/>
        </w:rPr>
        <w:t xml:space="preserve"> </w:t>
      </w:r>
      <w:proofErr w:type="spellStart"/>
      <w:r w:rsidRPr="000D55BD">
        <w:rPr>
          <w:rFonts w:eastAsiaTheme="minorHAnsi"/>
          <w:lang w:val="en-US" w:eastAsia="en-US"/>
        </w:rPr>
        <w:t>имам</w:t>
      </w:r>
      <w:proofErr w:type="spellEnd"/>
      <w:r w:rsidRPr="000D55BD">
        <w:rPr>
          <w:rFonts w:eastAsiaTheme="minorHAnsi"/>
          <w:lang w:val="en-US" w:eastAsia="en-US"/>
        </w:rPr>
        <w:t xml:space="preserve"> </w:t>
      </w:r>
      <w:proofErr w:type="spellStart"/>
      <w:r w:rsidRPr="000D55BD">
        <w:rPr>
          <w:rFonts w:eastAsiaTheme="minorHAnsi"/>
          <w:lang w:val="en-US" w:eastAsia="en-US"/>
        </w:rPr>
        <w:t>план-толеранција</w:t>
      </w:r>
      <w:proofErr w:type="spellEnd"/>
      <w:r w:rsidRPr="000D55BD">
        <w:rPr>
          <w:rFonts w:eastAsiaTheme="minorHAnsi"/>
          <w:lang w:val="en-US" w:eastAsia="en-US"/>
        </w:rPr>
        <w:t xml:space="preserve"> и </w:t>
      </w:r>
      <w:proofErr w:type="spellStart"/>
      <w:r w:rsidRPr="000D55BD">
        <w:rPr>
          <w:rFonts w:eastAsiaTheme="minorHAnsi"/>
          <w:lang w:val="en-US" w:eastAsia="en-US"/>
        </w:rPr>
        <w:t>љубав</w:t>
      </w:r>
      <w:proofErr w:type="spellEnd"/>
      <w:r w:rsidRPr="000D55BD">
        <w:rPr>
          <w:rFonts w:eastAsiaTheme="minorHAnsi"/>
          <w:lang w:val="en-US" w:eastAsia="en-US"/>
        </w:rPr>
        <w:t xml:space="preserve"> </w:t>
      </w:r>
      <w:proofErr w:type="spellStart"/>
      <w:r w:rsidRPr="000D55BD">
        <w:rPr>
          <w:rFonts w:eastAsiaTheme="minorHAnsi"/>
          <w:lang w:val="en-US" w:eastAsia="en-US"/>
        </w:rPr>
        <w:t>за</w:t>
      </w:r>
      <w:proofErr w:type="spellEnd"/>
      <w:r w:rsidRPr="000D55BD">
        <w:rPr>
          <w:rFonts w:eastAsiaTheme="minorHAnsi"/>
          <w:lang w:val="en-US" w:eastAsia="en-US"/>
        </w:rPr>
        <w:t xml:space="preserve"> </w:t>
      </w:r>
      <w:proofErr w:type="spellStart"/>
      <w:r w:rsidRPr="000D55BD">
        <w:rPr>
          <w:rFonts w:eastAsiaTheme="minorHAnsi"/>
          <w:lang w:val="en-US" w:eastAsia="en-US"/>
        </w:rPr>
        <w:t>сваки</w:t>
      </w:r>
      <w:proofErr w:type="spellEnd"/>
      <w:r w:rsidRPr="000D55BD">
        <w:rPr>
          <w:rFonts w:eastAsiaTheme="minorHAnsi"/>
          <w:lang w:val="en-US" w:eastAsia="en-US"/>
        </w:rPr>
        <w:t xml:space="preserve"> </w:t>
      </w:r>
      <w:proofErr w:type="spellStart"/>
      <w:r w:rsidRPr="000D55BD">
        <w:rPr>
          <w:rFonts w:eastAsiaTheme="minorHAnsi"/>
          <w:lang w:val="en-US" w:eastAsia="en-US"/>
        </w:rPr>
        <w:t>дан</w:t>
      </w:r>
      <w:proofErr w:type="spellEnd"/>
      <w:r w:rsidRPr="000D55BD">
        <w:rPr>
          <w:rFonts w:eastAsiaTheme="minorHAnsi"/>
          <w:lang w:val="en-US" w:eastAsia="en-US"/>
        </w:rPr>
        <w:t>''</w:t>
      </w:r>
    </w:p>
    <w:p w14:paraId="01F57C13" w14:textId="1BFD1866"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Давање</w:t>
      </w:r>
      <w:proofErr w:type="spellEnd"/>
      <w:r w:rsidRPr="000D55BD">
        <w:rPr>
          <w:rFonts w:eastAsiaTheme="minorHAnsi"/>
          <w:lang w:val="en-US" w:eastAsia="en-US"/>
        </w:rPr>
        <w:t xml:space="preserve"> </w:t>
      </w:r>
      <w:proofErr w:type="spellStart"/>
      <w:r w:rsidRPr="000D55BD">
        <w:rPr>
          <w:rFonts w:eastAsiaTheme="minorHAnsi"/>
          <w:lang w:val="en-US" w:eastAsia="en-US"/>
        </w:rPr>
        <w:t>подршке</w:t>
      </w:r>
      <w:proofErr w:type="spellEnd"/>
      <w:r w:rsidRPr="000D55BD">
        <w:rPr>
          <w:rFonts w:eastAsiaTheme="minorHAnsi"/>
          <w:lang w:val="en-US" w:eastAsia="en-US"/>
        </w:rPr>
        <w:t xml:space="preserve"> </w:t>
      </w:r>
      <w:proofErr w:type="spellStart"/>
      <w:r w:rsidRPr="000D55BD">
        <w:rPr>
          <w:rFonts w:eastAsiaTheme="minorHAnsi"/>
          <w:lang w:val="en-US" w:eastAsia="en-US"/>
        </w:rPr>
        <w:t>хуманитарној</w:t>
      </w:r>
      <w:proofErr w:type="spellEnd"/>
      <w:r w:rsidRPr="000D55BD">
        <w:rPr>
          <w:rFonts w:eastAsiaTheme="minorHAnsi"/>
          <w:lang w:val="en-US" w:eastAsia="en-US"/>
        </w:rPr>
        <w:t xml:space="preserve"> </w:t>
      </w:r>
      <w:proofErr w:type="spellStart"/>
      <w:r w:rsidRPr="000D55BD">
        <w:rPr>
          <w:rFonts w:eastAsiaTheme="minorHAnsi"/>
          <w:lang w:val="en-US" w:eastAsia="en-US"/>
        </w:rPr>
        <w:t>организацији</w:t>
      </w:r>
      <w:proofErr w:type="spellEnd"/>
      <w:r w:rsidRPr="000D55BD">
        <w:rPr>
          <w:rFonts w:eastAsiaTheme="minorHAnsi"/>
          <w:lang w:val="en-US" w:eastAsia="en-US"/>
        </w:rPr>
        <w:t xml:space="preserve"> НУРДОР</w:t>
      </w:r>
    </w:p>
    <w:p w14:paraId="41A5A39E" w14:textId="579DC683"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Сарадња</w:t>
      </w:r>
      <w:proofErr w:type="spellEnd"/>
      <w:r w:rsidRPr="000D55BD">
        <w:rPr>
          <w:rFonts w:eastAsiaTheme="minorHAnsi"/>
          <w:lang w:val="en-US" w:eastAsia="en-US"/>
        </w:rPr>
        <w:t xml:space="preserve"> </w:t>
      </w:r>
      <w:proofErr w:type="spellStart"/>
      <w:r w:rsidRPr="000D55BD">
        <w:rPr>
          <w:rFonts w:eastAsiaTheme="minorHAnsi"/>
          <w:lang w:val="en-US" w:eastAsia="en-US"/>
        </w:rPr>
        <w:t>са</w:t>
      </w:r>
      <w:proofErr w:type="spellEnd"/>
      <w:r w:rsidRPr="000D55BD">
        <w:rPr>
          <w:rFonts w:eastAsiaTheme="minorHAnsi"/>
          <w:lang w:val="en-US" w:eastAsia="en-US"/>
        </w:rPr>
        <w:t xml:space="preserve"> РОТАРИ </w:t>
      </w:r>
      <w:proofErr w:type="spellStart"/>
      <w:r w:rsidRPr="000D55BD">
        <w:rPr>
          <w:rFonts w:eastAsiaTheme="minorHAnsi"/>
          <w:lang w:val="en-US" w:eastAsia="en-US"/>
        </w:rPr>
        <w:t>клубом</w:t>
      </w:r>
      <w:proofErr w:type="spellEnd"/>
      <w:r w:rsidRPr="000D55BD">
        <w:rPr>
          <w:rFonts w:eastAsiaTheme="minorHAnsi"/>
          <w:lang w:val="en-US" w:eastAsia="en-US"/>
        </w:rPr>
        <w:t xml:space="preserve"> </w:t>
      </w:r>
      <w:proofErr w:type="spellStart"/>
      <w:r w:rsidRPr="000D55BD">
        <w:rPr>
          <w:rFonts w:eastAsiaTheme="minorHAnsi"/>
          <w:lang w:val="en-US" w:eastAsia="en-US"/>
        </w:rPr>
        <w:t>Смедерево</w:t>
      </w:r>
      <w:proofErr w:type="spellEnd"/>
      <w:r w:rsidRPr="000D55BD">
        <w:rPr>
          <w:rFonts w:eastAsiaTheme="minorHAnsi"/>
          <w:lang w:val="en-US" w:eastAsia="en-US"/>
        </w:rPr>
        <w:t xml:space="preserve"> </w:t>
      </w:r>
      <w:proofErr w:type="spellStart"/>
      <w:r w:rsidRPr="000D55BD">
        <w:rPr>
          <w:rFonts w:eastAsiaTheme="minorHAnsi"/>
          <w:lang w:val="en-US" w:eastAsia="en-US"/>
        </w:rPr>
        <w:t>који</w:t>
      </w:r>
      <w:proofErr w:type="spellEnd"/>
      <w:r w:rsidRPr="000D55BD">
        <w:rPr>
          <w:rFonts w:eastAsiaTheme="minorHAnsi"/>
          <w:lang w:val="en-US" w:eastAsia="en-US"/>
        </w:rPr>
        <w:t xml:space="preserve"> </w:t>
      </w:r>
      <w:proofErr w:type="spellStart"/>
      <w:r w:rsidRPr="000D55BD">
        <w:rPr>
          <w:rFonts w:eastAsiaTheme="minorHAnsi"/>
          <w:lang w:val="en-US" w:eastAsia="en-US"/>
        </w:rPr>
        <w:t>је</w:t>
      </w:r>
      <w:proofErr w:type="spellEnd"/>
      <w:r w:rsidRPr="000D55BD">
        <w:rPr>
          <w:rFonts w:eastAsiaTheme="minorHAnsi"/>
          <w:lang w:val="en-US" w:eastAsia="en-US"/>
        </w:rPr>
        <w:t xml:space="preserve"> </w:t>
      </w:r>
      <w:proofErr w:type="spellStart"/>
      <w:r w:rsidRPr="000D55BD">
        <w:rPr>
          <w:rFonts w:eastAsiaTheme="minorHAnsi"/>
          <w:lang w:val="en-US" w:eastAsia="en-US"/>
        </w:rPr>
        <w:t>обезбедио</w:t>
      </w:r>
      <w:proofErr w:type="spellEnd"/>
      <w:r w:rsidRPr="000D55BD">
        <w:rPr>
          <w:rFonts w:eastAsiaTheme="minorHAnsi"/>
          <w:lang w:val="en-US" w:eastAsia="en-US"/>
        </w:rPr>
        <w:t xml:space="preserve"> </w:t>
      </w:r>
      <w:proofErr w:type="spellStart"/>
      <w:r w:rsidRPr="000D55BD">
        <w:rPr>
          <w:rFonts w:eastAsiaTheme="minorHAnsi"/>
          <w:lang w:val="en-US" w:eastAsia="en-US"/>
        </w:rPr>
        <w:t>донацију</w:t>
      </w:r>
      <w:proofErr w:type="spellEnd"/>
      <w:r w:rsidRPr="000D55BD">
        <w:rPr>
          <w:rFonts w:eastAsiaTheme="minorHAnsi"/>
          <w:lang w:val="en-US" w:eastAsia="en-US"/>
        </w:rPr>
        <w:t xml:space="preserve"> </w:t>
      </w:r>
      <w:proofErr w:type="spellStart"/>
      <w:r w:rsidRPr="000D55BD">
        <w:rPr>
          <w:rFonts w:eastAsiaTheme="minorHAnsi"/>
          <w:lang w:val="en-US" w:eastAsia="en-US"/>
        </w:rPr>
        <w:t>намептаја</w:t>
      </w:r>
      <w:proofErr w:type="spellEnd"/>
      <w:r w:rsidRPr="000D55BD">
        <w:rPr>
          <w:rFonts w:eastAsiaTheme="minorHAnsi"/>
          <w:lang w:val="en-US" w:eastAsia="en-US"/>
        </w:rPr>
        <w:t xml:space="preserve"> и </w:t>
      </w:r>
      <w:proofErr w:type="spellStart"/>
      <w:r w:rsidRPr="000D55BD">
        <w:rPr>
          <w:rFonts w:eastAsiaTheme="minorHAnsi"/>
          <w:lang w:val="en-US" w:eastAsia="en-US"/>
        </w:rPr>
        <w:t>опреме</w:t>
      </w:r>
      <w:proofErr w:type="spellEnd"/>
      <w:r w:rsidRPr="000D55BD">
        <w:rPr>
          <w:rFonts w:eastAsiaTheme="minorHAnsi"/>
          <w:lang w:val="en-US" w:eastAsia="en-US"/>
        </w:rPr>
        <w:t xml:space="preserve"> </w:t>
      </w:r>
      <w:proofErr w:type="spellStart"/>
      <w:r w:rsidRPr="000D55BD">
        <w:rPr>
          <w:rFonts w:eastAsiaTheme="minorHAnsi"/>
          <w:lang w:val="en-US" w:eastAsia="en-US"/>
        </w:rPr>
        <w:t>за</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објекат</w:t>
      </w:r>
      <w:proofErr w:type="spellEnd"/>
      <w:r w:rsidRPr="000D55BD">
        <w:rPr>
          <w:rFonts w:eastAsiaTheme="minorHAnsi"/>
          <w:lang w:val="en-US" w:eastAsia="en-US"/>
        </w:rPr>
        <w:t xml:space="preserve"> ,,</w:t>
      </w:r>
      <w:proofErr w:type="spellStart"/>
      <w:r w:rsidRPr="000D55BD">
        <w:rPr>
          <w:rFonts w:eastAsiaTheme="minorHAnsi"/>
          <w:lang w:val="en-US" w:eastAsia="en-US"/>
        </w:rPr>
        <w:t>Бамби</w:t>
      </w:r>
      <w:proofErr w:type="spellEnd"/>
      <w:proofErr w:type="gramEnd"/>
      <w:r w:rsidRPr="000D55BD">
        <w:rPr>
          <w:rFonts w:eastAsiaTheme="minorHAnsi"/>
          <w:lang w:val="en-US" w:eastAsia="en-US"/>
        </w:rPr>
        <w:t xml:space="preserve">'' </w:t>
      </w:r>
    </w:p>
    <w:p w14:paraId="0A82BF84" w14:textId="5AD5780A"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Организовање</w:t>
      </w:r>
      <w:proofErr w:type="spellEnd"/>
      <w:r w:rsidRPr="000D55BD">
        <w:rPr>
          <w:rFonts w:eastAsiaTheme="minorHAnsi"/>
          <w:lang w:val="en-US" w:eastAsia="en-US"/>
        </w:rPr>
        <w:t xml:space="preserve"> </w:t>
      </w:r>
      <w:proofErr w:type="spellStart"/>
      <w:r w:rsidRPr="000D55BD">
        <w:rPr>
          <w:rFonts w:eastAsiaTheme="minorHAnsi"/>
          <w:lang w:val="en-US" w:eastAsia="en-US"/>
        </w:rPr>
        <w:t>Трибине</w:t>
      </w:r>
      <w:proofErr w:type="spellEnd"/>
      <w:r w:rsidRPr="000D55BD">
        <w:rPr>
          <w:rFonts w:eastAsiaTheme="minorHAnsi"/>
          <w:lang w:val="en-US" w:eastAsia="en-US"/>
        </w:rPr>
        <w:t xml:space="preserve"> </w:t>
      </w:r>
      <w:proofErr w:type="spellStart"/>
      <w:r w:rsidRPr="000D55BD">
        <w:rPr>
          <w:rFonts w:eastAsiaTheme="minorHAnsi"/>
          <w:lang w:val="en-US" w:eastAsia="en-US"/>
        </w:rPr>
        <w:t>за</w:t>
      </w:r>
      <w:proofErr w:type="spellEnd"/>
      <w:r w:rsidRPr="000D55BD">
        <w:rPr>
          <w:rFonts w:eastAsiaTheme="minorHAnsi"/>
          <w:lang w:val="en-US" w:eastAsia="en-US"/>
        </w:rPr>
        <w:t xml:space="preserve"> </w:t>
      </w:r>
      <w:proofErr w:type="spellStart"/>
      <w:r w:rsidRPr="000D55BD">
        <w:rPr>
          <w:rFonts w:eastAsiaTheme="minorHAnsi"/>
          <w:lang w:val="en-US" w:eastAsia="en-US"/>
        </w:rPr>
        <w:t>родитеље</w:t>
      </w:r>
      <w:proofErr w:type="spellEnd"/>
      <w:r w:rsidRPr="000D55BD">
        <w:rPr>
          <w:rFonts w:eastAsiaTheme="minorHAnsi"/>
          <w:lang w:val="en-US" w:eastAsia="en-US"/>
        </w:rPr>
        <w:t xml:space="preserve">- </w:t>
      </w:r>
      <w:proofErr w:type="spellStart"/>
      <w:r w:rsidRPr="000D55BD">
        <w:rPr>
          <w:rFonts w:eastAsiaTheme="minorHAnsi"/>
          <w:lang w:val="en-US" w:eastAsia="en-US"/>
        </w:rPr>
        <w:t>Тим</w:t>
      </w:r>
      <w:proofErr w:type="spellEnd"/>
      <w:r w:rsidRPr="000D55BD">
        <w:rPr>
          <w:rFonts w:eastAsiaTheme="minorHAnsi"/>
          <w:lang w:val="en-US" w:eastAsia="en-US"/>
        </w:rPr>
        <w:t xml:space="preserve"> </w:t>
      </w:r>
      <w:proofErr w:type="spellStart"/>
      <w:r w:rsidRPr="000D55BD">
        <w:rPr>
          <w:rFonts w:eastAsiaTheme="minorHAnsi"/>
          <w:lang w:val="en-US" w:eastAsia="en-US"/>
        </w:rPr>
        <w:t>за</w:t>
      </w:r>
      <w:proofErr w:type="spellEnd"/>
      <w:r w:rsidRPr="000D55BD">
        <w:rPr>
          <w:rFonts w:eastAsiaTheme="minorHAnsi"/>
          <w:lang w:val="en-US" w:eastAsia="en-US"/>
        </w:rPr>
        <w:t xml:space="preserve"> </w:t>
      </w:r>
      <w:proofErr w:type="spellStart"/>
      <w:r w:rsidRPr="000D55BD">
        <w:rPr>
          <w:rFonts w:eastAsiaTheme="minorHAnsi"/>
          <w:lang w:val="en-US" w:eastAsia="en-US"/>
        </w:rPr>
        <w:t>транзицију</w:t>
      </w:r>
      <w:proofErr w:type="spellEnd"/>
      <w:r w:rsidRPr="000D55BD">
        <w:rPr>
          <w:rFonts w:eastAsiaTheme="minorHAnsi"/>
          <w:lang w:val="en-US" w:eastAsia="en-US"/>
        </w:rPr>
        <w:t xml:space="preserve">, </w:t>
      </w:r>
      <w:proofErr w:type="spellStart"/>
      <w:r w:rsidRPr="000D55BD">
        <w:rPr>
          <w:rFonts w:eastAsiaTheme="minorHAnsi"/>
          <w:lang w:val="en-US" w:eastAsia="en-US"/>
        </w:rPr>
        <w:t>радионице</w:t>
      </w:r>
      <w:proofErr w:type="spellEnd"/>
      <w:r w:rsidRPr="000D55BD">
        <w:rPr>
          <w:rFonts w:eastAsiaTheme="minorHAnsi"/>
          <w:lang w:val="en-US" w:eastAsia="en-US"/>
        </w:rPr>
        <w:t xml:space="preserve"> </w:t>
      </w:r>
      <w:proofErr w:type="spellStart"/>
      <w:r w:rsidRPr="000D55BD">
        <w:rPr>
          <w:rFonts w:eastAsiaTheme="minorHAnsi"/>
          <w:lang w:val="en-US" w:eastAsia="en-US"/>
        </w:rPr>
        <w:t>са</w:t>
      </w:r>
      <w:proofErr w:type="spellEnd"/>
      <w:r w:rsidRPr="000D55BD">
        <w:rPr>
          <w:rFonts w:eastAsiaTheme="minorHAnsi"/>
          <w:lang w:val="en-US" w:eastAsia="en-US"/>
        </w:rPr>
        <w:t xml:space="preserve"> </w:t>
      </w:r>
      <w:proofErr w:type="spellStart"/>
      <w:r w:rsidRPr="000D55BD">
        <w:rPr>
          <w:rFonts w:eastAsiaTheme="minorHAnsi"/>
          <w:lang w:val="en-US" w:eastAsia="en-US"/>
        </w:rPr>
        <w:t>родитељима</w:t>
      </w:r>
      <w:proofErr w:type="spellEnd"/>
      <w:r w:rsidRPr="000D55BD">
        <w:rPr>
          <w:rFonts w:eastAsiaTheme="minorHAnsi"/>
          <w:lang w:val="en-US" w:eastAsia="en-US"/>
        </w:rPr>
        <w:t xml:space="preserve"> у </w:t>
      </w:r>
      <w:proofErr w:type="spellStart"/>
      <w:r w:rsidRPr="000D55BD">
        <w:rPr>
          <w:rFonts w:eastAsiaTheme="minorHAnsi"/>
          <w:lang w:val="en-US" w:eastAsia="en-US"/>
        </w:rPr>
        <w:t>сарадњи</w:t>
      </w:r>
      <w:proofErr w:type="spellEnd"/>
      <w:r w:rsidRPr="000D55BD">
        <w:rPr>
          <w:rFonts w:eastAsiaTheme="minorHAnsi"/>
          <w:lang w:val="en-US" w:eastAsia="en-US"/>
        </w:rPr>
        <w:t xml:space="preserve"> </w:t>
      </w:r>
      <w:proofErr w:type="spellStart"/>
      <w:r w:rsidRPr="000D55BD">
        <w:rPr>
          <w:rFonts w:eastAsiaTheme="minorHAnsi"/>
          <w:lang w:val="en-US" w:eastAsia="en-US"/>
        </w:rPr>
        <w:t>са</w:t>
      </w:r>
      <w:proofErr w:type="spellEnd"/>
      <w:r w:rsidRPr="000D55BD">
        <w:rPr>
          <w:rFonts w:eastAsiaTheme="minorHAnsi"/>
          <w:lang w:val="en-US" w:eastAsia="en-US"/>
        </w:rPr>
        <w:t xml:space="preserve"> </w:t>
      </w:r>
      <w:proofErr w:type="spellStart"/>
      <w:r w:rsidRPr="000D55BD">
        <w:rPr>
          <w:rFonts w:eastAsiaTheme="minorHAnsi"/>
          <w:lang w:val="en-US" w:eastAsia="en-US"/>
        </w:rPr>
        <w:t>Фондацијом</w:t>
      </w:r>
      <w:proofErr w:type="spellEnd"/>
      <w:r w:rsidRPr="000D55BD">
        <w:rPr>
          <w:rFonts w:eastAsiaTheme="minorHAnsi"/>
          <w:lang w:val="en-US" w:eastAsia="en-US"/>
        </w:rPr>
        <w:t xml:space="preserve"> </w:t>
      </w:r>
      <w:proofErr w:type="spellStart"/>
      <w:r w:rsidRPr="000D55BD">
        <w:rPr>
          <w:rFonts w:eastAsiaTheme="minorHAnsi"/>
          <w:lang w:val="en-US" w:eastAsia="en-US"/>
        </w:rPr>
        <w:t>Новака</w:t>
      </w:r>
      <w:proofErr w:type="spellEnd"/>
      <w:r w:rsidRPr="000D55BD">
        <w:rPr>
          <w:rFonts w:eastAsiaTheme="minorHAnsi"/>
          <w:lang w:val="en-US" w:eastAsia="en-US"/>
        </w:rPr>
        <w:t xml:space="preserve"> </w:t>
      </w:r>
      <w:proofErr w:type="spellStart"/>
      <w:r w:rsidRPr="000D55BD">
        <w:rPr>
          <w:rFonts w:eastAsiaTheme="minorHAnsi"/>
          <w:lang w:val="en-US" w:eastAsia="en-US"/>
        </w:rPr>
        <w:t>Ђоковића</w:t>
      </w:r>
      <w:proofErr w:type="spellEnd"/>
      <w:r w:rsidRPr="000D55BD">
        <w:rPr>
          <w:rFonts w:eastAsiaTheme="minorHAnsi"/>
          <w:lang w:val="en-US" w:eastAsia="en-US"/>
        </w:rPr>
        <w:t xml:space="preserve"> </w:t>
      </w:r>
    </w:p>
    <w:p w14:paraId="54F9F0A3" w14:textId="4A6AF96A"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Организација</w:t>
      </w:r>
      <w:proofErr w:type="spellEnd"/>
      <w:r w:rsidRPr="000D55BD">
        <w:rPr>
          <w:rFonts w:eastAsiaTheme="minorHAnsi"/>
          <w:lang w:val="en-US" w:eastAsia="en-US"/>
        </w:rPr>
        <w:t xml:space="preserve"> </w:t>
      </w:r>
      <w:proofErr w:type="spellStart"/>
      <w:r w:rsidRPr="000D55BD">
        <w:rPr>
          <w:rFonts w:eastAsiaTheme="minorHAnsi"/>
          <w:lang w:val="en-US" w:eastAsia="en-US"/>
        </w:rPr>
        <w:t>музичког</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фестивала</w:t>
      </w:r>
      <w:proofErr w:type="spellEnd"/>
      <w:r w:rsidRPr="000D55BD">
        <w:rPr>
          <w:rFonts w:eastAsiaTheme="minorHAnsi"/>
          <w:lang w:val="en-US" w:eastAsia="en-US"/>
        </w:rPr>
        <w:t xml:space="preserve"> ,,</w:t>
      </w:r>
      <w:proofErr w:type="spellStart"/>
      <w:r w:rsidRPr="000D55BD">
        <w:rPr>
          <w:rFonts w:eastAsiaTheme="minorHAnsi"/>
          <w:lang w:val="en-US" w:eastAsia="en-US"/>
        </w:rPr>
        <w:t>Цврчак</w:t>
      </w:r>
      <w:proofErr w:type="spellEnd"/>
      <w:proofErr w:type="gramEnd"/>
      <w:r w:rsidRPr="000D55BD">
        <w:rPr>
          <w:rFonts w:eastAsiaTheme="minorHAnsi"/>
          <w:lang w:val="en-US" w:eastAsia="en-US"/>
        </w:rPr>
        <w:t>''</w:t>
      </w:r>
    </w:p>
    <w:p w14:paraId="4E23EAAC" w14:textId="04EF32ED" w:rsidR="000D55BD" w:rsidRPr="000D55BD" w:rsidRDefault="000D55BD" w:rsidP="0013575A">
      <w:pPr>
        <w:pStyle w:val="ListParagraph"/>
        <w:numPr>
          <w:ilvl w:val="0"/>
          <w:numId w:val="38"/>
        </w:numPr>
        <w:spacing w:line="360" w:lineRule="auto"/>
        <w:ind w:right="-900"/>
        <w:rPr>
          <w:rFonts w:eastAsiaTheme="minorHAnsi"/>
          <w:lang w:val="en-US" w:eastAsia="en-US"/>
        </w:rPr>
      </w:pPr>
      <w:proofErr w:type="spellStart"/>
      <w:r w:rsidRPr="000D55BD">
        <w:rPr>
          <w:rFonts w:eastAsiaTheme="minorHAnsi"/>
          <w:lang w:val="en-US" w:eastAsia="en-US"/>
        </w:rPr>
        <w:t>Организација</w:t>
      </w:r>
      <w:proofErr w:type="spellEnd"/>
      <w:r w:rsidRPr="000D55BD">
        <w:rPr>
          <w:rFonts w:eastAsiaTheme="minorHAnsi"/>
          <w:lang w:val="en-US" w:eastAsia="en-US"/>
        </w:rPr>
        <w:t xml:space="preserve"> </w:t>
      </w:r>
      <w:proofErr w:type="spellStart"/>
      <w:r w:rsidRPr="000D55BD">
        <w:rPr>
          <w:rFonts w:eastAsiaTheme="minorHAnsi"/>
          <w:lang w:val="en-US" w:eastAsia="en-US"/>
        </w:rPr>
        <w:t>драмског</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фестивала</w:t>
      </w:r>
      <w:proofErr w:type="spellEnd"/>
      <w:r w:rsidRPr="000D55BD">
        <w:rPr>
          <w:rFonts w:eastAsiaTheme="minorHAnsi"/>
          <w:lang w:val="en-US" w:eastAsia="en-US"/>
        </w:rPr>
        <w:t xml:space="preserve"> ,,</w:t>
      </w:r>
      <w:proofErr w:type="spellStart"/>
      <w:r w:rsidRPr="000D55BD">
        <w:rPr>
          <w:rFonts w:eastAsiaTheme="minorHAnsi"/>
          <w:lang w:val="en-US" w:eastAsia="en-US"/>
        </w:rPr>
        <w:t>Дедар</w:t>
      </w:r>
      <w:proofErr w:type="spellEnd"/>
      <w:proofErr w:type="gramEnd"/>
      <w:r w:rsidRPr="000D55BD">
        <w:rPr>
          <w:rFonts w:eastAsiaTheme="minorHAnsi"/>
          <w:lang w:val="en-US" w:eastAsia="en-US"/>
        </w:rPr>
        <w:t>''</w:t>
      </w:r>
    </w:p>
    <w:p w14:paraId="52EEA505" w14:textId="758EE3A9" w:rsidR="000D55BD" w:rsidRPr="000D55BD" w:rsidRDefault="000D55BD" w:rsidP="0013575A">
      <w:pPr>
        <w:pStyle w:val="ListParagraph"/>
        <w:numPr>
          <w:ilvl w:val="0"/>
          <w:numId w:val="38"/>
        </w:numPr>
        <w:spacing w:line="360" w:lineRule="auto"/>
        <w:rPr>
          <w:rFonts w:eastAsiaTheme="minorHAnsi"/>
          <w:lang w:val="en-US" w:eastAsia="en-US"/>
        </w:rPr>
      </w:pPr>
      <w:proofErr w:type="spellStart"/>
      <w:r w:rsidRPr="000D55BD">
        <w:rPr>
          <w:rFonts w:eastAsiaTheme="minorHAnsi"/>
          <w:lang w:val="en-US" w:eastAsia="en-US"/>
        </w:rPr>
        <w:t>Настављена</w:t>
      </w:r>
      <w:proofErr w:type="spellEnd"/>
      <w:r w:rsidRPr="000D55BD">
        <w:rPr>
          <w:rFonts w:eastAsiaTheme="minorHAnsi"/>
          <w:lang w:val="en-US" w:eastAsia="en-US"/>
        </w:rPr>
        <w:t xml:space="preserve"> </w:t>
      </w:r>
      <w:proofErr w:type="spellStart"/>
      <w:r w:rsidRPr="000D55BD">
        <w:rPr>
          <w:rFonts w:eastAsiaTheme="minorHAnsi"/>
          <w:lang w:val="en-US" w:eastAsia="en-US"/>
        </w:rPr>
        <w:t>је</w:t>
      </w:r>
      <w:proofErr w:type="spellEnd"/>
      <w:r w:rsidRPr="000D55BD">
        <w:rPr>
          <w:rFonts w:eastAsiaTheme="minorHAnsi"/>
          <w:lang w:val="en-US" w:eastAsia="en-US"/>
        </w:rPr>
        <w:t xml:space="preserve"> </w:t>
      </w:r>
      <w:proofErr w:type="spellStart"/>
      <w:r w:rsidRPr="000D55BD">
        <w:rPr>
          <w:rFonts w:eastAsiaTheme="minorHAnsi"/>
          <w:lang w:val="en-US" w:eastAsia="en-US"/>
        </w:rPr>
        <w:t>сарадња</w:t>
      </w:r>
      <w:proofErr w:type="spellEnd"/>
      <w:r w:rsidRPr="000D55BD">
        <w:rPr>
          <w:rFonts w:eastAsiaTheme="minorHAnsi"/>
          <w:lang w:val="en-US" w:eastAsia="en-US"/>
        </w:rPr>
        <w:t xml:space="preserve"> </w:t>
      </w:r>
      <w:proofErr w:type="spellStart"/>
      <w:r w:rsidRPr="000D55BD">
        <w:rPr>
          <w:rFonts w:eastAsiaTheme="minorHAnsi"/>
          <w:lang w:val="en-US" w:eastAsia="en-US"/>
        </w:rPr>
        <w:t>са</w:t>
      </w:r>
      <w:proofErr w:type="spellEnd"/>
      <w:r w:rsidRPr="000D55BD">
        <w:rPr>
          <w:rFonts w:eastAsiaTheme="minorHAnsi"/>
          <w:lang w:val="en-US" w:eastAsia="en-US"/>
        </w:rPr>
        <w:t xml:space="preserve"> </w:t>
      </w:r>
      <w:proofErr w:type="spellStart"/>
      <w:r w:rsidRPr="000D55BD">
        <w:rPr>
          <w:rFonts w:eastAsiaTheme="minorHAnsi"/>
          <w:lang w:val="en-US" w:eastAsia="en-US"/>
        </w:rPr>
        <w:t>Министарством</w:t>
      </w:r>
      <w:proofErr w:type="spellEnd"/>
      <w:r w:rsidRPr="000D55BD">
        <w:rPr>
          <w:rFonts w:eastAsiaTheme="minorHAnsi"/>
          <w:lang w:val="en-US" w:eastAsia="en-US"/>
        </w:rPr>
        <w:t xml:space="preserve"> </w:t>
      </w:r>
      <w:proofErr w:type="spellStart"/>
      <w:r w:rsidRPr="000D55BD">
        <w:rPr>
          <w:rFonts w:eastAsiaTheme="minorHAnsi"/>
          <w:lang w:val="en-US" w:eastAsia="en-US"/>
        </w:rPr>
        <w:t>просвете</w:t>
      </w:r>
      <w:proofErr w:type="spellEnd"/>
      <w:r w:rsidRPr="000D55BD">
        <w:rPr>
          <w:rFonts w:eastAsiaTheme="minorHAnsi"/>
          <w:lang w:val="en-US" w:eastAsia="en-US"/>
        </w:rPr>
        <w:t xml:space="preserve"> у </w:t>
      </w:r>
      <w:proofErr w:type="spellStart"/>
      <w:r w:rsidRPr="000D55BD">
        <w:rPr>
          <w:rFonts w:eastAsiaTheme="minorHAnsi"/>
          <w:lang w:val="en-US" w:eastAsia="en-US"/>
        </w:rPr>
        <w:t>оквиру</w:t>
      </w:r>
      <w:proofErr w:type="spellEnd"/>
      <w:r w:rsidRPr="000D55BD">
        <w:rPr>
          <w:rFonts w:eastAsiaTheme="minorHAnsi"/>
          <w:lang w:val="en-US" w:eastAsia="en-US"/>
        </w:rPr>
        <w:t xml:space="preserve"> </w:t>
      </w:r>
      <w:proofErr w:type="spellStart"/>
      <w:r w:rsidRPr="000D55BD">
        <w:rPr>
          <w:rFonts w:eastAsiaTheme="minorHAnsi"/>
          <w:lang w:val="en-US" w:eastAsia="en-US"/>
        </w:rPr>
        <w:t>пројекта</w:t>
      </w:r>
      <w:proofErr w:type="spellEnd"/>
      <w:r w:rsidRPr="000D55BD">
        <w:rPr>
          <w:rFonts w:eastAsiaTheme="minorHAnsi"/>
          <w:lang w:val="en-US" w:eastAsia="en-US"/>
        </w:rPr>
        <w:t xml:space="preserve"> </w:t>
      </w:r>
      <w:proofErr w:type="spellStart"/>
      <w:r w:rsidRPr="000D55BD">
        <w:rPr>
          <w:rFonts w:eastAsiaTheme="minorHAnsi"/>
          <w:lang w:val="en-US" w:eastAsia="en-US"/>
        </w:rPr>
        <w:t>Инклузивно</w:t>
      </w:r>
      <w:proofErr w:type="spellEnd"/>
      <w:r w:rsidRPr="000D55BD">
        <w:rPr>
          <w:rFonts w:eastAsiaTheme="minorHAnsi"/>
          <w:lang w:val="en-US" w:eastAsia="en-US"/>
        </w:rPr>
        <w:t xml:space="preserve"> </w:t>
      </w:r>
      <w:proofErr w:type="spellStart"/>
      <w:r w:rsidRPr="000D55BD">
        <w:rPr>
          <w:rFonts w:eastAsiaTheme="minorHAnsi"/>
          <w:lang w:val="en-US" w:eastAsia="en-US"/>
        </w:rPr>
        <w:t>предшколско</w:t>
      </w:r>
      <w:proofErr w:type="spellEnd"/>
      <w:r w:rsidRPr="000D55BD">
        <w:rPr>
          <w:rFonts w:eastAsiaTheme="minorHAnsi"/>
          <w:lang w:val="en-US" w:eastAsia="en-US"/>
        </w:rPr>
        <w:t xml:space="preserve"> </w:t>
      </w:r>
      <w:proofErr w:type="spellStart"/>
      <w:r w:rsidRPr="000D55BD">
        <w:rPr>
          <w:rFonts w:eastAsiaTheme="minorHAnsi"/>
          <w:lang w:val="en-US" w:eastAsia="en-US"/>
        </w:rPr>
        <w:t>васпитање</w:t>
      </w:r>
      <w:proofErr w:type="spellEnd"/>
      <w:r w:rsidRPr="000D55BD">
        <w:rPr>
          <w:rFonts w:eastAsiaTheme="minorHAnsi"/>
          <w:lang w:val="en-US" w:eastAsia="en-US"/>
        </w:rPr>
        <w:t xml:space="preserve"> и </w:t>
      </w:r>
      <w:proofErr w:type="spellStart"/>
      <w:r w:rsidRPr="000D55BD">
        <w:rPr>
          <w:rFonts w:eastAsiaTheme="minorHAnsi"/>
          <w:lang w:val="en-US" w:eastAsia="en-US"/>
        </w:rPr>
        <w:t>образовање</w:t>
      </w:r>
      <w:proofErr w:type="spellEnd"/>
      <w:r w:rsidRPr="000D55BD">
        <w:rPr>
          <w:rFonts w:eastAsiaTheme="minorHAnsi"/>
          <w:lang w:val="en-US" w:eastAsia="en-US"/>
        </w:rPr>
        <w:t xml:space="preserve"> </w:t>
      </w:r>
      <w:proofErr w:type="spellStart"/>
      <w:r w:rsidRPr="000D55BD">
        <w:rPr>
          <w:rFonts w:eastAsiaTheme="minorHAnsi"/>
          <w:lang w:val="en-US" w:eastAsia="en-US"/>
        </w:rPr>
        <w:t>приликом</w:t>
      </w:r>
      <w:proofErr w:type="spellEnd"/>
      <w:r w:rsidRPr="000D55BD">
        <w:rPr>
          <w:rFonts w:eastAsiaTheme="minorHAnsi"/>
          <w:lang w:val="en-US" w:eastAsia="en-US"/>
        </w:rPr>
        <w:t xml:space="preserve"> </w:t>
      </w:r>
      <w:proofErr w:type="spellStart"/>
      <w:r w:rsidRPr="000D55BD">
        <w:rPr>
          <w:rFonts w:eastAsiaTheme="minorHAnsi"/>
          <w:lang w:val="en-US" w:eastAsia="en-US"/>
        </w:rPr>
        <w:t>које</w:t>
      </w:r>
      <w:proofErr w:type="spellEnd"/>
      <w:r w:rsidRPr="000D55BD">
        <w:rPr>
          <w:rFonts w:eastAsiaTheme="minorHAnsi"/>
          <w:lang w:val="en-US" w:eastAsia="en-US"/>
        </w:rPr>
        <w:t xml:space="preserve"> </w:t>
      </w:r>
      <w:proofErr w:type="spellStart"/>
      <w:r w:rsidRPr="000D55BD">
        <w:rPr>
          <w:rFonts w:eastAsiaTheme="minorHAnsi"/>
          <w:lang w:val="en-US" w:eastAsia="en-US"/>
        </w:rPr>
        <w:t>је</w:t>
      </w:r>
      <w:proofErr w:type="spellEnd"/>
      <w:r w:rsidRPr="000D55BD">
        <w:rPr>
          <w:rFonts w:eastAsiaTheme="minorHAnsi"/>
          <w:lang w:val="en-US" w:eastAsia="en-US"/>
        </w:rPr>
        <w:t xml:space="preserve"> </w:t>
      </w:r>
      <w:proofErr w:type="spellStart"/>
      <w:r w:rsidRPr="000D55BD">
        <w:rPr>
          <w:rFonts w:eastAsiaTheme="minorHAnsi"/>
          <w:lang w:val="en-US" w:eastAsia="en-US"/>
        </w:rPr>
        <w:t>обезебеђено</w:t>
      </w:r>
      <w:proofErr w:type="spellEnd"/>
      <w:r w:rsidRPr="000D55BD">
        <w:rPr>
          <w:rFonts w:eastAsiaTheme="minorHAnsi"/>
          <w:lang w:val="en-US" w:eastAsia="en-US"/>
        </w:rPr>
        <w:t xml:space="preserve"> </w:t>
      </w:r>
      <w:proofErr w:type="spellStart"/>
      <w:r w:rsidRPr="000D55BD">
        <w:rPr>
          <w:rFonts w:eastAsiaTheme="minorHAnsi"/>
          <w:lang w:val="en-US" w:eastAsia="en-US"/>
        </w:rPr>
        <w:t>уређење</w:t>
      </w:r>
      <w:proofErr w:type="spellEnd"/>
      <w:r w:rsidRPr="000D55BD">
        <w:rPr>
          <w:rFonts w:eastAsiaTheme="minorHAnsi"/>
          <w:lang w:val="en-US" w:eastAsia="en-US"/>
        </w:rPr>
        <w:t xml:space="preserve"> </w:t>
      </w:r>
      <w:proofErr w:type="spellStart"/>
      <w:r w:rsidRPr="000D55BD">
        <w:rPr>
          <w:rFonts w:eastAsiaTheme="minorHAnsi"/>
          <w:lang w:val="en-US" w:eastAsia="en-US"/>
        </w:rPr>
        <w:t>простора</w:t>
      </w:r>
      <w:proofErr w:type="spellEnd"/>
      <w:r w:rsidRPr="000D55BD">
        <w:rPr>
          <w:rFonts w:eastAsiaTheme="minorHAnsi"/>
          <w:lang w:val="en-US" w:eastAsia="en-US"/>
        </w:rPr>
        <w:t xml:space="preserve"> </w:t>
      </w:r>
      <w:proofErr w:type="spellStart"/>
      <w:r w:rsidRPr="000D55BD">
        <w:rPr>
          <w:rFonts w:eastAsiaTheme="minorHAnsi"/>
          <w:lang w:val="en-US" w:eastAsia="en-US"/>
        </w:rPr>
        <w:t>школе</w:t>
      </w:r>
      <w:proofErr w:type="spellEnd"/>
      <w:r w:rsidRPr="000D55BD">
        <w:rPr>
          <w:rFonts w:eastAsiaTheme="minorHAnsi"/>
          <w:lang w:val="en-US" w:eastAsia="en-US"/>
        </w:rPr>
        <w:t xml:space="preserve"> у </w:t>
      </w:r>
      <w:proofErr w:type="spellStart"/>
      <w:r w:rsidRPr="000D55BD">
        <w:rPr>
          <w:rFonts w:eastAsiaTheme="minorHAnsi"/>
          <w:lang w:val="en-US" w:eastAsia="en-US"/>
        </w:rPr>
        <w:t>Коларима</w:t>
      </w:r>
      <w:proofErr w:type="spellEnd"/>
      <w:r w:rsidRPr="000D55BD">
        <w:rPr>
          <w:rFonts w:eastAsiaTheme="minorHAnsi"/>
          <w:lang w:val="en-US" w:eastAsia="en-US"/>
        </w:rPr>
        <w:t xml:space="preserve"> </w:t>
      </w:r>
      <w:proofErr w:type="spellStart"/>
      <w:r w:rsidRPr="000D55BD">
        <w:rPr>
          <w:rFonts w:eastAsiaTheme="minorHAnsi"/>
          <w:lang w:val="en-US" w:eastAsia="en-US"/>
        </w:rPr>
        <w:t>за</w:t>
      </w:r>
      <w:proofErr w:type="spellEnd"/>
      <w:r w:rsidRPr="000D55BD">
        <w:rPr>
          <w:rFonts w:eastAsiaTheme="minorHAnsi"/>
          <w:lang w:val="en-US" w:eastAsia="en-US"/>
        </w:rPr>
        <w:t xml:space="preserve"> </w:t>
      </w:r>
      <w:proofErr w:type="spellStart"/>
      <w:r w:rsidRPr="000D55BD">
        <w:rPr>
          <w:rFonts w:eastAsiaTheme="minorHAnsi"/>
          <w:lang w:val="en-US" w:eastAsia="en-US"/>
        </w:rPr>
        <w:t>потребе</w:t>
      </w:r>
      <w:proofErr w:type="spellEnd"/>
      <w:r w:rsidRPr="000D55BD">
        <w:rPr>
          <w:rFonts w:eastAsiaTheme="minorHAnsi"/>
          <w:lang w:val="en-US" w:eastAsia="en-US"/>
        </w:rPr>
        <w:t xml:space="preserve"> </w:t>
      </w:r>
      <w:proofErr w:type="spellStart"/>
      <w:r w:rsidRPr="000D55BD">
        <w:rPr>
          <w:rFonts w:eastAsiaTheme="minorHAnsi"/>
          <w:lang w:val="en-US" w:eastAsia="en-US"/>
        </w:rPr>
        <w:t>деце</w:t>
      </w:r>
      <w:proofErr w:type="spellEnd"/>
      <w:r w:rsidRPr="000D55BD">
        <w:rPr>
          <w:rFonts w:eastAsiaTheme="minorHAnsi"/>
          <w:lang w:val="en-US" w:eastAsia="en-US"/>
        </w:rPr>
        <w:t xml:space="preserve"> </w:t>
      </w:r>
      <w:proofErr w:type="spellStart"/>
      <w:r w:rsidRPr="000D55BD">
        <w:rPr>
          <w:rFonts w:eastAsiaTheme="minorHAnsi"/>
          <w:lang w:val="en-US" w:eastAsia="en-US"/>
        </w:rPr>
        <w:t>предшколског</w:t>
      </w:r>
      <w:proofErr w:type="spellEnd"/>
      <w:r w:rsidRPr="000D55BD">
        <w:rPr>
          <w:rFonts w:eastAsiaTheme="minorHAnsi"/>
          <w:lang w:val="en-US" w:eastAsia="en-US"/>
        </w:rPr>
        <w:t xml:space="preserve"> </w:t>
      </w:r>
      <w:proofErr w:type="spellStart"/>
      <w:r w:rsidRPr="000D55BD">
        <w:rPr>
          <w:rFonts w:eastAsiaTheme="minorHAnsi"/>
          <w:lang w:val="en-US" w:eastAsia="en-US"/>
        </w:rPr>
        <w:t>узраста</w:t>
      </w:r>
      <w:proofErr w:type="spellEnd"/>
    </w:p>
    <w:p w14:paraId="283D972C" w14:textId="77777777" w:rsidR="000D55BD" w:rsidRPr="000D55BD" w:rsidRDefault="000D55BD" w:rsidP="0013575A">
      <w:pPr>
        <w:pStyle w:val="ListParagraph"/>
        <w:numPr>
          <w:ilvl w:val="0"/>
          <w:numId w:val="38"/>
        </w:numPr>
        <w:spacing w:line="360" w:lineRule="auto"/>
        <w:jc w:val="left"/>
        <w:rPr>
          <w:rFonts w:eastAsiaTheme="minorHAnsi"/>
          <w:lang w:val="en-US" w:eastAsia="en-US"/>
        </w:rPr>
      </w:pPr>
      <w:proofErr w:type="spellStart"/>
      <w:proofErr w:type="gramStart"/>
      <w:r w:rsidRPr="000D55BD">
        <w:rPr>
          <w:rFonts w:eastAsiaTheme="minorHAnsi"/>
          <w:lang w:val="en-US" w:eastAsia="en-US"/>
        </w:rPr>
        <w:t>Организовање</w:t>
      </w:r>
      <w:proofErr w:type="spellEnd"/>
      <w:r w:rsidRPr="000D55BD">
        <w:rPr>
          <w:rFonts w:eastAsiaTheme="minorHAnsi"/>
          <w:lang w:val="en-US" w:eastAsia="en-US"/>
        </w:rPr>
        <w:t xml:space="preserve">  </w:t>
      </w:r>
      <w:proofErr w:type="spellStart"/>
      <w:r w:rsidRPr="000D55BD">
        <w:rPr>
          <w:rFonts w:eastAsiaTheme="minorHAnsi"/>
          <w:lang w:val="en-US" w:eastAsia="en-US"/>
        </w:rPr>
        <w:t>стручних</w:t>
      </w:r>
      <w:proofErr w:type="spellEnd"/>
      <w:proofErr w:type="gramEnd"/>
      <w:r w:rsidRPr="000D55BD">
        <w:rPr>
          <w:rFonts w:eastAsiaTheme="minorHAnsi"/>
          <w:lang w:val="en-US" w:eastAsia="en-US"/>
        </w:rPr>
        <w:t xml:space="preserve"> </w:t>
      </w:r>
      <w:proofErr w:type="spellStart"/>
      <w:proofErr w:type="gramStart"/>
      <w:r w:rsidRPr="000D55BD">
        <w:rPr>
          <w:rFonts w:eastAsiaTheme="minorHAnsi"/>
          <w:lang w:val="en-US" w:eastAsia="en-US"/>
        </w:rPr>
        <w:t>сусрета</w:t>
      </w:r>
      <w:proofErr w:type="spellEnd"/>
      <w:r w:rsidRPr="000D55BD">
        <w:rPr>
          <w:rFonts w:eastAsiaTheme="minorHAnsi"/>
          <w:lang w:val="en-US" w:eastAsia="en-US"/>
        </w:rPr>
        <w:t xml:space="preserve">  </w:t>
      </w:r>
      <w:proofErr w:type="spellStart"/>
      <w:r w:rsidRPr="000D55BD">
        <w:rPr>
          <w:rFonts w:eastAsiaTheme="minorHAnsi"/>
          <w:lang w:val="en-US" w:eastAsia="en-US"/>
        </w:rPr>
        <w:t>медицинских</w:t>
      </w:r>
      <w:proofErr w:type="spellEnd"/>
      <w:proofErr w:type="gramEnd"/>
      <w:r w:rsidRPr="000D55BD">
        <w:rPr>
          <w:rFonts w:eastAsiaTheme="minorHAnsi"/>
          <w:lang w:val="en-US" w:eastAsia="en-US"/>
        </w:rPr>
        <w:t xml:space="preserve"> </w:t>
      </w:r>
      <w:proofErr w:type="spellStart"/>
      <w:r w:rsidRPr="000D55BD">
        <w:rPr>
          <w:rFonts w:eastAsiaTheme="minorHAnsi"/>
          <w:lang w:val="en-US" w:eastAsia="en-US"/>
        </w:rPr>
        <w:t>сестара</w:t>
      </w:r>
      <w:proofErr w:type="spellEnd"/>
      <w:r w:rsidRPr="000D55BD">
        <w:rPr>
          <w:rFonts w:eastAsiaTheme="minorHAnsi"/>
          <w:lang w:val="en-US" w:eastAsia="en-US"/>
        </w:rPr>
        <w:t xml:space="preserve"> –</w:t>
      </w:r>
      <w:proofErr w:type="spellStart"/>
      <w:r w:rsidRPr="000D55BD">
        <w:rPr>
          <w:rFonts w:eastAsiaTheme="minorHAnsi"/>
          <w:lang w:val="en-US" w:eastAsia="en-US"/>
        </w:rPr>
        <w:t>васпитача</w:t>
      </w:r>
      <w:proofErr w:type="spellEnd"/>
      <w:r w:rsidRPr="000D55BD">
        <w:rPr>
          <w:rFonts w:eastAsiaTheme="minorHAnsi"/>
          <w:lang w:val="en-US" w:eastAsia="en-US"/>
        </w:rPr>
        <w:t xml:space="preserve"> и </w:t>
      </w:r>
      <w:proofErr w:type="spellStart"/>
      <w:proofErr w:type="gramStart"/>
      <w:r w:rsidRPr="000D55BD">
        <w:rPr>
          <w:rFonts w:eastAsiaTheme="minorHAnsi"/>
          <w:lang w:val="en-US" w:eastAsia="en-US"/>
        </w:rPr>
        <w:t>васпитача</w:t>
      </w:r>
      <w:proofErr w:type="spellEnd"/>
      <w:r w:rsidRPr="000D55BD">
        <w:rPr>
          <w:rFonts w:eastAsiaTheme="minorHAnsi"/>
          <w:lang w:val="en-US" w:eastAsia="en-US"/>
        </w:rPr>
        <w:t xml:space="preserve">  у</w:t>
      </w:r>
      <w:proofErr w:type="gramEnd"/>
      <w:r w:rsidRPr="000D55BD">
        <w:rPr>
          <w:rFonts w:eastAsiaTheme="minorHAnsi"/>
          <w:lang w:val="en-US" w:eastAsia="en-US"/>
        </w:rPr>
        <w:t xml:space="preserve"> </w:t>
      </w:r>
      <w:proofErr w:type="spellStart"/>
      <w:r w:rsidRPr="000D55BD">
        <w:rPr>
          <w:rFonts w:eastAsiaTheme="minorHAnsi"/>
          <w:lang w:val="en-US" w:eastAsia="en-US"/>
        </w:rPr>
        <w:t>Регионалном</w:t>
      </w:r>
      <w:proofErr w:type="spellEnd"/>
      <w:r w:rsidRPr="000D55BD">
        <w:rPr>
          <w:rFonts w:eastAsiaTheme="minorHAnsi"/>
          <w:lang w:val="en-US" w:eastAsia="en-US"/>
        </w:rPr>
        <w:t xml:space="preserve"> </w:t>
      </w:r>
      <w:proofErr w:type="spellStart"/>
      <w:r w:rsidRPr="000D55BD">
        <w:rPr>
          <w:rFonts w:eastAsiaTheme="minorHAnsi"/>
          <w:lang w:val="en-US" w:eastAsia="en-US"/>
        </w:rPr>
        <w:t>центру</w:t>
      </w:r>
      <w:proofErr w:type="spellEnd"/>
      <w:r w:rsidRPr="000D55BD">
        <w:rPr>
          <w:rFonts w:eastAsiaTheme="minorHAnsi"/>
          <w:lang w:val="en-US" w:eastAsia="en-US"/>
        </w:rPr>
        <w:t xml:space="preserve"> </w:t>
      </w:r>
      <w:proofErr w:type="spellStart"/>
      <w:r w:rsidRPr="000D55BD">
        <w:rPr>
          <w:rFonts w:eastAsiaTheme="minorHAnsi"/>
          <w:lang w:val="en-US" w:eastAsia="en-US"/>
        </w:rPr>
        <w:t>Смедерево</w:t>
      </w:r>
      <w:proofErr w:type="spellEnd"/>
    </w:p>
    <w:p w14:paraId="5DDD2B1B" w14:textId="77777777" w:rsidR="000D55BD" w:rsidRPr="000D55BD" w:rsidRDefault="000D55BD" w:rsidP="0013575A">
      <w:pPr>
        <w:pStyle w:val="ListParagraph"/>
        <w:widowControl w:val="0"/>
        <w:numPr>
          <w:ilvl w:val="0"/>
          <w:numId w:val="38"/>
        </w:numPr>
        <w:tabs>
          <w:tab w:val="left" w:pos="2000"/>
          <w:tab w:val="left" w:pos="2001"/>
        </w:tabs>
        <w:autoSpaceDE w:val="0"/>
        <w:autoSpaceDN w:val="0"/>
        <w:spacing w:line="360" w:lineRule="auto"/>
        <w:ind w:right="1385"/>
        <w:jc w:val="left"/>
        <w:rPr>
          <w:lang w:val="en-US" w:eastAsia="en-US"/>
        </w:rPr>
      </w:pPr>
      <w:proofErr w:type="spellStart"/>
      <w:r w:rsidRPr="000D55BD">
        <w:rPr>
          <w:lang w:val="en-US" w:eastAsia="en-US"/>
        </w:rPr>
        <w:t>Редован</w:t>
      </w:r>
      <w:proofErr w:type="spellEnd"/>
      <w:r w:rsidRPr="000D55BD">
        <w:rPr>
          <w:lang w:val="en-US" w:eastAsia="en-US"/>
        </w:rPr>
        <w:t xml:space="preserve"> </w:t>
      </w:r>
      <w:proofErr w:type="spellStart"/>
      <w:r w:rsidRPr="000D55BD">
        <w:rPr>
          <w:lang w:val="en-US" w:eastAsia="en-US"/>
        </w:rPr>
        <w:t>обилазак</w:t>
      </w:r>
      <w:proofErr w:type="spellEnd"/>
      <w:r w:rsidRPr="000D55BD">
        <w:rPr>
          <w:spacing w:val="-4"/>
          <w:lang w:val="en-US" w:eastAsia="en-US"/>
        </w:rPr>
        <w:t xml:space="preserve"> </w:t>
      </w:r>
      <w:proofErr w:type="spellStart"/>
      <w:r w:rsidRPr="000D55BD">
        <w:rPr>
          <w:lang w:val="en-US" w:eastAsia="en-US"/>
        </w:rPr>
        <w:t>васпитних</w:t>
      </w:r>
      <w:proofErr w:type="spellEnd"/>
      <w:r w:rsidRPr="000D55BD">
        <w:rPr>
          <w:spacing w:val="-6"/>
          <w:lang w:val="en-US" w:eastAsia="en-US"/>
        </w:rPr>
        <w:t xml:space="preserve"> </w:t>
      </w:r>
      <w:proofErr w:type="spellStart"/>
      <w:r w:rsidRPr="000D55BD">
        <w:rPr>
          <w:lang w:val="en-US" w:eastAsia="en-US"/>
        </w:rPr>
        <w:t>група</w:t>
      </w:r>
      <w:proofErr w:type="spellEnd"/>
    </w:p>
    <w:p w14:paraId="08CB8686" w14:textId="77777777" w:rsidR="000D55BD" w:rsidRPr="000D55BD" w:rsidRDefault="000D55BD" w:rsidP="0013575A">
      <w:pPr>
        <w:pStyle w:val="ListParagraph"/>
        <w:widowControl w:val="0"/>
        <w:numPr>
          <w:ilvl w:val="0"/>
          <w:numId w:val="38"/>
        </w:numPr>
        <w:tabs>
          <w:tab w:val="left" w:pos="2000"/>
          <w:tab w:val="left" w:pos="2001"/>
        </w:tabs>
        <w:autoSpaceDE w:val="0"/>
        <w:autoSpaceDN w:val="0"/>
        <w:spacing w:line="360" w:lineRule="auto"/>
        <w:ind w:right="-90"/>
        <w:jc w:val="left"/>
        <w:rPr>
          <w:lang w:val="en-US" w:eastAsia="en-US"/>
        </w:rPr>
      </w:pPr>
      <w:proofErr w:type="spellStart"/>
      <w:r w:rsidRPr="000D55BD">
        <w:rPr>
          <w:lang w:val="en-US" w:eastAsia="en-US"/>
        </w:rPr>
        <w:t>Учешће</w:t>
      </w:r>
      <w:proofErr w:type="spellEnd"/>
      <w:r w:rsidRPr="000D55BD">
        <w:rPr>
          <w:lang w:val="en-US" w:eastAsia="en-US"/>
        </w:rPr>
        <w:t xml:space="preserve"> у </w:t>
      </w:r>
      <w:proofErr w:type="spellStart"/>
      <w:r w:rsidRPr="000D55BD">
        <w:rPr>
          <w:lang w:val="en-US" w:eastAsia="en-US"/>
        </w:rPr>
        <w:t>раду</w:t>
      </w:r>
      <w:proofErr w:type="spellEnd"/>
      <w:r w:rsidRPr="000D55BD">
        <w:rPr>
          <w:lang w:val="en-US" w:eastAsia="en-US"/>
        </w:rPr>
        <w:t xml:space="preserve"> </w:t>
      </w:r>
      <w:proofErr w:type="spellStart"/>
      <w:r w:rsidRPr="000D55BD">
        <w:rPr>
          <w:lang w:val="en-US" w:eastAsia="en-US"/>
        </w:rPr>
        <w:t>Комисије</w:t>
      </w:r>
      <w:proofErr w:type="spellEnd"/>
      <w:r w:rsidRPr="000D55BD">
        <w:rPr>
          <w:spacing w:val="1"/>
          <w:lang w:val="en-US" w:eastAsia="en-US"/>
        </w:rPr>
        <w:t xml:space="preserve"> </w:t>
      </w:r>
      <w:proofErr w:type="spellStart"/>
      <w:r w:rsidRPr="000D55BD">
        <w:rPr>
          <w:lang w:val="en-US" w:eastAsia="en-US"/>
        </w:rPr>
        <w:t>за</w:t>
      </w:r>
      <w:proofErr w:type="spellEnd"/>
      <w:r w:rsidRPr="000D55BD">
        <w:rPr>
          <w:spacing w:val="1"/>
          <w:lang w:val="en-US" w:eastAsia="en-US"/>
        </w:rPr>
        <w:t xml:space="preserve"> </w:t>
      </w:r>
      <w:proofErr w:type="spellStart"/>
      <w:r w:rsidRPr="000D55BD">
        <w:rPr>
          <w:lang w:val="en-US" w:eastAsia="en-US"/>
        </w:rPr>
        <w:t>полагање</w:t>
      </w:r>
      <w:proofErr w:type="spellEnd"/>
      <w:r w:rsidRPr="000D55BD">
        <w:rPr>
          <w:spacing w:val="1"/>
          <w:lang w:val="en-US" w:eastAsia="en-US"/>
        </w:rPr>
        <w:t xml:space="preserve"> </w:t>
      </w:r>
      <w:proofErr w:type="spellStart"/>
      <w:r w:rsidRPr="000D55BD">
        <w:rPr>
          <w:lang w:val="en-US" w:eastAsia="en-US"/>
        </w:rPr>
        <w:t>испита</w:t>
      </w:r>
      <w:proofErr w:type="spellEnd"/>
      <w:r w:rsidRPr="000D55BD">
        <w:rPr>
          <w:spacing w:val="1"/>
          <w:lang w:val="en-US" w:eastAsia="en-US"/>
        </w:rPr>
        <w:t xml:space="preserve"> </w:t>
      </w:r>
      <w:proofErr w:type="spellStart"/>
      <w:r w:rsidRPr="000D55BD">
        <w:rPr>
          <w:lang w:val="en-US" w:eastAsia="en-US"/>
        </w:rPr>
        <w:t>којим</w:t>
      </w:r>
      <w:proofErr w:type="spellEnd"/>
      <w:r w:rsidRPr="000D55BD">
        <w:rPr>
          <w:spacing w:val="1"/>
          <w:lang w:val="en-US" w:eastAsia="en-US"/>
        </w:rPr>
        <w:t xml:space="preserve"> </w:t>
      </w:r>
      <w:proofErr w:type="spellStart"/>
      <w:r w:rsidRPr="000D55BD">
        <w:rPr>
          <w:lang w:val="en-US" w:eastAsia="en-US"/>
        </w:rPr>
        <w:t>се</w:t>
      </w:r>
      <w:proofErr w:type="spellEnd"/>
      <w:r w:rsidRPr="000D55BD">
        <w:rPr>
          <w:spacing w:val="1"/>
          <w:lang w:val="en-US" w:eastAsia="en-US"/>
        </w:rPr>
        <w:t xml:space="preserve"> </w:t>
      </w:r>
      <w:proofErr w:type="spellStart"/>
      <w:r w:rsidRPr="000D55BD">
        <w:rPr>
          <w:lang w:val="en-US" w:eastAsia="en-US"/>
        </w:rPr>
        <w:t>утврђује</w:t>
      </w:r>
      <w:proofErr w:type="spellEnd"/>
      <w:r w:rsidRPr="000D55BD">
        <w:rPr>
          <w:spacing w:val="1"/>
          <w:lang w:val="en-US" w:eastAsia="en-US"/>
        </w:rPr>
        <w:t xml:space="preserve"> </w:t>
      </w:r>
      <w:proofErr w:type="spellStart"/>
      <w:r w:rsidRPr="000D55BD">
        <w:rPr>
          <w:lang w:val="en-US" w:eastAsia="en-US"/>
        </w:rPr>
        <w:t>савладаност</w:t>
      </w:r>
      <w:proofErr w:type="spellEnd"/>
      <w:r w:rsidRPr="000D55BD">
        <w:rPr>
          <w:spacing w:val="1"/>
          <w:lang w:val="en-US" w:eastAsia="en-US"/>
        </w:rPr>
        <w:t xml:space="preserve"> </w:t>
      </w:r>
      <w:proofErr w:type="spellStart"/>
      <w:r w:rsidRPr="000D55BD">
        <w:rPr>
          <w:lang w:val="en-US" w:eastAsia="en-US"/>
        </w:rPr>
        <w:t>Програма</w:t>
      </w:r>
      <w:proofErr w:type="spellEnd"/>
      <w:r w:rsidRPr="000D55BD">
        <w:rPr>
          <w:lang w:val="en-US" w:eastAsia="en-US"/>
        </w:rPr>
        <w:t xml:space="preserve"> </w:t>
      </w:r>
      <w:proofErr w:type="spellStart"/>
      <w:r w:rsidRPr="000D55BD">
        <w:rPr>
          <w:lang w:val="en-US" w:eastAsia="en-US"/>
        </w:rPr>
        <w:t>за</w:t>
      </w:r>
      <w:proofErr w:type="spellEnd"/>
      <w:r w:rsidRPr="000D55BD">
        <w:rPr>
          <w:spacing w:val="-57"/>
          <w:lang w:val="en-US" w:eastAsia="en-US"/>
        </w:rPr>
        <w:t xml:space="preserve"> </w:t>
      </w:r>
      <w:proofErr w:type="spellStart"/>
      <w:r w:rsidRPr="000D55BD">
        <w:rPr>
          <w:lang w:val="en-US" w:eastAsia="en-US"/>
        </w:rPr>
        <w:t>оспособљавање</w:t>
      </w:r>
      <w:proofErr w:type="spellEnd"/>
      <w:r w:rsidRPr="000D55BD">
        <w:rPr>
          <w:lang w:val="en-US" w:eastAsia="en-US"/>
        </w:rPr>
        <w:t xml:space="preserve"> </w:t>
      </w:r>
      <w:proofErr w:type="spellStart"/>
      <w:r w:rsidRPr="000D55BD">
        <w:rPr>
          <w:lang w:val="en-US" w:eastAsia="en-US"/>
        </w:rPr>
        <w:t>приправника</w:t>
      </w:r>
      <w:proofErr w:type="spellEnd"/>
      <w:r w:rsidRPr="000D55BD">
        <w:rPr>
          <w:spacing w:val="1"/>
          <w:lang w:val="en-US" w:eastAsia="en-US"/>
        </w:rPr>
        <w:t xml:space="preserve"> </w:t>
      </w:r>
      <w:proofErr w:type="spellStart"/>
      <w:r w:rsidRPr="000D55BD">
        <w:rPr>
          <w:lang w:val="en-US" w:eastAsia="en-US"/>
        </w:rPr>
        <w:t>за</w:t>
      </w:r>
      <w:proofErr w:type="spellEnd"/>
      <w:r w:rsidRPr="000D55BD">
        <w:rPr>
          <w:spacing w:val="1"/>
          <w:lang w:val="en-US" w:eastAsia="en-US"/>
        </w:rPr>
        <w:t xml:space="preserve"> </w:t>
      </w:r>
      <w:proofErr w:type="spellStart"/>
      <w:r w:rsidRPr="000D55BD">
        <w:rPr>
          <w:lang w:val="en-US" w:eastAsia="en-US"/>
        </w:rPr>
        <w:t>рад</w:t>
      </w:r>
      <w:proofErr w:type="spellEnd"/>
    </w:p>
    <w:p w14:paraId="02F482BF" w14:textId="77777777" w:rsidR="000D55BD" w:rsidRPr="000D55BD" w:rsidRDefault="000D55BD" w:rsidP="0013575A">
      <w:pPr>
        <w:pStyle w:val="ListParagraph"/>
        <w:widowControl w:val="0"/>
        <w:numPr>
          <w:ilvl w:val="0"/>
          <w:numId w:val="38"/>
        </w:numPr>
        <w:tabs>
          <w:tab w:val="left" w:pos="2000"/>
          <w:tab w:val="left" w:pos="2001"/>
        </w:tabs>
        <w:autoSpaceDE w:val="0"/>
        <w:autoSpaceDN w:val="0"/>
        <w:spacing w:line="360" w:lineRule="auto"/>
        <w:ind w:right="1391"/>
        <w:jc w:val="left"/>
        <w:rPr>
          <w:lang w:val="en-US" w:eastAsia="en-US"/>
        </w:rPr>
      </w:pPr>
      <w:proofErr w:type="spellStart"/>
      <w:r w:rsidRPr="000D55BD">
        <w:rPr>
          <w:lang w:val="en-US" w:eastAsia="en-US"/>
        </w:rPr>
        <w:t>праћење</w:t>
      </w:r>
      <w:proofErr w:type="spellEnd"/>
      <w:r w:rsidRPr="000D55BD">
        <w:rPr>
          <w:spacing w:val="39"/>
          <w:lang w:val="en-US" w:eastAsia="en-US"/>
        </w:rPr>
        <w:t xml:space="preserve"> </w:t>
      </w:r>
      <w:proofErr w:type="spellStart"/>
      <w:r w:rsidRPr="000D55BD">
        <w:rPr>
          <w:lang w:val="en-US" w:eastAsia="en-US"/>
        </w:rPr>
        <w:t>рада</w:t>
      </w:r>
      <w:proofErr w:type="spellEnd"/>
      <w:r w:rsidRPr="000D55BD">
        <w:rPr>
          <w:spacing w:val="40"/>
          <w:lang w:val="en-US" w:eastAsia="en-US"/>
        </w:rPr>
        <w:t xml:space="preserve"> </w:t>
      </w:r>
      <w:proofErr w:type="spellStart"/>
      <w:r w:rsidRPr="000D55BD">
        <w:rPr>
          <w:lang w:val="en-US" w:eastAsia="en-US"/>
        </w:rPr>
        <w:t>стручних</w:t>
      </w:r>
      <w:proofErr w:type="spellEnd"/>
      <w:r w:rsidRPr="000D55BD">
        <w:rPr>
          <w:spacing w:val="36"/>
          <w:lang w:val="en-US" w:eastAsia="en-US"/>
        </w:rPr>
        <w:t xml:space="preserve"> </w:t>
      </w:r>
      <w:proofErr w:type="spellStart"/>
      <w:r w:rsidRPr="000D55BD">
        <w:rPr>
          <w:lang w:val="en-US" w:eastAsia="en-US"/>
        </w:rPr>
        <w:t>сарадника</w:t>
      </w:r>
      <w:proofErr w:type="spellEnd"/>
      <w:r w:rsidRPr="000D55BD">
        <w:rPr>
          <w:lang w:val="en-US" w:eastAsia="en-US"/>
        </w:rPr>
        <w:t>,</w:t>
      </w:r>
      <w:r w:rsidRPr="000D55BD">
        <w:rPr>
          <w:spacing w:val="42"/>
          <w:lang w:val="en-US" w:eastAsia="en-US"/>
        </w:rPr>
        <w:t xml:space="preserve"> </w:t>
      </w:r>
      <w:proofErr w:type="spellStart"/>
      <w:r w:rsidRPr="000D55BD">
        <w:rPr>
          <w:lang w:val="en-US" w:eastAsia="en-US"/>
        </w:rPr>
        <w:t>сарадника</w:t>
      </w:r>
      <w:proofErr w:type="spellEnd"/>
      <w:r w:rsidRPr="000D55BD">
        <w:rPr>
          <w:lang w:val="en-US" w:eastAsia="en-US"/>
        </w:rPr>
        <w:t>,</w:t>
      </w:r>
      <w:r w:rsidRPr="000D55BD">
        <w:rPr>
          <w:spacing w:val="43"/>
          <w:lang w:val="en-US" w:eastAsia="en-US"/>
        </w:rPr>
        <w:t xml:space="preserve"> </w:t>
      </w:r>
      <w:proofErr w:type="spellStart"/>
      <w:r w:rsidRPr="000D55BD">
        <w:rPr>
          <w:lang w:val="en-US" w:eastAsia="en-US"/>
        </w:rPr>
        <w:t>васпитача</w:t>
      </w:r>
      <w:proofErr w:type="spellEnd"/>
      <w:r w:rsidRPr="000D55BD">
        <w:rPr>
          <w:spacing w:val="39"/>
          <w:lang w:val="en-US" w:eastAsia="en-US"/>
        </w:rPr>
        <w:t xml:space="preserve"> </w:t>
      </w:r>
      <w:r w:rsidRPr="000D55BD">
        <w:rPr>
          <w:lang w:val="en-US" w:eastAsia="en-US"/>
        </w:rPr>
        <w:t>и</w:t>
      </w:r>
      <w:r w:rsidRPr="000D55BD">
        <w:rPr>
          <w:spacing w:val="42"/>
          <w:lang w:val="en-US" w:eastAsia="en-US"/>
        </w:rPr>
        <w:t xml:space="preserve"> </w:t>
      </w:r>
      <w:proofErr w:type="spellStart"/>
      <w:r w:rsidRPr="000D55BD">
        <w:rPr>
          <w:lang w:val="en-US" w:eastAsia="en-US"/>
        </w:rPr>
        <w:t>медицинских</w:t>
      </w:r>
      <w:proofErr w:type="spellEnd"/>
      <w:r w:rsidRPr="000D55BD">
        <w:rPr>
          <w:spacing w:val="36"/>
          <w:lang w:val="en-US" w:eastAsia="en-US"/>
        </w:rPr>
        <w:t xml:space="preserve"> </w:t>
      </w:r>
      <w:proofErr w:type="spellStart"/>
      <w:proofErr w:type="gramStart"/>
      <w:r w:rsidRPr="000D55BD">
        <w:rPr>
          <w:lang w:val="en-US" w:eastAsia="en-US"/>
        </w:rPr>
        <w:t>сестара</w:t>
      </w:r>
      <w:proofErr w:type="spellEnd"/>
      <w:r w:rsidRPr="000D55BD">
        <w:rPr>
          <w:lang w:val="en-US" w:eastAsia="en-US"/>
        </w:rPr>
        <w:t xml:space="preserve">, </w:t>
      </w:r>
      <w:r w:rsidRPr="000D55BD">
        <w:rPr>
          <w:spacing w:val="-57"/>
          <w:lang w:val="en-US" w:eastAsia="en-US"/>
        </w:rPr>
        <w:t xml:space="preserve"> </w:t>
      </w:r>
      <w:proofErr w:type="spellStart"/>
      <w:r w:rsidRPr="000D55BD">
        <w:rPr>
          <w:lang w:val="en-US" w:eastAsia="en-US"/>
        </w:rPr>
        <w:t>непосредним</w:t>
      </w:r>
      <w:proofErr w:type="spellEnd"/>
      <w:proofErr w:type="gramEnd"/>
      <w:r w:rsidRPr="000D55BD">
        <w:rPr>
          <w:spacing w:val="-2"/>
          <w:lang w:val="en-US" w:eastAsia="en-US"/>
        </w:rPr>
        <w:t xml:space="preserve"> </w:t>
      </w:r>
      <w:proofErr w:type="spellStart"/>
      <w:r w:rsidRPr="000D55BD">
        <w:rPr>
          <w:lang w:val="en-US" w:eastAsia="en-US"/>
        </w:rPr>
        <w:t>увидом</w:t>
      </w:r>
      <w:proofErr w:type="spellEnd"/>
      <w:r w:rsidRPr="000D55BD">
        <w:rPr>
          <w:spacing w:val="3"/>
          <w:lang w:val="en-US" w:eastAsia="en-US"/>
        </w:rPr>
        <w:t xml:space="preserve"> </w:t>
      </w:r>
      <w:r w:rsidRPr="000D55BD">
        <w:rPr>
          <w:lang w:val="en-US" w:eastAsia="en-US"/>
        </w:rPr>
        <w:t>у</w:t>
      </w:r>
      <w:r w:rsidRPr="000D55BD">
        <w:rPr>
          <w:spacing w:val="-9"/>
          <w:lang w:val="en-US" w:eastAsia="en-US"/>
        </w:rPr>
        <w:t xml:space="preserve"> </w:t>
      </w:r>
      <w:proofErr w:type="spellStart"/>
      <w:r w:rsidRPr="000D55BD">
        <w:rPr>
          <w:lang w:val="en-US" w:eastAsia="en-US"/>
        </w:rPr>
        <w:t>рад</w:t>
      </w:r>
      <w:proofErr w:type="spellEnd"/>
      <w:r w:rsidRPr="000D55BD">
        <w:rPr>
          <w:lang w:val="en-US" w:eastAsia="en-US"/>
        </w:rPr>
        <w:t xml:space="preserve"> и</w:t>
      </w:r>
      <w:r w:rsidRPr="000D55BD">
        <w:rPr>
          <w:spacing w:val="2"/>
          <w:lang w:val="en-US" w:eastAsia="en-US"/>
        </w:rPr>
        <w:t xml:space="preserve"> </w:t>
      </w:r>
      <w:proofErr w:type="spellStart"/>
      <w:r w:rsidRPr="000D55BD">
        <w:rPr>
          <w:lang w:val="en-US" w:eastAsia="en-US"/>
        </w:rPr>
        <w:t>кроз</w:t>
      </w:r>
      <w:proofErr w:type="spellEnd"/>
      <w:r w:rsidRPr="000D55BD">
        <w:rPr>
          <w:spacing w:val="-2"/>
          <w:lang w:val="en-US" w:eastAsia="en-US"/>
        </w:rPr>
        <w:t xml:space="preserve"> </w:t>
      </w:r>
      <w:proofErr w:type="spellStart"/>
      <w:r w:rsidRPr="000D55BD">
        <w:rPr>
          <w:lang w:val="en-US" w:eastAsia="en-US"/>
        </w:rPr>
        <w:t>педагошку</w:t>
      </w:r>
      <w:proofErr w:type="spellEnd"/>
      <w:r w:rsidRPr="000D55BD">
        <w:rPr>
          <w:spacing w:val="-9"/>
          <w:lang w:val="en-US" w:eastAsia="en-US"/>
        </w:rPr>
        <w:t xml:space="preserve"> </w:t>
      </w:r>
      <w:proofErr w:type="spellStart"/>
      <w:r w:rsidRPr="000D55BD">
        <w:rPr>
          <w:lang w:val="en-US" w:eastAsia="en-US"/>
        </w:rPr>
        <w:t>докуметацију</w:t>
      </w:r>
      <w:proofErr w:type="spellEnd"/>
      <w:r w:rsidRPr="000D55BD">
        <w:rPr>
          <w:lang w:val="en-US" w:eastAsia="en-US"/>
        </w:rPr>
        <w:t>.</w:t>
      </w:r>
    </w:p>
    <w:p w14:paraId="79489879" w14:textId="77777777" w:rsidR="000D55BD" w:rsidRPr="000D55BD" w:rsidRDefault="000D55BD" w:rsidP="0013575A">
      <w:pPr>
        <w:pStyle w:val="ListParagraph"/>
        <w:widowControl w:val="0"/>
        <w:numPr>
          <w:ilvl w:val="0"/>
          <w:numId w:val="38"/>
        </w:numPr>
        <w:tabs>
          <w:tab w:val="left" w:pos="2000"/>
          <w:tab w:val="left" w:pos="2001"/>
        </w:tabs>
        <w:autoSpaceDE w:val="0"/>
        <w:autoSpaceDN w:val="0"/>
        <w:spacing w:line="360" w:lineRule="auto"/>
        <w:jc w:val="left"/>
        <w:rPr>
          <w:lang w:val="en-US" w:eastAsia="en-US"/>
        </w:rPr>
      </w:pPr>
      <w:proofErr w:type="spellStart"/>
      <w:r w:rsidRPr="000D55BD">
        <w:rPr>
          <w:lang w:val="en-US" w:eastAsia="en-US"/>
        </w:rPr>
        <w:t>организација</w:t>
      </w:r>
      <w:proofErr w:type="spellEnd"/>
      <w:r w:rsidRPr="000D55BD">
        <w:rPr>
          <w:spacing w:val="-4"/>
          <w:lang w:val="en-US" w:eastAsia="en-US"/>
        </w:rPr>
        <w:t xml:space="preserve"> </w:t>
      </w:r>
      <w:r w:rsidRPr="000D55BD">
        <w:rPr>
          <w:lang w:val="en-US" w:eastAsia="en-US"/>
        </w:rPr>
        <w:t>и</w:t>
      </w:r>
      <w:r w:rsidRPr="000D55BD">
        <w:rPr>
          <w:spacing w:val="-2"/>
          <w:lang w:val="en-US" w:eastAsia="en-US"/>
        </w:rPr>
        <w:t xml:space="preserve"> </w:t>
      </w:r>
      <w:proofErr w:type="spellStart"/>
      <w:r w:rsidRPr="000D55BD">
        <w:rPr>
          <w:lang w:val="en-US" w:eastAsia="en-US"/>
        </w:rPr>
        <w:t>руковођење</w:t>
      </w:r>
      <w:proofErr w:type="spellEnd"/>
    </w:p>
    <w:p w14:paraId="710E57E9" w14:textId="77777777" w:rsidR="000D55BD" w:rsidRPr="000D55BD" w:rsidRDefault="000D55BD" w:rsidP="0013575A">
      <w:pPr>
        <w:pStyle w:val="ListParagraph"/>
        <w:widowControl w:val="0"/>
        <w:numPr>
          <w:ilvl w:val="0"/>
          <w:numId w:val="38"/>
        </w:numPr>
        <w:tabs>
          <w:tab w:val="left" w:pos="2000"/>
          <w:tab w:val="left" w:pos="2001"/>
        </w:tabs>
        <w:autoSpaceDE w:val="0"/>
        <w:autoSpaceDN w:val="0"/>
        <w:spacing w:line="360" w:lineRule="auto"/>
        <w:jc w:val="left"/>
        <w:rPr>
          <w:lang w:val="en-US" w:eastAsia="en-US"/>
        </w:rPr>
      </w:pPr>
      <w:proofErr w:type="spellStart"/>
      <w:r w:rsidRPr="000D55BD">
        <w:rPr>
          <w:lang w:val="en-US" w:eastAsia="en-US"/>
        </w:rPr>
        <w:t>остваривање</w:t>
      </w:r>
      <w:proofErr w:type="spellEnd"/>
      <w:r w:rsidRPr="000D55BD">
        <w:rPr>
          <w:spacing w:val="-2"/>
          <w:lang w:val="en-US" w:eastAsia="en-US"/>
        </w:rPr>
        <w:t xml:space="preserve"> </w:t>
      </w:r>
      <w:r w:rsidRPr="000D55BD">
        <w:rPr>
          <w:lang w:val="en-US" w:eastAsia="en-US"/>
        </w:rPr>
        <w:t>и</w:t>
      </w:r>
      <w:r w:rsidRPr="000D55BD">
        <w:rPr>
          <w:spacing w:val="-10"/>
          <w:lang w:val="en-US" w:eastAsia="en-US"/>
        </w:rPr>
        <w:t xml:space="preserve"> </w:t>
      </w:r>
      <w:proofErr w:type="spellStart"/>
      <w:r w:rsidRPr="000D55BD">
        <w:rPr>
          <w:lang w:val="en-US" w:eastAsia="en-US"/>
        </w:rPr>
        <w:t>организовање</w:t>
      </w:r>
      <w:proofErr w:type="spellEnd"/>
      <w:r w:rsidRPr="000D55BD">
        <w:rPr>
          <w:spacing w:val="-1"/>
          <w:lang w:val="en-US" w:eastAsia="en-US"/>
        </w:rPr>
        <w:t xml:space="preserve"> </w:t>
      </w:r>
      <w:proofErr w:type="spellStart"/>
      <w:r w:rsidRPr="000D55BD">
        <w:rPr>
          <w:lang w:val="en-US" w:eastAsia="en-US"/>
        </w:rPr>
        <w:t>педагошко-инструктивног</w:t>
      </w:r>
      <w:proofErr w:type="spellEnd"/>
      <w:r w:rsidRPr="000D55BD">
        <w:rPr>
          <w:spacing w:val="-4"/>
          <w:lang w:val="en-US" w:eastAsia="en-US"/>
        </w:rPr>
        <w:t xml:space="preserve"> </w:t>
      </w:r>
      <w:proofErr w:type="spellStart"/>
      <w:r w:rsidRPr="000D55BD">
        <w:rPr>
          <w:lang w:val="en-US" w:eastAsia="en-US"/>
        </w:rPr>
        <w:t>рада</w:t>
      </w:r>
      <w:proofErr w:type="spellEnd"/>
      <w:r w:rsidRPr="000D55BD">
        <w:rPr>
          <w:spacing w:val="-2"/>
          <w:lang w:val="en-US" w:eastAsia="en-US"/>
        </w:rPr>
        <w:t xml:space="preserve"> </w:t>
      </w:r>
      <w:r w:rsidRPr="000D55BD">
        <w:rPr>
          <w:lang w:val="en-US" w:eastAsia="en-US"/>
        </w:rPr>
        <w:t>и</w:t>
      </w:r>
      <w:r w:rsidRPr="000D55BD">
        <w:rPr>
          <w:spacing w:val="3"/>
          <w:lang w:val="en-US" w:eastAsia="en-US"/>
        </w:rPr>
        <w:t xml:space="preserve"> </w:t>
      </w:r>
      <w:proofErr w:type="spellStart"/>
      <w:r w:rsidRPr="000D55BD">
        <w:rPr>
          <w:lang w:val="en-US" w:eastAsia="en-US"/>
        </w:rPr>
        <w:t>надзора</w:t>
      </w:r>
      <w:proofErr w:type="spellEnd"/>
    </w:p>
    <w:p w14:paraId="4E4F8373" w14:textId="77777777" w:rsidR="000D55BD" w:rsidRPr="000D55BD" w:rsidRDefault="000D55BD" w:rsidP="0013575A">
      <w:pPr>
        <w:pStyle w:val="ListParagraph"/>
        <w:widowControl w:val="0"/>
        <w:numPr>
          <w:ilvl w:val="0"/>
          <w:numId w:val="38"/>
        </w:numPr>
        <w:tabs>
          <w:tab w:val="left" w:pos="2000"/>
          <w:tab w:val="left" w:pos="2001"/>
        </w:tabs>
        <w:autoSpaceDE w:val="0"/>
        <w:autoSpaceDN w:val="0"/>
        <w:spacing w:line="360" w:lineRule="auto"/>
        <w:jc w:val="left"/>
        <w:rPr>
          <w:lang w:val="en-US" w:eastAsia="en-US"/>
        </w:rPr>
      </w:pPr>
      <w:proofErr w:type="spellStart"/>
      <w:r w:rsidRPr="000D55BD">
        <w:rPr>
          <w:lang w:val="en-US" w:eastAsia="en-US"/>
        </w:rPr>
        <w:t>утврђивање</w:t>
      </w:r>
      <w:proofErr w:type="spellEnd"/>
      <w:r w:rsidRPr="000D55BD">
        <w:rPr>
          <w:spacing w:val="-2"/>
          <w:lang w:val="en-US" w:eastAsia="en-US"/>
        </w:rPr>
        <w:t xml:space="preserve"> </w:t>
      </w:r>
      <w:proofErr w:type="spellStart"/>
      <w:r w:rsidRPr="000D55BD">
        <w:rPr>
          <w:lang w:val="en-US" w:eastAsia="en-US"/>
        </w:rPr>
        <w:t>распореда</w:t>
      </w:r>
      <w:proofErr w:type="spellEnd"/>
      <w:r w:rsidRPr="000D55BD">
        <w:rPr>
          <w:spacing w:val="-2"/>
          <w:lang w:val="en-US" w:eastAsia="en-US"/>
        </w:rPr>
        <w:t xml:space="preserve"> </w:t>
      </w:r>
      <w:proofErr w:type="spellStart"/>
      <w:r w:rsidRPr="000D55BD">
        <w:rPr>
          <w:lang w:val="en-US" w:eastAsia="en-US"/>
        </w:rPr>
        <w:t>запослених</w:t>
      </w:r>
      <w:proofErr w:type="spellEnd"/>
      <w:r w:rsidRPr="000D55BD">
        <w:rPr>
          <w:spacing w:val="-5"/>
          <w:lang w:val="en-US" w:eastAsia="en-US"/>
        </w:rPr>
        <w:t xml:space="preserve"> </w:t>
      </w:r>
      <w:proofErr w:type="spellStart"/>
      <w:r w:rsidRPr="000D55BD">
        <w:rPr>
          <w:lang w:val="en-US" w:eastAsia="en-US"/>
        </w:rPr>
        <w:t>свих</w:t>
      </w:r>
      <w:proofErr w:type="spellEnd"/>
      <w:r w:rsidRPr="000D55BD">
        <w:rPr>
          <w:spacing w:val="-5"/>
          <w:lang w:val="en-US" w:eastAsia="en-US"/>
        </w:rPr>
        <w:t xml:space="preserve"> </w:t>
      </w:r>
      <w:proofErr w:type="spellStart"/>
      <w:r w:rsidRPr="000D55BD">
        <w:rPr>
          <w:lang w:val="en-US" w:eastAsia="en-US"/>
        </w:rPr>
        <w:t>структура</w:t>
      </w:r>
      <w:proofErr w:type="spellEnd"/>
    </w:p>
    <w:p w14:paraId="5B72ABB7" w14:textId="77777777" w:rsidR="000D55BD" w:rsidRPr="000D55BD" w:rsidRDefault="000D55BD" w:rsidP="0013575A">
      <w:pPr>
        <w:pStyle w:val="ListParagraph"/>
        <w:widowControl w:val="0"/>
        <w:numPr>
          <w:ilvl w:val="0"/>
          <w:numId w:val="38"/>
        </w:numPr>
        <w:tabs>
          <w:tab w:val="left" w:pos="2001"/>
        </w:tabs>
        <w:autoSpaceDE w:val="0"/>
        <w:autoSpaceDN w:val="0"/>
        <w:spacing w:line="360" w:lineRule="auto"/>
        <w:ind w:right="1388"/>
        <w:jc w:val="left"/>
        <w:rPr>
          <w:lang w:val="en-US" w:eastAsia="en-US"/>
        </w:rPr>
      </w:pPr>
      <w:proofErr w:type="spellStart"/>
      <w:r w:rsidRPr="000D55BD">
        <w:rPr>
          <w:lang w:val="en-US" w:eastAsia="en-US"/>
        </w:rPr>
        <w:t>доношење</w:t>
      </w:r>
      <w:proofErr w:type="spellEnd"/>
      <w:r w:rsidRPr="000D55BD">
        <w:rPr>
          <w:lang w:val="en-US" w:eastAsia="en-US"/>
        </w:rPr>
        <w:t xml:space="preserve"> </w:t>
      </w:r>
      <w:proofErr w:type="spellStart"/>
      <w:r w:rsidRPr="000D55BD">
        <w:rPr>
          <w:lang w:val="en-US" w:eastAsia="en-US"/>
        </w:rPr>
        <w:t>распореда</w:t>
      </w:r>
      <w:proofErr w:type="spellEnd"/>
      <w:r w:rsidRPr="000D55BD">
        <w:rPr>
          <w:lang w:val="en-US" w:eastAsia="en-US"/>
        </w:rPr>
        <w:t xml:space="preserve"> </w:t>
      </w:r>
      <w:proofErr w:type="spellStart"/>
      <w:r w:rsidRPr="000D55BD">
        <w:rPr>
          <w:lang w:val="en-US" w:eastAsia="en-US"/>
        </w:rPr>
        <w:t>коришћења</w:t>
      </w:r>
      <w:proofErr w:type="spellEnd"/>
      <w:r w:rsidRPr="000D55BD">
        <w:rPr>
          <w:lang w:val="en-US" w:eastAsia="en-US"/>
        </w:rPr>
        <w:t xml:space="preserve"> </w:t>
      </w:r>
      <w:proofErr w:type="spellStart"/>
      <w:r w:rsidRPr="000D55BD">
        <w:rPr>
          <w:lang w:val="en-US" w:eastAsia="en-US"/>
        </w:rPr>
        <w:t>годишњих</w:t>
      </w:r>
      <w:proofErr w:type="spellEnd"/>
      <w:r w:rsidRPr="000D55BD">
        <w:rPr>
          <w:lang w:val="en-US" w:eastAsia="en-US"/>
        </w:rPr>
        <w:t xml:space="preserve"> </w:t>
      </w:r>
      <w:proofErr w:type="spellStart"/>
      <w:r w:rsidRPr="000D55BD">
        <w:rPr>
          <w:lang w:val="en-US" w:eastAsia="en-US"/>
        </w:rPr>
        <w:t>одмора</w:t>
      </w:r>
      <w:proofErr w:type="spellEnd"/>
      <w:r w:rsidRPr="000D55BD">
        <w:rPr>
          <w:lang w:val="en-US" w:eastAsia="en-US"/>
        </w:rPr>
        <w:t xml:space="preserve">, </w:t>
      </w:r>
      <w:proofErr w:type="spellStart"/>
      <w:r w:rsidRPr="000D55BD">
        <w:rPr>
          <w:lang w:val="en-US" w:eastAsia="en-US"/>
        </w:rPr>
        <w:t>зависно</w:t>
      </w:r>
      <w:proofErr w:type="spellEnd"/>
      <w:r w:rsidRPr="000D55BD">
        <w:rPr>
          <w:lang w:val="en-US" w:eastAsia="en-US"/>
        </w:rPr>
        <w:t xml:space="preserve"> </w:t>
      </w:r>
      <w:proofErr w:type="spellStart"/>
      <w:r w:rsidRPr="000D55BD">
        <w:rPr>
          <w:lang w:val="en-US" w:eastAsia="en-US"/>
        </w:rPr>
        <w:t>од</w:t>
      </w:r>
      <w:proofErr w:type="spellEnd"/>
      <w:r w:rsidRPr="000D55BD">
        <w:rPr>
          <w:lang w:val="en-US" w:eastAsia="en-US"/>
        </w:rPr>
        <w:t xml:space="preserve"> </w:t>
      </w:r>
      <w:proofErr w:type="spellStart"/>
      <w:r w:rsidRPr="000D55BD">
        <w:rPr>
          <w:lang w:val="en-US" w:eastAsia="en-US"/>
        </w:rPr>
        <w:t>организације</w:t>
      </w:r>
      <w:proofErr w:type="spellEnd"/>
      <w:r w:rsidRPr="000D55BD">
        <w:rPr>
          <w:lang w:val="en-US" w:eastAsia="en-US"/>
        </w:rPr>
        <w:t xml:space="preserve"> </w:t>
      </w:r>
      <w:proofErr w:type="spellStart"/>
      <w:r w:rsidRPr="000D55BD">
        <w:rPr>
          <w:lang w:val="en-US" w:eastAsia="en-US"/>
        </w:rPr>
        <w:t>рада</w:t>
      </w:r>
      <w:proofErr w:type="spellEnd"/>
      <w:r w:rsidRPr="000D55BD">
        <w:rPr>
          <w:spacing w:val="1"/>
          <w:lang w:val="en-US" w:eastAsia="en-US"/>
        </w:rPr>
        <w:t xml:space="preserve"> </w:t>
      </w:r>
      <w:proofErr w:type="spellStart"/>
      <w:r w:rsidRPr="000D55BD">
        <w:rPr>
          <w:lang w:val="en-US" w:eastAsia="en-US"/>
        </w:rPr>
        <w:t>уз</w:t>
      </w:r>
      <w:proofErr w:type="spellEnd"/>
      <w:r w:rsidRPr="000D55BD">
        <w:rPr>
          <w:spacing w:val="2"/>
          <w:lang w:val="en-US" w:eastAsia="en-US"/>
        </w:rPr>
        <w:t xml:space="preserve"> </w:t>
      </w:r>
      <w:proofErr w:type="spellStart"/>
      <w:r w:rsidRPr="000D55BD">
        <w:rPr>
          <w:lang w:val="en-US" w:eastAsia="en-US"/>
        </w:rPr>
        <w:t>консултацију</w:t>
      </w:r>
      <w:proofErr w:type="spellEnd"/>
      <w:r w:rsidRPr="000D55BD">
        <w:rPr>
          <w:spacing w:val="-7"/>
          <w:lang w:val="en-US" w:eastAsia="en-US"/>
        </w:rPr>
        <w:t xml:space="preserve"> </w:t>
      </w:r>
      <w:proofErr w:type="spellStart"/>
      <w:r w:rsidRPr="000D55BD">
        <w:rPr>
          <w:lang w:val="en-US" w:eastAsia="en-US"/>
        </w:rPr>
        <w:t>запослених</w:t>
      </w:r>
      <w:proofErr w:type="spellEnd"/>
    </w:p>
    <w:p w14:paraId="59327C9F" w14:textId="77777777" w:rsidR="000D55BD" w:rsidRPr="000D55BD" w:rsidRDefault="000D55BD" w:rsidP="0013575A">
      <w:pPr>
        <w:pStyle w:val="ListParagraph"/>
        <w:widowControl w:val="0"/>
        <w:numPr>
          <w:ilvl w:val="0"/>
          <w:numId w:val="38"/>
        </w:numPr>
        <w:tabs>
          <w:tab w:val="left" w:pos="2001"/>
        </w:tabs>
        <w:autoSpaceDE w:val="0"/>
        <w:autoSpaceDN w:val="0"/>
        <w:spacing w:line="360" w:lineRule="auto"/>
        <w:ind w:right="1391"/>
        <w:jc w:val="left"/>
        <w:rPr>
          <w:lang w:val="en-US" w:eastAsia="en-US"/>
        </w:rPr>
      </w:pPr>
      <w:proofErr w:type="spellStart"/>
      <w:r w:rsidRPr="000D55BD">
        <w:rPr>
          <w:lang w:val="en-US" w:eastAsia="en-US"/>
        </w:rPr>
        <w:t>доношење</w:t>
      </w:r>
      <w:proofErr w:type="spellEnd"/>
      <w:r w:rsidRPr="000D55BD">
        <w:rPr>
          <w:spacing w:val="1"/>
          <w:lang w:val="en-US" w:eastAsia="en-US"/>
        </w:rPr>
        <w:t xml:space="preserve"> </w:t>
      </w:r>
      <w:proofErr w:type="spellStart"/>
      <w:r w:rsidRPr="000D55BD">
        <w:rPr>
          <w:lang w:val="en-US" w:eastAsia="en-US"/>
        </w:rPr>
        <w:t>одлуке</w:t>
      </w:r>
      <w:proofErr w:type="spellEnd"/>
      <w:r w:rsidRPr="000D55BD">
        <w:rPr>
          <w:spacing w:val="1"/>
          <w:lang w:val="en-US" w:eastAsia="en-US"/>
        </w:rPr>
        <w:t xml:space="preserve"> </w:t>
      </w:r>
      <w:r w:rsidRPr="000D55BD">
        <w:rPr>
          <w:lang w:val="en-US" w:eastAsia="en-US"/>
        </w:rPr>
        <w:t>о</w:t>
      </w:r>
      <w:r w:rsidRPr="000D55BD">
        <w:rPr>
          <w:spacing w:val="1"/>
          <w:lang w:val="en-US" w:eastAsia="en-US"/>
        </w:rPr>
        <w:t xml:space="preserve"> </w:t>
      </w:r>
      <w:proofErr w:type="spellStart"/>
      <w:r w:rsidRPr="000D55BD">
        <w:rPr>
          <w:lang w:val="en-US" w:eastAsia="en-US"/>
        </w:rPr>
        <w:t>именовању</w:t>
      </w:r>
      <w:proofErr w:type="spellEnd"/>
      <w:r w:rsidRPr="000D55BD">
        <w:rPr>
          <w:spacing w:val="1"/>
          <w:lang w:val="en-US" w:eastAsia="en-US"/>
        </w:rPr>
        <w:t xml:space="preserve"> </w:t>
      </w:r>
      <w:proofErr w:type="spellStart"/>
      <w:r w:rsidRPr="000D55BD">
        <w:rPr>
          <w:lang w:val="en-US" w:eastAsia="en-US"/>
        </w:rPr>
        <w:t>помоћника</w:t>
      </w:r>
      <w:proofErr w:type="spellEnd"/>
      <w:r w:rsidRPr="000D55BD">
        <w:rPr>
          <w:spacing w:val="1"/>
          <w:lang w:val="en-US" w:eastAsia="en-US"/>
        </w:rPr>
        <w:t xml:space="preserve"> </w:t>
      </w:r>
      <w:proofErr w:type="spellStart"/>
      <w:r w:rsidRPr="000D55BD">
        <w:rPr>
          <w:lang w:val="en-US" w:eastAsia="en-US"/>
        </w:rPr>
        <w:t>директора</w:t>
      </w:r>
      <w:proofErr w:type="spellEnd"/>
      <w:r w:rsidRPr="000D55BD">
        <w:rPr>
          <w:lang w:val="en-US" w:eastAsia="en-US"/>
        </w:rPr>
        <w:t>,</w:t>
      </w:r>
      <w:r w:rsidRPr="000D55BD">
        <w:rPr>
          <w:spacing w:val="1"/>
          <w:lang w:val="en-US" w:eastAsia="en-US"/>
        </w:rPr>
        <w:t xml:space="preserve"> </w:t>
      </w:r>
      <w:proofErr w:type="spellStart"/>
      <w:r w:rsidRPr="000D55BD">
        <w:rPr>
          <w:lang w:val="en-US" w:eastAsia="en-US"/>
        </w:rPr>
        <w:t>руководиоца</w:t>
      </w:r>
      <w:proofErr w:type="spellEnd"/>
      <w:r w:rsidRPr="000D55BD">
        <w:rPr>
          <w:spacing w:val="1"/>
          <w:lang w:val="en-US" w:eastAsia="en-US"/>
        </w:rPr>
        <w:t xml:space="preserve"> </w:t>
      </w:r>
      <w:proofErr w:type="spellStart"/>
      <w:r w:rsidRPr="000D55BD">
        <w:rPr>
          <w:lang w:val="en-US" w:eastAsia="en-US"/>
        </w:rPr>
        <w:lastRenderedPageBreak/>
        <w:t>објеката</w:t>
      </w:r>
      <w:proofErr w:type="spellEnd"/>
      <w:r w:rsidRPr="000D55BD">
        <w:rPr>
          <w:lang w:val="en-US" w:eastAsia="en-US"/>
        </w:rPr>
        <w:t>,</w:t>
      </w:r>
      <w:r w:rsidRPr="000D55BD">
        <w:rPr>
          <w:spacing w:val="1"/>
          <w:lang w:val="en-US" w:eastAsia="en-US"/>
        </w:rPr>
        <w:t xml:space="preserve"> </w:t>
      </w:r>
      <w:proofErr w:type="spellStart"/>
      <w:r w:rsidRPr="000D55BD">
        <w:rPr>
          <w:lang w:val="en-US" w:eastAsia="en-US"/>
        </w:rPr>
        <w:t>одговорног</w:t>
      </w:r>
      <w:proofErr w:type="spellEnd"/>
      <w:r w:rsidRPr="000D55BD">
        <w:rPr>
          <w:spacing w:val="-2"/>
          <w:lang w:val="en-US" w:eastAsia="en-US"/>
        </w:rPr>
        <w:t xml:space="preserve"> </w:t>
      </w:r>
      <w:proofErr w:type="spellStart"/>
      <w:r w:rsidRPr="000D55BD">
        <w:rPr>
          <w:lang w:val="en-US" w:eastAsia="en-US"/>
        </w:rPr>
        <w:t>кувара</w:t>
      </w:r>
      <w:proofErr w:type="spellEnd"/>
      <w:r w:rsidRPr="000D55BD">
        <w:rPr>
          <w:spacing w:val="1"/>
          <w:lang w:val="en-US" w:eastAsia="en-US"/>
        </w:rPr>
        <w:t xml:space="preserve"> </w:t>
      </w:r>
      <w:proofErr w:type="spellStart"/>
      <w:r w:rsidRPr="000D55BD">
        <w:rPr>
          <w:lang w:val="en-US" w:eastAsia="en-US"/>
        </w:rPr>
        <w:t>за</w:t>
      </w:r>
      <w:proofErr w:type="spellEnd"/>
      <w:r w:rsidRPr="000D55BD">
        <w:rPr>
          <w:spacing w:val="1"/>
          <w:lang w:val="en-US" w:eastAsia="en-US"/>
        </w:rPr>
        <w:t xml:space="preserve"> </w:t>
      </w:r>
      <w:proofErr w:type="spellStart"/>
      <w:r w:rsidRPr="000D55BD">
        <w:rPr>
          <w:lang w:val="en-US" w:eastAsia="en-US"/>
        </w:rPr>
        <w:t>радну</w:t>
      </w:r>
      <w:proofErr w:type="spellEnd"/>
      <w:r w:rsidRPr="000D55BD">
        <w:rPr>
          <w:spacing w:val="-4"/>
          <w:lang w:val="en-US" w:eastAsia="en-US"/>
        </w:rPr>
        <w:t xml:space="preserve"> </w:t>
      </w:r>
      <w:proofErr w:type="spellStart"/>
      <w:r w:rsidRPr="000D55BD">
        <w:rPr>
          <w:lang w:val="en-US" w:eastAsia="en-US"/>
        </w:rPr>
        <w:t>годину</w:t>
      </w:r>
      <w:proofErr w:type="spellEnd"/>
    </w:p>
    <w:p w14:paraId="00E3C43F" w14:textId="77777777" w:rsidR="000D55BD" w:rsidRPr="000D55BD" w:rsidRDefault="000D55BD" w:rsidP="0013575A">
      <w:pPr>
        <w:pStyle w:val="ListParagraph"/>
        <w:widowControl w:val="0"/>
        <w:numPr>
          <w:ilvl w:val="0"/>
          <w:numId w:val="38"/>
        </w:numPr>
        <w:tabs>
          <w:tab w:val="left" w:pos="2001"/>
        </w:tabs>
        <w:autoSpaceDE w:val="0"/>
        <w:autoSpaceDN w:val="0"/>
        <w:spacing w:line="360" w:lineRule="auto"/>
        <w:ind w:right="1384"/>
        <w:jc w:val="left"/>
        <w:rPr>
          <w:lang w:val="en-US" w:eastAsia="en-US"/>
        </w:rPr>
      </w:pPr>
      <w:proofErr w:type="spellStart"/>
      <w:r w:rsidRPr="000D55BD">
        <w:rPr>
          <w:lang w:val="en-US" w:eastAsia="en-US"/>
        </w:rPr>
        <w:t>набавка</w:t>
      </w:r>
      <w:proofErr w:type="spellEnd"/>
      <w:r w:rsidRPr="000D55BD">
        <w:rPr>
          <w:spacing w:val="1"/>
          <w:lang w:val="en-US" w:eastAsia="en-US"/>
        </w:rPr>
        <w:t xml:space="preserve"> </w:t>
      </w:r>
      <w:proofErr w:type="spellStart"/>
      <w:r w:rsidRPr="000D55BD">
        <w:rPr>
          <w:lang w:val="en-US" w:eastAsia="en-US"/>
        </w:rPr>
        <w:t>намештаја</w:t>
      </w:r>
      <w:proofErr w:type="spellEnd"/>
      <w:r w:rsidRPr="000D55BD">
        <w:rPr>
          <w:lang w:val="en-US" w:eastAsia="en-US"/>
        </w:rPr>
        <w:t>,</w:t>
      </w:r>
      <w:r w:rsidRPr="000D55BD">
        <w:rPr>
          <w:spacing w:val="1"/>
          <w:lang w:val="en-US" w:eastAsia="en-US"/>
        </w:rPr>
        <w:t xml:space="preserve"> </w:t>
      </w:r>
      <w:proofErr w:type="spellStart"/>
      <w:r w:rsidRPr="000D55BD">
        <w:rPr>
          <w:lang w:val="en-US" w:eastAsia="en-US"/>
        </w:rPr>
        <w:t>дидактике</w:t>
      </w:r>
      <w:proofErr w:type="spellEnd"/>
      <w:r w:rsidRPr="000D55BD">
        <w:rPr>
          <w:lang w:val="en-US" w:eastAsia="en-US"/>
        </w:rPr>
        <w:t>,</w:t>
      </w:r>
      <w:r w:rsidRPr="000D55BD">
        <w:rPr>
          <w:spacing w:val="1"/>
          <w:lang w:val="en-US" w:eastAsia="en-US"/>
        </w:rPr>
        <w:t xml:space="preserve"> </w:t>
      </w:r>
      <w:r w:rsidRPr="000D55BD">
        <w:rPr>
          <w:lang w:val="en-US" w:eastAsia="en-US"/>
        </w:rPr>
        <w:t>и</w:t>
      </w:r>
      <w:r w:rsidRPr="000D55BD">
        <w:rPr>
          <w:spacing w:val="1"/>
          <w:lang w:val="en-US" w:eastAsia="en-US"/>
        </w:rPr>
        <w:t xml:space="preserve"> </w:t>
      </w:r>
      <w:proofErr w:type="spellStart"/>
      <w:r w:rsidRPr="000D55BD">
        <w:rPr>
          <w:lang w:val="en-US" w:eastAsia="en-US"/>
        </w:rPr>
        <w:t>потрошног</w:t>
      </w:r>
      <w:proofErr w:type="spellEnd"/>
      <w:r w:rsidRPr="000D55BD">
        <w:rPr>
          <w:spacing w:val="1"/>
          <w:lang w:val="en-US" w:eastAsia="en-US"/>
        </w:rPr>
        <w:t xml:space="preserve"> </w:t>
      </w:r>
      <w:proofErr w:type="spellStart"/>
      <w:r w:rsidRPr="000D55BD">
        <w:rPr>
          <w:lang w:val="en-US" w:eastAsia="en-US"/>
        </w:rPr>
        <w:t>материјала</w:t>
      </w:r>
      <w:proofErr w:type="spellEnd"/>
      <w:r w:rsidRPr="000D55BD">
        <w:rPr>
          <w:lang w:val="en-US" w:eastAsia="en-US"/>
        </w:rPr>
        <w:t>,</w:t>
      </w:r>
      <w:r w:rsidRPr="000D55BD">
        <w:rPr>
          <w:spacing w:val="1"/>
          <w:lang w:val="en-US" w:eastAsia="en-US"/>
        </w:rPr>
        <w:t xml:space="preserve"> </w:t>
      </w:r>
      <w:proofErr w:type="spellStart"/>
      <w:r w:rsidRPr="000D55BD">
        <w:rPr>
          <w:lang w:val="en-US" w:eastAsia="en-US"/>
        </w:rPr>
        <w:t>који</w:t>
      </w:r>
      <w:proofErr w:type="spellEnd"/>
      <w:r w:rsidRPr="000D55BD">
        <w:rPr>
          <w:spacing w:val="1"/>
          <w:lang w:val="en-US" w:eastAsia="en-US"/>
        </w:rPr>
        <w:t xml:space="preserve"> </w:t>
      </w:r>
      <w:proofErr w:type="spellStart"/>
      <w:r w:rsidRPr="000D55BD">
        <w:rPr>
          <w:lang w:val="en-US" w:eastAsia="en-US"/>
        </w:rPr>
        <w:t>је</w:t>
      </w:r>
      <w:proofErr w:type="spellEnd"/>
      <w:r w:rsidRPr="000D55BD">
        <w:rPr>
          <w:spacing w:val="1"/>
          <w:lang w:val="en-US" w:eastAsia="en-US"/>
        </w:rPr>
        <w:t xml:space="preserve"> </w:t>
      </w:r>
      <w:r w:rsidRPr="000D55BD">
        <w:rPr>
          <w:lang w:val="en-US" w:eastAsia="en-US"/>
        </w:rPr>
        <w:t>у</w:t>
      </w:r>
      <w:r w:rsidRPr="000D55BD">
        <w:rPr>
          <w:spacing w:val="1"/>
          <w:lang w:val="en-US" w:eastAsia="en-US"/>
        </w:rPr>
        <w:t xml:space="preserve"> </w:t>
      </w:r>
      <w:proofErr w:type="spellStart"/>
      <w:r w:rsidRPr="000D55BD">
        <w:rPr>
          <w:lang w:val="en-US" w:eastAsia="en-US"/>
        </w:rPr>
        <w:t>складу</w:t>
      </w:r>
      <w:proofErr w:type="spellEnd"/>
      <w:r w:rsidRPr="000D55BD">
        <w:rPr>
          <w:spacing w:val="1"/>
          <w:lang w:val="en-US" w:eastAsia="en-US"/>
        </w:rPr>
        <w:t xml:space="preserve"> </w:t>
      </w:r>
      <w:proofErr w:type="spellStart"/>
      <w:r w:rsidRPr="000D55BD">
        <w:rPr>
          <w:lang w:val="en-US" w:eastAsia="en-US"/>
        </w:rPr>
        <w:t>са</w:t>
      </w:r>
      <w:proofErr w:type="spellEnd"/>
      <w:r w:rsidRPr="000D55BD">
        <w:rPr>
          <w:spacing w:val="1"/>
          <w:lang w:val="en-US" w:eastAsia="en-US"/>
        </w:rPr>
        <w:t xml:space="preserve"> </w:t>
      </w:r>
      <w:proofErr w:type="spellStart"/>
      <w:r w:rsidRPr="000D55BD">
        <w:rPr>
          <w:lang w:val="en-US" w:eastAsia="en-US"/>
        </w:rPr>
        <w:t>Правилником</w:t>
      </w:r>
      <w:proofErr w:type="spellEnd"/>
      <w:r w:rsidRPr="000D55BD">
        <w:rPr>
          <w:spacing w:val="1"/>
          <w:lang w:val="en-US" w:eastAsia="en-US"/>
        </w:rPr>
        <w:t xml:space="preserve"> </w:t>
      </w:r>
      <w:r w:rsidRPr="000D55BD">
        <w:rPr>
          <w:lang w:val="en-US" w:eastAsia="en-US"/>
        </w:rPr>
        <w:t>о</w:t>
      </w:r>
      <w:r w:rsidRPr="000D55BD">
        <w:rPr>
          <w:spacing w:val="1"/>
          <w:lang w:val="en-US" w:eastAsia="en-US"/>
        </w:rPr>
        <w:t xml:space="preserve"> </w:t>
      </w:r>
      <w:proofErr w:type="spellStart"/>
      <w:r w:rsidRPr="000D55BD">
        <w:rPr>
          <w:lang w:val="en-US" w:eastAsia="en-US"/>
        </w:rPr>
        <w:t>ближим</w:t>
      </w:r>
      <w:proofErr w:type="spellEnd"/>
      <w:r w:rsidRPr="000D55BD">
        <w:rPr>
          <w:spacing w:val="1"/>
          <w:lang w:val="en-US" w:eastAsia="en-US"/>
        </w:rPr>
        <w:t xml:space="preserve"> </w:t>
      </w:r>
      <w:proofErr w:type="spellStart"/>
      <w:r w:rsidRPr="000D55BD">
        <w:rPr>
          <w:lang w:val="en-US" w:eastAsia="en-US"/>
        </w:rPr>
        <w:t>условима</w:t>
      </w:r>
      <w:proofErr w:type="spellEnd"/>
      <w:r w:rsidRPr="000D55BD">
        <w:rPr>
          <w:spacing w:val="1"/>
          <w:lang w:val="en-US" w:eastAsia="en-US"/>
        </w:rPr>
        <w:t xml:space="preserve"> </w:t>
      </w:r>
      <w:proofErr w:type="spellStart"/>
      <w:r w:rsidRPr="000D55BD">
        <w:rPr>
          <w:lang w:val="en-US" w:eastAsia="en-US"/>
        </w:rPr>
        <w:t>за</w:t>
      </w:r>
      <w:proofErr w:type="spellEnd"/>
      <w:r w:rsidRPr="000D55BD">
        <w:rPr>
          <w:spacing w:val="1"/>
          <w:lang w:val="en-US" w:eastAsia="en-US"/>
        </w:rPr>
        <w:t xml:space="preserve"> </w:t>
      </w:r>
      <w:proofErr w:type="spellStart"/>
      <w:r w:rsidRPr="000D55BD">
        <w:rPr>
          <w:lang w:val="en-US" w:eastAsia="en-US"/>
        </w:rPr>
        <w:t>оснивање</w:t>
      </w:r>
      <w:proofErr w:type="spellEnd"/>
      <w:r w:rsidRPr="000D55BD">
        <w:rPr>
          <w:lang w:val="en-US" w:eastAsia="en-US"/>
        </w:rPr>
        <w:t>,</w:t>
      </w:r>
      <w:r w:rsidRPr="000D55BD">
        <w:rPr>
          <w:spacing w:val="1"/>
          <w:lang w:val="en-US" w:eastAsia="en-US"/>
        </w:rPr>
        <w:t xml:space="preserve"> </w:t>
      </w:r>
      <w:proofErr w:type="spellStart"/>
      <w:r w:rsidRPr="000D55BD">
        <w:rPr>
          <w:lang w:val="en-US" w:eastAsia="en-US"/>
        </w:rPr>
        <w:t>почетак</w:t>
      </w:r>
      <w:proofErr w:type="spellEnd"/>
      <w:r w:rsidRPr="000D55BD">
        <w:rPr>
          <w:spacing w:val="1"/>
          <w:lang w:val="en-US" w:eastAsia="en-US"/>
        </w:rPr>
        <w:t xml:space="preserve"> </w:t>
      </w:r>
      <w:proofErr w:type="spellStart"/>
      <w:r w:rsidRPr="000D55BD">
        <w:rPr>
          <w:lang w:val="en-US" w:eastAsia="en-US"/>
        </w:rPr>
        <w:t>рада</w:t>
      </w:r>
      <w:proofErr w:type="spellEnd"/>
      <w:r w:rsidRPr="000D55BD">
        <w:rPr>
          <w:spacing w:val="1"/>
          <w:lang w:val="en-US" w:eastAsia="en-US"/>
        </w:rPr>
        <w:t xml:space="preserve"> </w:t>
      </w:r>
      <w:r w:rsidRPr="000D55BD">
        <w:rPr>
          <w:lang w:val="en-US" w:eastAsia="en-US"/>
        </w:rPr>
        <w:t>и</w:t>
      </w:r>
      <w:r w:rsidRPr="000D55BD">
        <w:rPr>
          <w:spacing w:val="1"/>
          <w:lang w:val="en-US" w:eastAsia="en-US"/>
        </w:rPr>
        <w:t xml:space="preserve"> </w:t>
      </w:r>
      <w:proofErr w:type="spellStart"/>
      <w:r w:rsidRPr="000D55BD">
        <w:rPr>
          <w:lang w:val="en-US" w:eastAsia="en-US"/>
        </w:rPr>
        <w:t>обављање</w:t>
      </w:r>
      <w:proofErr w:type="spellEnd"/>
      <w:r w:rsidRPr="000D55BD">
        <w:rPr>
          <w:spacing w:val="-57"/>
          <w:lang w:val="en-US" w:eastAsia="en-US"/>
        </w:rPr>
        <w:t xml:space="preserve"> </w:t>
      </w:r>
      <w:proofErr w:type="spellStart"/>
      <w:r w:rsidRPr="000D55BD">
        <w:rPr>
          <w:lang w:val="en-US" w:eastAsia="en-US"/>
        </w:rPr>
        <w:t>делатности</w:t>
      </w:r>
      <w:proofErr w:type="spellEnd"/>
      <w:r w:rsidRPr="000D55BD">
        <w:rPr>
          <w:spacing w:val="-2"/>
          <w:lang w:val="en-US" w:eastAsia="en-US"/>
        </w:rPr>
        <w:t xml:space="preserve"> </w:t>
      </w:r>
      <w:proofErr w:type="spellStart"/>
      <w:r w:rsidRPr="000D55BD">
        <w:rPr>
          <w:lang w:val="en-US" w:eastAsia="en-US"/>
        </w:rPr>
        <w:t>предшколске</w:t>
      </w:r>
      <w:proofErr w:type="spellEnd"/>
      <w:r w:rsidRPr="000D55BD">
        <w:rPr>
          <w:spacing w:val="1"/>
          <w:lang w:val="en-US" w:eastAsia="en-US"/>
        </w:rPr>
        <w:t xml:space="preserve"> </w:t>
      </w:r>
      <w:proofErr w:type="spellStart"/>
      <w:r w:rsidRPr="000D55BD">
        <w:rPr>
          <w:lang w:val="en-US" w:eastAsia="en-US"/>
        </w:rPr>
        <w:t>установе</w:t>
      </w:r>
      <w:proofErr w:type="spellEnd"/>
    </w:p>
    <w:p w14:paraId="3CEC4841" w14:textId="77777777" w:rsidR="000D55BD" w:rsidRPr="000D55BD" w:rsidRDefault="000D55BD" w:rsidP="0013575A">
      <w:pPr>
        <w:pStyle w:val="ListParagraph"/>
        <w:widowControl w:val="0"/>
        <w:numPr>
          <w:ilvl w:val="0"/>
          <w:numId w:val="38"/>
        </w:numPr>
        <w:tabs>
          <w:tab w:val="left" w:pos="2001"/>
        </w:tabs>
        <w:autoSpaceDE w:val="0"/>
        <w:autoSpaceDN w:val="0"/>
        <w:spacing w:line="360" w:lineRule="auto"/>
        <w:ind w:right="1387"/>
        <w:jc w:val="left"/>
        <w:rPr>
          <w:lang w:val="en-US" w:eastAsia="en-US"/>
        </w:rPr>
      </w:pPr>
      <w:proofErr w:type="spellStart"/>
      <w:r w:rsidRPr="000D55BD">
        <w:rPr>
          <w:lang w:val="en-US" w:eastAsia="en-US"/>
        </w:rPr>
        <w:t>набавка</w:t>
      </w:r>
      <w:proofErr w:type="spellEnd"/>
      <w:r w:rsidRPr="000D55BD">
        <w:rPr>
          <w:spacing w:val="1"/>
          <w:lang w:val="en-US" w:eastAsia="en-US"/>
        </w:rPr>
        <w:t xml:space="preserve"> </w:t>
      </w:r>
      <w:proofErr w:type="spellStart"/>
      <w:r w:rsidRPr="000D55BD">
        <w:rPr>
          <w:lang w:val="en-US" w:eastAsia="en-US"/>
        </w:rPr>
        <w:t>информационо-комуникационе</w:t>
      </w:r>
      <w:proofErr w:type="spellEnd"/>
      <w:r w:rsidRPr="000D55BD">
        <w:rPr>
          <w:spacing w:val="1"/>
          <w:lang w:val="en-US" w:eastAsia="en-US"/>
        </w:rPr>
        <w:t xml:space="preserve"> </w:t>
      </w:r>
      <w:proofErr w:type="spellStart"/>
      <w:r w:rsidRPr="000D55BD">
        <w:rPr>
          <w:lang w:val="en-US" w:eastAsia="en-US"/>
        </w:rPr>
        <w:t>технологије</w:t>
      </w:r>
      <w:proofErr w:type="spellEnd"/>
      <w:r w:rsidRPr="000D55BD">
        <w:rPr>
          <w:spacing w:val="1"/>
          <w:lang w:val="en-US" w:eastAsia="en-US"/>
        </w:rPr>
        <w:t xml:space="preserve"> </w:t>
      </w:r>
      <w:r w:rsidRPr="000D55BD">
        <w:rPr>
          <w:lang w:val="en-US" w:eastAsia="en-US"/>
        </w:rPr>
        <w:t>у</w:t>
      </w:r>
      <w:r w:rsidRPr="000D55BD">
        <w:rPr>
          <w:spacing w:val="1"/>
          <w:lang w:val="en-US" w:eastAsia="en-US"/>
        </w:rPr>
        <w:t xml:space="preserve"> </w:t>
      </w:r>
      <w:proofErr w:type="spellStart"/>
      <w:r w:rsidRPr="000D55BD">
        <w:rPr>
          <w:lang w:val="en-US" w:eastAsia="en-US"/>
        </w:rPr>
        <w:t>функцији</w:t>
      </w:r>
      <w:proofErr w:type="spellEnd"/>
      <w:r w:rsidRPr="000D55BD">
        <w:rPr>
          <w:spacing w:val="1"/>
          <w:lang w:val="en-US" w:eastAsia="en-US"/>
        </w:rPr>
        <w:t xml:space="preserve"> </w:t>
      </w:r>
      <w:proofErr w:type="spellStart"/>
      <w:r w:rsidRPr="000D55BD">
        <w:rPr>
          <w:lang w:val="en-US" w:eastAsia="en-US"/>
        </w:rPr>
        <w:t>дечјег</w:t>
      </w:r>
      <w:proofErr w:type="spellEnd"/>
      <w:r w:rsidRPr="000D55BD">
        <w:rPr>
          <w:spacing w:val="1"/>
          <w:lang w:val="en-US" w:eastAsia="en-US"/>
        </w:rPr>
        <w:t xml:space="preserve"> </w:t>
      </w:r>
      <w:proofErr w:type="spellStart"/>
      <w:r w:rsidRPr="000D55BD">
        <w:rPr>
          <w:lang w:val="en-US" w:eastAsia="en-US"/>
        </w:rPr>
        <w:t>учења</w:t>
      </w:r>
      <w:proofErr w:type="spellEnd"/>
      <w:r w:rsidRPr="000D55BD">
        <w:rPr>
          <w:spacing w:val="1"/>
          <w:lang w:val="en-US" w:eastAsia="en-US"/>
        </w:rPr>
        <w:t xml:space="preserve"> </w:t>
      </w:r>
      <w:r w:rsidRPr="000D55BD">
        <w:rPr>
          <w:lang w:val="en-US" w:eastAsia="en-US"/>
        </w:rPr>
        <w:t>и</w:t>
      </w:r>
      <w:r w:rsidRPr="000D55BD">
        <w:rPr>
          <w:spacing w:val="1"/>
          <w:lang w:val="en-US" w:eastAsia="en-US"/>
        </w:rPr>
        <w:t xml:space="preserve"> </w:t>
      </w:r>
      <w:proofErr w:type="spellStart"/>
      <w:r w:rsidRPr="000D55BD">
        <w:rPr>
          <w:lang w:val="en-US" w:eastAsia="en-US"/>
        </w:rPr>
        <w:t>истраживања</w:t>
      </w:r>
      <w:proofErr w:type="spellEnd"/>
      <w:r w:rsidRPr="000D55BD">
        <w:rPr>
          <w:lang w:val="en-US" w:eastAsia="en-US"/>
        </w:rPr>
        <w:t>.</w:t>
      </w:r>
    </w:p>
    <w:p w14:paraId="4F9CB543" w14:textId="77777777" w:rsidR="000D55BD" w:rsidRDefault="000D55BD" w:rsidP="0013575A">
      <w:pPr>
        <w:pStyle w:val="ListParagraph"/>
        <w:widowControl w:val="0"/>
        <w:numPr>
          <w:ilvl w:val="0"/>
          <w:numId w:val="38"/>
        </w:numPr>
        <w:tabs>
          <w:tab w:val="left" w:pos="2000"/>
          <w:tab w:val="left" w:pos="2001"/>
        </w:tabs>
        <w:autoSpaceDE w:val="0"/>
        <w:autoSpaceDN w:val="0"/>
        <w:spacing w:line="360" w:lineRule="auto"/>
        <w:ind w:right="1381"/>
        <w:jc w:val="left"/>
        <w:rPr>
          <w:lang w:val="en-US" w:eastAsia="en-US"/>
        </w:rPr>
      </w:pPr>
      <w:proofErr w:type="spellStart"/>
      <w:r w:rsidRPr="000D55BD">
        <w:rPr>
          <w:lang w:val="en-US" w:eastAsia="en-US"/>
        </w:rPr>
        <w:t>учешће</w:t>
      </w:r>
      <w:proofErr w:type="spellEnd"/>
      <w:r w:rsidRPr="000D55BD">
        <w:rPr>
          <w:spacing w:val="9"/>
          <w:lang w:val="en-US" w:eastAsia="en-US"/>
        </w:rPr>
        <w:t xml:space="preserve"> </w:t>
      </w:r>
      <w:r w:rsidRPr="000D55BD">
        <w:rPr>
          <w:lang w:val="en-US" w:eastAsia="en-US"/>
        </w:rPr>
        <w:t>у</w:t>
      </w:r>
      <w:r w:rsidRPr="000D55BD">
        <w:rPr>
          <w:spacing w:val="-3"/>
          <w:lang w:val="en-US" w:eastAsia="en-US"/>
        </w:rPr>
        <w:t xml:space="preserve"> </w:t>
      </w:r>
      <w:proofErr w:type="spellStart"/>
      <w:r w:rsidRPr="000D55BD">
        <w:rPr>
          <w:lang w:val="en-US" w:eastAsia="en-US"/>
        </w:rPr>
        <w:t>раду</w:t>
      </w:r>
      <w:proofErr w:type="spellEnd"/>
      <w:r w:rsidRPr="000D55BD">
        <w:rPr>
          <w:spacing w:val="2"/>
          <w:lang w:val="en-US" w:eastAsia="en-US"/>
        </w:rPr>
        <w:t xml:space="preserve"> </w:t>
      </w:r>
      <w:proofErr w:type="spellStart"/>
      <w:r w:rsidRPr="000D55BD">
        <w:rPr>
          <w:lang w:val="en-US" w:eastAsia="en-US"/>
        </w:rPr>
        <w:t>Савета</w:t>
      </w:r>
      <w:proofErr w:type="spellEnd"/>
      <w:r w:rsidRPr="000D55BD">
        <w:rPr>
          <w:spacing w:val="6"/>
          <w:lang w:val="en-US" w:eastAsia="en-US"/>
        </w:rPr>
        <w:t xml:space="preserve"> </w:t>
      </w:r>
      <w:proofErr w:type="spellStart"/>
      <w:r w:rsidRPr="000D55BD">
        <w:rPr>
          <w:lang w:val="en-US" w:eastAsia="en-US"/>
        </w:rPr>
        <w:t>родитеља</w:t>
      </w:r>
      <w:proofErr w:type="spellEnd"/>
      <w:r w:rsidRPr="000D55BD">
        <w:rPr>
          <w:spacing w:val="6"/>
          <w:lang w:val="en-US" w:eastAsia="en-US"/>
        </w:rPr>
        <w:t xml:space="preserve"> </w:t>
      </w:r>
      <w:r w:rsidRPr="000D55BD">
        <w:rPr>
          <w:lang w:val="en-US" w:eastAsia="en-US"/>
        </w:rPr>
        <w:t>и</w:t>
      </w:r>
      <w:r w:rsidRPr="000D55BD">
        <w:rPr>
          <w:spacing w:val="7"/>
          <w:lang w:val="en-US" w:eastAsia="en-US"/>
        </w:rPr>
        <w:t xml:space="preserve"> </w:t>
      </w:r>
      <w:proofErr w:type="spellStart"/>
      <w:r w:rsidRPr="000D55BD">
        <w:rPr>
          <w:lang w:val="en-US" w:eastAsia="en-US"/>
        </w:rPr>
        <w:t>разматрању</w:t>
      </w:r>
      <w:proofErr w:type="spellEnd"/>
      <w:r w:rsidRPr="000D55BD">
        <w:rPr>
          <w:spacing w:val="1"/>
          <w:lang w:val="en-US" w:eastAsia="en-US"/>
        </w:rPr>
        <w:t xml:space="preserve"> </w:t>
      </w:r>
      <w:proofErr w:type="spellStart"/>
      <w:r w:rsidRPr="000D55BD">
        <w:rPr>
          <w:lang w:val="en-US" w:eastAsia="en-US"/>
        </w:rPr>
        <w:t>свега</w:t>
      </w:r>
      <w:proofErr w:type="spellEnd"/>
      <w:r w:rsidRPr="000D55BD">
        <w:rPr>
          <w:spacing w:val="6"/>
          <w:lang w:val="en-US" w:eastAsia="en-US"/>
        </w:rPr>
        <w:t xml:space="preserve"> </w:t>
      </w:r>
      <w:proofErr w:type="spellStart"/>
      <w:r w:rsidRPr="000D55BD">
        <w:rPr>
          <w:lang w:val="en-US" w:eastAsia="en-US"/>
        </w:rPr>
        <w:t>што</w:t>
      </w:r>
      <w:proofErr w:type="spellEnd"/>
      <w:r w:rsidRPr="000D55BD">
        <w:rPr>
          <w:spacing w:val="6"/>
          <w:lang w:val="en-US" w:eastAsia="en-US"/>
        </w:rPr>
        <w:t xml:space="preserve"> </w:t>
      </w:r>
      <w:proofErr w:type="spellStart"/>
      <w:r w:rsidRPr="000D55BD">
        <w:rPr>
          <w:lang w:val="en-US" w:eastAsia="en-US"/>
        </w:rPr>
        <w:t>је</w:t>
      </w:r>
      <w:proofErr w:type="spellEnd"/>
      <w:r w:rsidRPr="000D55BD">
        <w:rPr>
          <w:spacing w:val="10"/>
          <w:lang w:val="en-US" w:eastAsia="en-US"/>
        </w:rPr>
        <w:t xml:space="preserve"> </w:t>
      </w:r>
      <w:r w:rsidRPr="000D55BD">
        <w:rPr>
          <w:lang w:val="en-US" w:eastAsia="en-US"/>
        </w:rPr>
        <w:t>у</w:t>
      </w:r>
      <w:r w:rsidRPr="000D55BD">
        <w:rPr>
          <w:spacing w:val="-3"/>
          <w:lang w:val="en-US" w:eastAsia="en-US"/>
        </w:rPr>
        <w:t xml:space="preserve"> </w:t>
      </w:r>
      <w:proofErr w:type="spellStart"/>
      <w:r w:rsidRPr="000D55BD">
        <w:rPr>
          <w:lang w:val="en-US" w:eastAsia="en-US"/>
        </w:rPr>
        <w:t>њиховој</w:t>
      </w:r>
      <w:proofErr w:type="spellEnd"/>
      <w:r w:rsidRPr="000D55BD">
        <w:rPr>
          <w:spacing w:val="-3"/>
          <w:lang w:val="en-US" w:eastAsia="en-US"/>
        </w:rPr>
        <w:t xml:space="preserve"> </w:t>
      </w:r>
      <w:proofErr w:type="spellStart"/>
      <w:r w:rsidRPr="000D55BD">
        <w:rPr>
          <w:lang w:val="en-US" w:eastAsia="en-US"/>
        </w:rPr>
        <w:t>надежности</w:t>
      </w:r>
      <w:proofErr w:type="spellEnd"/>
      <w:r w:rsidRPr="000D55BD">
        <w:rPr>
          <w:spacing w:val="3"/>
          <w:lang w:val="en-US" w:eastAsia="en-US"/>
        </w:rPr>
        <w:t xml:space="preserve"> </w:t>
      </w:r>
      <w:r w:rsidRPr="000D55BD">
        <w:rPr>
          <w:lang w:val="en-US" w:eastAsia="en-US"/>
        </w:rPr>
        <w:t>и</w:t>
      </w:r>
      <w:r w:rsidRPr="000D55BD">
        <w:rPr>
          <w:spacing w:val="-57"/>
          <w:lang w:val="en-US" w:eastAsia="en-US"/>
        </w:rPr>
        <w:t xml:space="preserve"> </w:t>
      </w:r>
      <w:proofErr w:type="spellStart"/>
      <w:r w:rsidRPr="000D55BD">
        <w:rPr>
          <w:lang w:val="en-US" w:eastAsia="en-US"/>
        </w:rPr>
        <w:t>оним</w:t>
      </w:r>
      <w:proofErr w:type="spellEnd"/>
      <w:r w:rsidRPr="000D55BD">
        <w:rPr>
          <w:spacing w:val="-2"/>
          <w:lang w:val="en-US" w:eastAsia="en-US"/>
        </w:rPr>
        <w:t xml:space="preserve"> </w:t>
      </w:r>
      <w:proofErr w:type="spellStart"/>
      <w:r w:rsidRPr="000D55BD">
        <w:rPr>
          <w:lang w:val="en-US" w:eastAsia="en-US"/>
        </w:rPr>
        <w:t>што</w:t>
      </w:r>
      <w:proofErr w:type="spellEnd"/>
      <w:r w:rsidRPr="000D55BD">
        <w:rPr>
          <w:spacing w:val="2"/>
          <w:lang w:val="en-US" w:eastAsia="en-US"/>
        </w:rPr>
        <w:t xml:space="preserve"> </w:t>
      </w:r>
      <w:proofErr w:type="spellStart"/>
      <w:r w:rsidRPr="000D55BD">
        <w:rPr>
          <w:lang w:val="en-US" w:eastAsia="en-US"/>
        </w:rPr>
        <w:t>је</w:t>
      </w:r>
      <w:proofErr w:type="spellEnd"/>
      <w:r w:rsidRPr="000D55BD">
        <w:rPr>
          <w:spacing w:val="6"/>
          <w:lang w:val="en-US" w:eastAsia="en-US"/>
        </w:rPr>
        <w:t xml:space="preserve"> </w:t>
      </w:r>
      <w:r w:rsidRPr="000D55BD">
        <w:rPr>
          <w:lang w:val="en-US" w:eastAsia="en-US"/>
        </w:rPr>
        <w:t>у</w:t>
      </w:r>
      <w:r w:rsidRPr="000D55BD">
        <w:rPr>
          <w:spacing w:val="-9"/>
          <w:lang w:val="en-US" w:eastAsia="en-US"/>
        </w:rPr>
        <w:t xml:space="preserve"> </w:t>
      </w:r>
      <w:proofErr w:type="spellStart"/>
      <w:r w:rsidRPr="000D55BD">
        <w:rPr>
          <w:lang w:val="en-US" w:eastAsia="en-US"/>
        </w:rPr>
        <w:t>складу</w:t>
      </w:r>
      <w:proofErr w:type="spellEnd"/>
      <w:r w:rsidRPr="000D55BD">
        <w:rPr>
          <w:spacing w:val="-8"/>
          <w:lang w:val="en-US" w:eastAsia="en-US"/>
        </w:rPr>
        <w:t xml:space="preserve"> </w:t>
      </w:r>
      <w:proofErr w:type="spellStart"/>
      <w:r w:rsidRPr="000D55BD">
        <w:rPr>
          <w:lang w:val="en-US" w:eastAsia="en-US"/>
        </w:rPr>
        <w:t>са</w:t>
      </w:r>
      <w:proofErr w:type="spellEnd"/>
      <w:r w:rsidRPr="000D55BD">
        <w:rPr>
          <w:spacing w:val="1"/>
          <w:lang w:val="en-US" w:eastAsia="en-US"/>
        </w:rPr>
        <w:t xml:space="preserve"> </w:t>
      </w:r>
      <w:r w:rsidRPr="000D55BD">
        <w:rPr>
          <w:lang w:val="en-US" w:eastAsia="en-US"/>
        </w:rPr>
        <w:t>Законом,</w:t>
      </w:r>
      <w:r w:rsidRPr="000D55BD">
        <w:rPr>
          <w:spacing w:val="3"/>
          <w:lang w:val="en-US" w:eastAsia="en-US"/>
        </w:rPr>
        <w:t xml:space="preserve"> </w:t>
      </w:r>
      <w:proofErr w:type="spellStart"/>
      <w:r w:rsidRPr="000D55BD">
        <w:rPr>
          <w:lang w:val="en-US" w:eastAsia="en-US"/>
        </w:rPr>
        <w:t>Стаутом</w:t>
      </w:r>
      <w:proofErr w:type="spellEnd"/>
      <w:r w:rsidRPr="000D55BD">
        <w:rPr>
          <w:spacing w:val="3"/>
          <w:lang w:val="en-US" w:eastAsia="en-US"/>
        </w:rPr>
        <w:t xml:space="preserve"> </w:t>
      </w:r>
      <w:r w:rsidRPr="000D55BD">
        <w:rPr>
          <w:lang w:val="en-US" w:eastAsia="en-US"/>
        </w:rPr>
        <w:t>и</w:t>
      </w:r>
      <w:r w:rsidRPr="000D55BD">
        <w:rPr>
          <w:spacing w:val="-2"/>
          <w:lang w:val="en-US" w:eastAsia="en-US"/>
        </w:rPr>
        <w:t xml:space="preserve"> </w:t>
      </w:r>
      <w:proofErr w:type="spellStart"/>
      <w:r w:rsidRPr="000D55BD">
        <w:rPr>
          <w:lang w:val="en-US" w:eastAsia="en-US"/>
        </w:rPr>
        <w:t>Пословником</w:t>
      </w:r>
      <w:proofErr w:type="spellEnd"/>
      <w:r w:rsidRPr="000D55BD">
        <w:rPr>
          <w:spacing w:val="-1"/>
          <w:lang w:val="en-US" w:eastAsia="en-US"/>
        </w:rPr>
        <w:t xml:space="preserve"> </w:t>
      </w:r>
      <w:r w:rsidRPr="000D55BD">
        <w:rPr>
          <w:lang w:val="en-US" w:eastAsia="en-US"/>
        </w:rPr>
        <w:t>о</w:t>
      </w:r>
      <w:r w:rsidRPr="000D55BD">
        <w:rPr>
          <w:spacing w:val="1"/>
          <w:lang w:val="en-US" w:eastAsia="en-US"/>
        </w:rPr>
        <w:t xml:space="preserve"> </w:t>
      </w:r>
      <w:proofErr w:type="spellStart"/>
      <w:r w:rsidRPr="000D55BD">
        <w:rPr>
          <w:lang w:val="en-US" w:eastAsia="en-US"/>
        </w:rPr>
        <w:t>раду</w:t>
      </w:r>
      <w:proofErr w:type="spellEnd"/>
      <w:r w:rsidRPr="000D55BD">
        <w:rPr>
          <w:spacing w:val="-8"/>
          <w:lang w:val="en-US" w:eastAsia="en-US"/>
        </w:rPr>
        <w:t xml:space="preserve"> </w:t>
      </w:r>
      <w:proofErr w:type="spellStart"/>
      <w:r w:rsidRPr="000D55BD">
        <w:rPr>
          <w:lang w:val="en-US" w:eastAsia="en-US"/>
        </w:rPr>
        <w:t>Установе</w:t>
      </w:r>
      <w:proofErr w:type="spellEnd"/>
    </w:p>
    <w:p w14:paraId="4BCC98AB" w14:textId="77EB6816" w:rsidR="000D55BD" w:rsidRPr="000D55BD" w:rsidRDefault="000D55BD" w:rsidP="0013575A">
      <w:pPr>
        <w:pStyle w:val="ListParagraph"/>
        <w:numPr>
          <w:ilvl w:val="0"/>
          <w:numId w:val="38"/>
        </w:numPr>
        <w:tabs>
          <w:tab w:val="left" w:pos="2180"/>
        </w:tabs>
        <w:spacing w:line="360" w:lineRule="auto"/>
        <w:rPr>
          <w:rFonts w:eastAsiaTheme="minorHAnsi"/>
          <w:lang w:val="en-US" w:eastAsia="en-US"/>
        </w:rPr>
      </w:pPr>
      <w:proofErr w:type="spellStart"/>
      <w:r w:rsidRPr="000D55BD">
        <w:rPr>
          <w:rFonts w:eastAsiaTheme="minorHAnsi"/>
          <w:lang w:val="en-US" w:eastAsia="en-US"/>
        </w:rPr>
        <w:t>Учешће</w:t>
      </w:r>
      <w:proofErr w:type="spellEnd"/>
      <w:r w:rsidRPr="000D55BD">
        <w:rPr>
          <w:rFonts w:eastAsiaTheme="minorHAnsi"/>
          <w:lang w:val="en-US" w:eastAsia="en-US"/>
        </w:rPr>
        <w:t xml:space="preserve"> у </w:t>
      </w:r>
      <w:proofErr w:type="spellStart"/>
      <w:r w:rsidRPr="000D55BD">
        <w:rPr>
          <w:rFonts w:eastAsiaTheme="minorHAnsi"/>
          <w:lang w:val="en-US" w:eastAsia="en-US"/>
        </w:rPr>
        <w:t>раду</w:t>
      </w:r>
      <w:proofErr w:type="spellEnd"/>
      <w:r w:rsidRPr="000D55BD">
        <w:rPr>
          <w:rFonts w:eastAsiaTheme="minorHAnsi"/>
          <w:lang w:val="en-US" w:eastAsia="en-US"/>
        </w:rPr>
        <w:t xml:space="preserve"> </w:t>
      </w:r>
      <w:proofErr w:type="spellStart"/>
      <w:r w:rsidRPr="000D55BD">
        <w:rPr>
          <w:rFonts w:eastAsiaTheme="minorHAnsi"/>
          <w:lang w:val="en-US" w:eastAsia="en-US"/>
        </w:rPr>
        <w:t>стручних</w:t>
      </w:r>
      <w:proofErr w:type="spellEnd"/>
      <w:r w:rsidRPr="000D55BD">
        <w:rPr>
          <w:rFonts w:eastAsiaTheme="minorHAnsi"/>
          <w:lang w:val="en-US" w:eastAsia="en-US"/>
        </w:rPr>
        <w:t xml:space="preserve"> </w:t>
      </w:r>
      <w:proofErr w:type="spellStart"/>
      <w:r w:rsidRPr="000D55BD">
        <w:rPr>
          <w:rFonts w:eastAsiaTheme="minorHAnsi"/>
          <w:lang w:val="en-US" w:eastAsia="en-US"/>
        </w:rPr>
        <w:t>тимова</w:t>
      </w:r>
      <w:proofErr w:type="spellEnd"/>
      <w:r w:rsidRPr="000D55BD">
        <w:rPr>
          <w:rFonts w:eastAsiaTheme="minorHAnsi"/>
          <w:lang w:val="en-US" w:eastAsia="en-US"/>
        </w:rPr>
        <w:t xml:space="preserve"> </w:t>
      </w:r>
      <w:proofErr w:type="spellStart"/>
      <w:r w:rsidRPr="000D55BD">
        <w:rPr>
          <w:rFonts w:eastAsiaTheme="minorHAnsi"/>
          <w:lang w:val="en-US" w:eastAsia="en-US"/>
        </w:rPr>
        <w:t>на</w:t>
      </w:r>
      <w:proofErr w:type="spellEnd"/>
      <w:r w:rsidRPr="000D55BD">
        <w:rPr>
          <w:rFonts w:eastAsiaTheme="minorHAnsi"/>
          <w:lang w:val="en-US" w:eastAsia="en-US"/>
        </w:rPr>
        <w:t xml:space="preserve"> </w:t>
      </w:r>
      <w:proofErr w:type="spellStart"/>
      <w:r w:rsidRPr="000D55BD">
        <w:rPr>
          <w:rFonts w:eastAsiaTheme="minorHAnsi"/>
          <w:lang w:val="en-US" w:eastAsia="en-US"/>
        </w:rPr>
        <w:t>нивоу</w:t>
      </w:r>
      <w:proofErr w:type="spellEnd"/>
      <w:r w:rsidRPr="000D55BD">
        <w:rPr>
          <w:rFonts w:eastAsiaTheme="minorHAnsi"/>
          <w:lang w:val="en-US" w:eastAsia="en-US"/>
        </w:rPr>
        <w:t xml:space="preserve"> </w:t>
      </w:r>
      <w:proofErr w:type="spellStart"/>
      <w:r w:rsidRPr="000D55BD">
        <w:rPr>
          <w:rFonts w:eastAsiaTheme="minorHAnsi"/>
          <w:lang w:val="en-US" w:eastAsia="en-US"/>
        </w:rPr>
        <w:t>установе</w:t>
      </w:r>
      <w:proofErr w:type="spellEnd"/>
    </w:p>
    <w:p w14:paraId="3DF64690" w14:textId="651E6858" w:rsidR="000D55BD" w:rsidRPr="000D55BD" w:rsidRDefault="000D55BD" w:rsidP="0013575A">
      <w:pPr>
        <w:tabs>
          <w:tab w:val="left" w:pos="2180"/>
        </w:tabs>
        <w:spacing w:line="360" w:lineRule="auto"/>
        <w:rPr>
          <w:rFonts w:eastAsiaTheme="minorHAnsi"/>
          <w:lang w:val="en-US" w:eastAsia="en-US"/>
        </w:rPr>
      </w:pPr>
      <w:proofErr w:type="spellStart"/>
      <w:r w:rsidRPr="000D55BD">
        <w:rPr>
          <w:rFonts w:eastAsiaTheme="minorHAnsi"/>
          <w:lang w:val="en-US" w:eastAsia="en-US"/>
        </w:rPr>
        <w:t>Организован</w:t>
      </w:r>
      <w:proofErr w:type="spellEnd"/>
      <w:r w:rsidRPr="000D55BD">
        <w:rPr>
          <w:rFonts w:eastAsiaTheme="minorHAnsi"/>
          <w:lang w:val="en-US" w:eastAsia="en-US"/>
        </w:rPr>
        <w:t xml:space="preserve"> </w:t>
      </w:r>
      <w:proofErr w:type="spellStart"/>
      <w:r w:rsidRPr="000D55BD">
        <w:rPr>
          <w:rFonts w:eastAsiaTheme="minorHAnsi"/>
          <w:lang w:val="en-US" w:eastAsia="en-US"/>
        </w:rPr>
        <w:t>је</w:t>
      </w:r>
      <w:proofErr w:type="spellEnd"/>
      <w:r w:rsidRPr="000D55BD">
        <w:rPr>
          <w:rFonts w:eastAsiaTheme="minorHAnsi"/>
          <w:lang w:val="en-US" w:eastAsia="en-US"/>
        </w:rPr>
        <w:t xml:space="preserve"> </w:t>
      </w:r>
      <w:proofErr w:type="spellStart"/>
      <w:r w:rsidRPr="000D55BD">
        <w:rPr>
          <w:rFonts w:eastAsiaTheme="minorHAnsi"/>
          <w:lang w:val="en-US" w:eastAsia="en-US"/>
        </w:rPr>
        <w:t>рад</w:t>
      </w:r>
      <w:proofErr w:type="spellEnd"/>
      <w:r w:rsidRPr="000D55BD">
        <w:rPr>
          <w:rFonts w:eastAsiaTheme="minorHAnsi"/>
          <w:lang w:val="en-US" w:eastAsia="en-US"/>
        </w:rPr>
        <w:t xml:space="preserve"> </w:t>
      </w:r>
      <w:proofErr w:type="spellStart"/>
      <w:r w:rsidRPr="000D55BD">
        <w:rPr>
          <w:rFonts w:eastAsiaTheme="minorHAnsi"/>
          <w:lang w:val="en-US" w:eastAsia="en-US"/>
        </w:rPr>
        <w:t>Педагошког</w:t>
      </w:r>
      <w:proofErr w:type="spellEnd"/>
      <w:r w:rsidRPr="000D55BD">
        <w:rPr>
          <w:rFonts w:eastAsiaTheme="minorHAnsi"/>
          <w:lang w:val="en-US" w:eastAsia="en-US"/>
        </w:rPr>
        <w:t xml:space="preserve"> </w:t>
      </w:r>
      <w:proofErr w:type="spellStart"/>
      <w:r w:rsidRPr="000D55BD">
        <w:rPr>
          <w:rFonts w:eastAsiaTheme="minorHAnsi"/>
          <w:lang w:val="en-US" w:eastAsia="en-US"/>
        </w:rPr>
        <w:t>колегијума</w:t>
      </w:r>
      <w:proofErr w:type="spellEnd"/>
      <w:r w:rsidRPr="000D55BD">
        <w:rPr>
          <w:rFonts w:eastAsiaTheme="minorHAnsi"/>
          <w:lang w:val="en-US" w:eastAsia="en-US"/>
        </w:rPr>
        <w:t>,</w:t>
      </w:r>
      <w:r w:rsidRPr="000D55BD">
        <w:rPr>
          <w:rFonts w:eastAsiaTheme="minorHAnsi"/>
          <w:spacing w:val="1"/>
          <w:lang w:val="en-US" w:eastAsia="en-US"/>
        </w:rPr>
        <w:t xml:space="preserve"> </w:t>
      </w:r>
      <w:proofErr w:type="spellStart"/>
      <w:r w:rsidRPr="000D55BD">
        <w:rPr>
          <w:rFonts w:eastAsiaTheme="minorHAnsi"/>
          <w:lang w:val="en-US" w:eastAsia="en-US"/>
        </w:rPr>
        <w:t>васпитно-образовног</w:t>
      </w:r>
      <w:proofErr w:type="spellEnd"/>
      <w:r w:rsidRPr="000D55BD">
        <w:rPr>
          <w:rFonts w:eastAsiaTheme="minorHAnsi"/>
          <w:lang w:val="en-US" w:eastAsia="en-US"/>
        </w:rPr>
        <w:t xml:space="preserve"> </w:t>
      </w:r>
      <w:proofErr w:type="spellStart"/>
      <w:r w:rsidRPr="000D55BD">
        <w:rPr>
          <w:rFonts w:eastAsiaTheme="minorHAnsi"/>
          <w:lang w:val="en-US" w:eastAsia="en-US"/>
        </w:rPr>
        <w:t>већа</w:t>
      </w:r>
      <w:proofErr w:type="spellEnd"/>
      <w:r w:rsidRPr="000D55BD">
        <w:rPr>
          <w:rFonts w:eastAsiaTheme="minorHAnsi"/>
          <w:lang w:val="en-US" w:eastAsia="en-US"/>
        </w:rPr>
        <w:t xml:space="preserve"> (</w:t>
      </w:r>
      <w:proofErr w:type="spellStart"/>
      <w:r w:rsidRPr="000D55BD">
        <w:rPr>
          <w:rFonts w:eastAsiaTheme="minorHAnsi"/>
          <w:lang w:val="en-US" w:eastAsia="en-US"/>
        </w:rPr>
        <w:t>септембар</w:t>
      </w:r>
      <w:proofErr w:type="spellEnd"/>
      <w:r w:rsidRPr="000D55BD">
        <w:rPr>
          <w:rFonts w:eastAsiaTheme="minorHAnsi"/>
          <w:lang w:val="en-US" w:eastAsia="en-US"/>
        </w:rPr>
        <w:t>,</w:t>
      </w:r>
      <w:r w:rsidRPr="000D55BD">
        <w:rPr>
          <w:rFonts w:eastAsiaTheme="minorHAnsi"/>
          <w:spacing w:val="1"/>
          <w:lang w:val="en-US" w:eastAsia="en-US"/>
        </w:rPr>
        <w:t xml:space="preserve"> </w:t>
      </w:r>
      <w:proofErr w:type="spellStart"/>
      <w:r w:rsidRPr="000D55BD">
        <w:rPr>
          <w:rFonts w:eastAsiaTheme="minorHAnsi"/>
          <w:lang w:val="en-US" w:eastAsia="en-US"/>
        </w:rPr>
        <w:t>новембар</w:t>
      </w:r>
      <w:proofErr w:type="spellEnd"/>
      <w:r w:rsidRPr="000D55BD">
        <w:rPr>
          <w:rFonts w:eastAsiaTheme="minorHAnsi"/>
          <w:lang w:val="en-US" w:eastAsia="en-US"/>
        </w:rPr>
        <w:t>,</w:t>
      </w:r>
      <w:r w:rsidRPr="000D55BD">
        <w:rPr>
          <w:rFonts w:eastAsiaTheme="minorHAnsi"/>
          <w:spacing w:val="1"/>
          <w:lang w:val="en-US" w:eastAsia="en-US"/>
        </w:rPr>
        <w:t xml:space="preserve"> </w:t>
      </w:r>
      <w:proofErr w:type="spellStart"/>
      <w:r w:rsidRPr="000D55BD">
        <w:rPr>
          <w:rFonts w:eastAsiaTheme="minorHAnsi"/>
          <w:lang w:val="en-US" w:eastAsia="en-US"/>
        </w:rPr>
        <w:t>април</w:t>
      </w:r>
      <w:proofErr w:type="spellEnd"/>
      <w:r w:rsidRPr="000D55BD">
        <w:rPr>
          <w:rFonts w:eastAsiaTheme="minorHAnsi"/>
          <w:spacing w:val="1"/>
          <w:lang w:val="en-US" w:eastAsia="en-US"/>
        </w:rPr>
        <w:t xml:space="preserve"> </w:t>
      </w:r>
      <w:r w:rsidRPr="000D55BD">
        <w:rPr>
          <w:rFonts w:eastAsiaTheme="minorHAnsi"/>
          <w:lang w:val="en-US" w:eastAsia="en-US"/>
        </w:rPr>
        <w:t>и</w:t>
      </w:r>
      <w:r w:rsidRPr="000D55BD">
        <w:rPr>
          <w:rFonts w:eastAsiaTheme="minorHAnsi"/>
          <w:spacing w:val="1"/>
          <w:lang w:val="en-US" w:eastAsia="en-US"/>
        </w:rPr>
        <w:t xml:space="preserve"> </w:t>
      </w:r>
      <w:proofErr w:type="spellStart"/>
      <w:r w:rsidRPr="000D55BD">
        <w:rPr>
          <w:rFonts w:eastAsiaTheme="minorHAnsi"/>
          <w:lang w:val="en-US" w:eastAsia="en-US"/>
        </w:rPr>
        <w:t>јун</w:t>
      </w:r>
      <w:proofErr w:type="spellEnd"/>
      <w:r w:rsidRPr="000D55BD">
        <w:rPr>
          <w:rFonts w:eastAsiaTheme="minorHAnsi"/>
          <w:lang w:val="en-US" w:eastAsia="en-US"/>
        </w:rPr>
        <w:t>);</w:t>
      </w:r>
      <w:r w:rsidRPr="000D55BD">
        <w:rPr>
          <w:rFonts w:eastAsiaTheme="minorHAnsi"/>
          <w:spacing w:val="1"/>
          <w:lang w:val="en-US" w:eastAsia="en-US"/>
        </w:rPr>
        <w:t xml:space="preserve"> </w:t>
      </w:r>
      <w:proofErr w:type="spellStart"/>
      <w:r w:rsidRPr="000D55BD">
        <w:rPr>
          <w:rFonts w:eastAsiaTheme="minorHAnsi"/>
          <w:lang w:val="en-US" w:eastAsia="en-US"/>
        </w:rPr>
        <w:t>активно</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учешће</w:t>
      </w:r>
      <w:proofErr w:type="spellEnd"/>
      <w:r w:rsidRPr="000D55BD">
        <w:rPr>
          <w:rFonts w:eastAsiaTheme="minorHAnsi"/>
          <w:spacing w:val="1"/>
          <w:lang w:val="en-US" w:eastAsia="en-US"/>
        </w:rPr>
        <w:t xml:space="preserve"> </w:t>
      </w:r>
      <w:r w:rsidRPr="000D55BD">
        <w:rPr>
          <w:rFonts w:eastAsiaTheme="minorHAnsi"/>
          <w:lang w:val="en-US" w:eastAsia="en-US"/>
        </w:rPr>
        <w:t>у</w:t>
      </w:r>
      <w:r w:rsidRPr="000D55BD">
        <w:rPr>
          <w:rFonts w:eastAsiaTheme="minorHAnsi"/>
          <w:spacing w:val="1"/>
          <w:lang w:val="en-US" w:eastAsia="en-US"/>
        </w:rPr>
        <w:t xml:space="preserve"> </w:t>
      </w:r>
      <w:proofErr w:type="spellStart"/>
      <w:r w:rsidRPr="000D55BD">
        <w:rPr>
          <w:rFonts w:eastAsiaTheme="minorHAnsi"/>
          <w:lang w:val="en-US" w:eastAsia="en-US"/>
        </w:rPr>
        <w:t>раду</w:t>
      </w:r>
      <w:proofErr w:type="spellEnd"/>
      <w:r w:rsidRPr="000D55BD">
        <w:rPr>
          <w:rFonts w:eastAsiaTheme="minorHAnsi"/>
          <w:lang w:val="en-US" w:eastAsia="en-US"/>
        </w:rPr>
        <w:t>:</w:t>
      </w:r>
      <w:r w:rsidRPr="000D55BD">
        <w:rPr>
          <w:rFonts w:eastAsiaTheme="minorHAnsi"/>
          <w:spacing w:val="61"/>
          <w:lang w:val="en-US" w:eastAsia="en-US"/>
        </w:rPr>
        <w:t xml:space="preserve"> </w:t>
      </w:r>
      <w:proofErr w:type="spellStart"/>
      <w:r w:rsidRPr="000D55BD">
        <w:rPr>
          <w:rFonts w:eastAsiaTheme="minorHAnsi"/>
          <w:lang w:val="en-US" w:eastAsia="en-US"/>
        </w:rPr>
        <w:t>стручних</w:t>
      </w:r>
      <w:proofErr w:type="spellEnd"/>
      <w:r w:rsidRPr="000D55BD">
        <w:rPr>
          <w:rFonts w:eastAsiaTheme="minorHAnsi"/>
          <w:spacing w:val="60"/>
          <w:lang w:val="en-US" w:eastAsia="en-US"/>
        </w:rPr>
        <w:t xml:space="preserve"> </w:t>
      </w:r>
      <w:proofErr w:type="spellStart"/>
      <w:r w:rsidRPr="000D55BD">
        <w:rPr>
          <w:rFonts w:eastAsiaTheme="minorHAnsi"/>
          <w:lang w:val="en-US" w:eastAsia="en-US"/>
        </w:rPr>
        <w:t>актива</w:t>
      </w:r>
      <w:proofErr w:type="spellEnd"/>
      <w:r w:rsidRPr="000D55BD">
        <w:rPr>
          <w:rFonts w:eastAsiaTheme="minorHAnsi"/>
          <w:spacing w:val="60"/>
          <w:lang w:val="en-US" w:eastAsia="en-US"/>
        </w:rPr>
        <w:t xml:space="preserve"> </w:t>
      </w:r>
      <w:proofErr w:type="spellStart"/>
      <w:r w:rsidRPr="000D55BD">
        <w:rPr>
          <w:rFonts w:eastAsiaTheme="minorHAnsi"/>
          <w:lang w:val="en-US" w:eastAsia="en-US"/>
        </w:rPr>
        <w:t>медицинских</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сестара</w:t>
      </w:r>
      <w:proofErr w:type="spellEnd"/>
      <w:r w:rsidRPr="000D55BD">
        <w:rPr>
          <w:rFonts w:eastAsiaTheme="minorHAnsi"/>
          <w:lang w:val="en-US" w:eastAsia="en-US"/>
        </w:rPr>
        <w:t>,</w:t>
      </w:r>
      <w:r w:rsidRPr="000D55BD">
        <w:rPr>
          <w:rFonts w:eastAsiaTheme="minorHAnsi"/>
          <w:spacing w:val="1"/>
          <w:lang w:val="en-US" w:eastAsia="en-US"/>
        </w:rPr>
        <w:t xml:space="preserve"> </w:t>
      </w:r>
      <w:proofErr w:type="spellStart"/>
      <w:r w:rsidRPr="000D55BD">
        <w:rPr>
          <w:rFonts w:eastAsiaTheme="minorHAnsi"/>
          <w:lang w:val="en-US" w:eastAsia="en-US"/>
        </w:rPr>
        <w:t>стручних</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актива</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васпитача</w:t>
      </w:r>
      <w:proofErr w:type="spellEnd"/>
      <w:r w:rsidRPr="000D55BD">
        <w:rPr>
          <w:rFonts w:eastAsiaTheme="minorHAnsi"/>
          <w:lang w:val="en-US" w:eastAsia="en-US"/>
        </w:rPr>
        <w:t>,</w:t>
      </w:r>
      <w:r w:rsidRPr="000D55BD">
        <w:rPr>
          <w:rFonts w:eastAsiaTheme="minorHAnsi"/>
          <w:spacing w:val="1"/>
          <w:lang w:val="en-US" w:eastAsia="en-US"/>
        </w:rPr>
        <w:t xml:space="preserve"> </w:t>
      </w:r>
      <w:proofErr w:type="spellStart"/>
      <w:r w:rsidRPr="000D55BD">
        <w:rPr>
          <w:rFonts w:eastAsiaTheme="minorHAnsi"/>
          <w:lang w:val="en-US" w:eastAsia="en-US"/>
        </w:rPr>
        <w:t>Актива</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за</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развојно</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планирање</w:t>
      </w:r>
      <w:proofErr w:type="spellEnd"/>
      <w:r w:rsidRPr="000D55BD">
        <w:rPr>
          <w:rFonts w:eastAsiaTheme="minorHAnsi"/>
          <w:lang w:val="en-US" w:eastAsia="en-US"/>
        </w:rPr>
        <w:t>,</w:t>
      </w:r>
      <w:r w:rsidRPr="000D55BD">
        <w:rPr>
          <w:rFonts w:eastAsiaTheme="minorHAnsi"/>
          <w:spacing w:val="1"/>
          <w:lang w:val="en-US" w:eastAsia="en-US"/>
        </w:rPr>
        <w:t xml:space="preserve"> </w:t>
      </w:r>
      <w:proofErr w:type="spellStart"/>
      <w:r w:rsidRPr="000D55BD">
        <w:rPr>
          <w:rFonts w:eastAsiaTheme="minorHAnsi"/>
          <w:lang w:val="en-US" w:eastAsia="en-US"/>
        </w:rPr>
        <w:t>струковних</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удружења</w:t>
      </w:r>
      <w:proofErr w:type="spellEnd"/>
      <w:r w:rsidRPr="000D55BD">
        <w:rPr>
          <w:rFonts w:eastAsiaTheme="minorHAnsi"/>
          <w:lang w:val="en-US" w:eastAsia="en-US"/>
        </w:rPr>
        <w:t xml:space="preserve"> (</w:t>
      </w:r>
      <w:proofErr w:type="spellStart"/>
      <w:r w:rsidRPr="000D55BD">
        <w:rPr>
          <w:rFonts w:eastAsiaTheme="minorHAnsi"/>
          <w:lang w:val="en-US" w:eastAsia="en-US"/>
        </w:rPr>
        <w:t>васпитача</w:t>
      </w:r>
      <w:proofErr w:type="spellEnd"/>
      <w:r w:rsidRPr="000D55BD">
        <w:rPr>
          <w:rFonts w:eastAsiaTheme="minorHAnsi"/>
          <w:lang w:val="en-US" w:eastAsia="en-US"/>
        </w:rPr>
        <w:t xml:space="preserve">, </w:t>
      </w:r>
      <w:proofErr w:type="spellStart"/>
      <w:proofErr w:type="gramStart"/>
      <w:r w:rsidRPr="000D55BD">
        <w:rPr>
          <w:rFonts w:eastAsiaTheme="minorHAnsi"/>
          <w:lang w:val="en-US" w:eastAsia="en-US"/>
        </w:rPr>
        <w:t>мед.сестара</w:t>
      </w:r>
      <w:proofErr w:type="spellEnd"/>
      <w:proofErr w:type="gramEnd"/>
      <w:r w:rsidRPr="000D55BD">
        <w:rPr>
          <w:rFonts w:eastAsiaTheme="minorHAnsi"/>
          <w:lang w:val="en-US" w:eastAsia="en-US"/>
        </w:rPr>
        <w:t xml:space="preserve">, </w:t>
      </w:r>
      <w:proofErr w:type="spellStart"/>
      <w:r w:rsidRPr="000D55BD">
        <w:rPr>
          <w:rFonts w:eastAsiaTheme="minorHAnsi"/>
          <w:lang w:val="en-US" w:eastAsia="en-US"/>
        </w:rPr>
        <w:t>стручних</w:t>
      </w:r>
      <w:proofErr w:type="spellEnd"/>
      <w:r w:rsidRPr="000D55BD">
        <w:rPr>
          <w:rFonts w:eastAsiaTheme="minorHAnsi"/>
          <w:lang w:val="en-US" w:eastAsia="en-US"/>
        </w:rPr>
        <w:t xml:space="preserve"> </w:t>
      </w:r>
      <w:proofErr w:type="spellStart"/>
      <w:r w:rsidRPr="000D55BD">
        <w:rPr>
          <w:rFonts w:eastAsiaTheme="minorHAnsi"/>
          <w:lang w:val="en-US" w:eastAsia="en-US"/>
        </w:rPr>
        <w:t>сарадника</w:t>
      </w:r>
      <w:proofErr w:type="spellEnd"/>
      <w:r w:rsidRPr="000D55BD">
        <w:rPr>
          <w:rFonts w:eastAsiaTheme="minorHAnsi"/>
          <w:lang w:val="en-US" w:eastAsia="en-US"/>
        </w:rPr>
        <w:t xml:space="preserve">), </w:t>
      </w:r>
      <w:proofErr w:type="spellStart"/>
      <w:r w:rsidRPr="000D55BD">
        <w:rPr>
          <w:rFonts w:eastAsiaTheme="minorHAnsi"/>
          <w:lang w:val="en-US" w:eastAsia="en-US"/>
        </w:rPr>
        <w:t>организовање</w:t>
      </w:r>
      <w:proofErr w:type="spellEnd"/>
      <w:r w:rsidRPr="000D55BD">
        <w:rPr>
          <w:rFonts w:eastAsiaTheme="minorHAnsi"/>
          <w:lang w:val="en-US" w:eastAsia="en-US"/>
        </w:rPr>
        <w:t xml:space="preserve"> </w:t>
      </w:r>
      <w:proofErr w:type="spellStart"/>
      <w:r w:rsidRPr="000D55BD">
        <w:rPr>
          <w:rFonts w:eastAsiaTheme="minorHAnsi"/>
          <w:lang w:val="en-US" w:eastAsia="en-US"/>
        </w:rPr>
        <w:t>колегијума</w:t>
      </w:r>
      <w:proofErr w:type="spellEnd"/>
      <w:r w:rsidRPr="000D55BD">
        <w:rPr>
          <w:rFonts w:eastAsiaTheme="minorHAnsi"/>
          <w:lang w:val="en-US" w:eastAsia="en-US"/>
        </w:rPr>
        <w:t xml:space="preserve"> </w:t>
      </w:r>
      <w:proofErr w:type="spellStart"/>
      <w:r w:rsidRPr="000D55BD">
        <w:rPr>
          <w:rFonts w:eastAsiaTheme="minorHAnsi"/>
          <w:lang w:val="en-US" w:eastAsia="en-US"/>
        </w:rPr>
        <w:t>два</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пута</w:t>
      </w:r>
      <w:proofErr w:type="spellEnd"/>
      <w:r w:rsidRPr="000D55BD">
        <w:rPr>
          <w:rFonts w:eastAsiaTheme="minorHAnsi"/>
          <w:lang w:val="en-US" w:eastAsia="en-US"/>
        </w:rPr>
        <w:t xml:space="preserve"> </w:t>
      </w:r>
      <w:proofErr w:type="spellStart"/>
      <w:r w:rsidRPr="000D55BD">
        <w:rPr>
          <w:rFonts w:eastAsiaTheme="minorHAnsi"/>
          <w:lang w:val="en-US" w:eastAsia="en-US"/>
        </w:rPr>
        <w:t>месечно</w:t>
      </w:r>
      <w:proofErr w:type="spellEnd"/>
      <w:r w:rsidRPr="000D55BD">
        <w:rPr>
          <w:rFonts w:eastAsiaTheme="minorHAnsi"/>
          <w:lang w:val="en-US" w:eastAsia="en-US"/>
        </w:rPr>
        <w:t xml:space="preserve">, а </w:t>
      </w:r>
      <w:proofErr w:type="spellStart"/>
      <w:r w:rsidRPr="000D55BD">
        <w:rPr>
          <w:rFonts w:eastAsiaTheme="minorHAnsi"/>
          <w:lang w:val="en-US" w:eastAsia="en-US"/>
        </w:rPr>
        <w:t>по</w:t>
      </w:r>
      <w:proofErr w:type="spellEnd"/>
      <w:r w:rsidRPr="000D55BD">
        <w:rPr>
          <w:rFonts w:eastAsiaTheme="minorHAnsi"/>
          <w:lang w:val="en-US" w:eastAsia="en-US"/>
        </w:rPr>
        <w:t xml:space="preserve"> </w:t>
      </w:r>
      <w:proofErr w:type="spellStart"/>
      <w:r w:rsidRPr="000D55BD">
        <w:rPr>
          <w:rFonts w:eastAsiaTheme="minorHAnsi"/>
          <w:lang w:val="en-US" w:eastAsia="en-US"/>
        </w:rPr>
        <w:t>потреби</w:t>
      </w:r>
      <w:proofErr w:type="spellEnd"/>
      <w:r w:rsidRPr="000D55BD">
        <w:rPr>
          <w:rFonts w:eastAsiaTheme="minorHAnsi"/>
          <w:lang w:val="en-US" w:eastAsia="en-US"/>
        </w:rPr>
        <w:t xml:space="preserve"> и </w:t>
      </w:r>
      <w:proofErr w:type="spellStart"/>
      <w:r w:rsidRPr="000D55BD">
        <w:rPr>
          <w:rFonts w:eastAsiaTheme="minorHAnsi"/>
          <w:lang w:val="en-US" w:eastAsia="en-US"/>
        </w:rPr>
        <w:t>више</w:t>
      </w:r>
      <w:proofErr w:type="spellEnd"/>
      <w:r w:rsidRPr="000D55BD">
        <w:rPr>
          <w:rFonts w:eastAsiaTheme="minorHAnsi"/>
          <w:lang w:val="en-US" w:eastAsia="en-US"/>
        </w:rPr>
        <w:t xml:space="preserve"> </w:t>
      </w:r>
      <w:proofErr w:type="spellStart"/>
      <w:r w:rsidRPr="000D55BD">
        <w:rPr>
          <w:rFonts w:eastAsiaTheme="minorHAnsi"/>
          <w:lang w:val="en-US" w:eastAsia="en-US"/>
        </w:rPr>
        <w:t>пута</w:t>
      </w:r>
      <w:proofErr w:type="spellEnd"/>
      <w:r w:rsidRPr="000D55BD">
        <w:rPr>
          <w:rFonts w:eastAsiaTheme="minorHAnsi"/>
          <w:lang w:val="en-US" w:eastAsia="en-US"/>
        </w:rPr>
        <w:t>,</w:t>
      </w:r>
      <w:r w:rsidRPr="000D55BD">
        <w:rPr>
          <w:rFonts w:eastAsiaTheme="minorHAnsi"/>
          <w:spacing w:val="1"/>
          <w:lang w:val="en-US" w:eastAsia="en-US"/>
        </w:rPr>
        <w:t xml:space="preserve"> </w:t>
      </w:r>
      <w:proofErr w:type="spellStart"/>
      <w:r w:rsidRPr="000D55BD">
        <w:rPr>
          <w:rFonts w:eastAsiaTheme="minorHAnsi"/>
          <w:lang w:val="en-US" w:eastAsia="en-US"/>
        </w:rPr>
        <w:t>координирање</w:t>
      </w:r>
      <w:proofErr w:type="spellEnd"/>
      <w:r w:rsidRPr="000D55BD">
        <w:rPr>
          <w:rFonts w:eastAsiaTheme="minorHAnsi"/>
          <w:lang w:val="en-US" w:eastAsia="en-US"/>
        </w:rPr>
        <w:t xml:space="preserve"> </w:t>
      </w:r>
      <w:proofErr w:type="spellStart"/>
      <w:r w:rsidRPr="000D55BD">
        <w:rPr>
          <w:rFonts w:eastAsiaTheme="minorHAnsi"/>
          <w:lang w:val="en-US" w:eastAsia="en-US"/>
        </w:rPr>
        <w:t>учешћа</w:t>
      </w:r>
      <w:proofErr w:type="spellEnd"/>
      <w:r w:rsidRPr="000D55BD">
        <w:rPr>
          <w:rFonts w:eastAsiaTheme="minorHAnsi"/>
          <w:lang w:val="en-US" w:eastAsia="en-US"/>
        </w:rPr>
        <w:t xml:space="preserve"> </w:t>
      </w:r>
      <w:proofErr w:type="spellStart"/>
      <w:r w:rsidRPr="000D55BD">
        <w:rPr>
          <w:rFonts w:eastAsiaTheme="minorHAnsi"/>
          <w:lang w:val="en-US" w:eastAsia="en-US"/>
        </w:rPr>
        <w:t>деце</w:t>
      </w:r>
      <w:proofErr w:type="spellEnd"/>
      <w:r w:rsidRPr="000D55BD">
        <w:rPr>
          <w:rFonts w:eastAsiaTheme="minorHAnsi"/>
          <w:lang w:val="en-US" w:eastAsia="en-US"/>
        </w:rPr>
        <w:t xml:space="preserve"> и </w:t>
      </w:r>
      <w:proofErr w:type="spellStart"/>
      <w:r w:rsidRPr="000D55BD">
        <w:rPr>
          <w:rFonts w:eastAsiaTheme="minorHAnsi"/>
          <w:lang w:val="en-US" w:eastAsia="en-US"/>
        </w:rPr>
        <w:t>васпитача</w:t>
      </w:r>
      <w:proofErr w:type="spellEnd"/>
      <w:r w:rsidRPr="000D55BD">
        <w:rPr>
          <w:rFonts w:eastAsiaTheme="minorHAnsi"/>
          <w:lang w:val="en-US" w:eastAsia="en-US"/>
        </w:rPr>
        <w:t xml:space="preserve"> </w:t>
      </w:r>
      <w:proofErr w:type="spellStart"/>
      <w:r w:rsidRPr="000D55BD">
        <w:rPr>
          <w:rFonts w:eastAsiaTheme="minorHAnsi"/>
          <w:lang w:val="en-US" w:eastAsia="en-US"/>
        </w:rPr>
        <w:t>на</w:t>
      </w:r>
      <w:proofErr w:type="spellEnd"/>
      <w:r w:rsidRPr="000D55BD">
        <w:rPr>
          <w:rFonts w:eastAsiaTheme="minorHAnsi"/>
          <w:spacing w:val="1"/>
          <w:lang w:val="en-US" w:eastAsia="en-US"/>
        </w:rPr>
        <w:t xml:space="preserve"> </w:t>
      </w:r>
      <w:proofErr w:type="spellStart"/>
      <w:r w:rsidRPr="000D55BD">
        <w:rPr>
          <w:rFonts w:eastAsiaTheme="minorHAnsi"/>
          <w:lang w:val="en-US" w:eastAsia="en-US"/>
        </w:rPr>
        <w:t>важним</w:t>
      </w:r>
      <w:proofErr w:type="spellEnd"/>
      <w:r w:rsidRPr="000D55BD">
        <w:rPr>
          <w:rFonts w:eastAsiaTheme="minorHAnsi"/>
          <w:lang w:val="en-US" w:eastAsia="en-US"/>
        </w:rPr>
        <w:t xml:space="preserve"> </w:t>
      </w:r>
      <w:proofErr w:type="spellStart"/>
      <w:r w:rsidRPr="000D55BD">
        <w:rPr>
          <w:rFonts w:eastAsiaTheme="minorHAnsi"/>
          <w:lang w:val="en-US" w:eastAsia="en-US"/>
        </w:rPr>
        <w:t>манифестацијама</w:t>
      </w:r>
      <w:proofErr w:type="spellEnd"/>
      <w:r w:rsidRPr="000D55BD">
        <w:rPr>
          <w:rFonts w:eastAsiaTheme="minorHAnsi"/>
          <w:lang w:val="en-US" w:eastAsia="en-US"/>
        </w:rPr>
        <w:t xml:space="preserve"> у </w:t>
      </w:r>
      <w:proofErr w:type="spellStart"/>
      <w:r w:rsidRPr="000D55BD">
        <w:rPr>
          <w:rFonts w:eastAsiaTheme="minorHAnsi"/>
          <w:lang w:val="en-US" w:eastAsia="en-US"/>
        </w:rPr>
        <w:t>предшколским</w:t>
      </w:r>
      <w:proofErr w:type="spellEnd"/>
      <w:r w:rsidRPr="000D55BD">
        <w:rPr>
          <w:rFonts w:eastAsiaTheme="minorHAnsi"/>
          <w:lang w:val="en-US" w:eastAsia="en-US"/>
        </w:rPr>
        <w:t xml:space="preserve"> </w:t>
      </w:r>
      <w:proofErr w:type="spellStart"/>
      <w:r w:rsidRPr="000D55BD">
        <w:rPr>
          <w:rFonts w:eastAsiaTheme="minorHAnsi"/>
          <w:lang w:val="en-US" w:eastAsia="en-US"/>
        </w:rPr>
        <w:t>установама</w:t>
      </w:r>
      <w:proofErr w:type="spellEnd"/>
      <w:r w:rsidRPr="000D55BD">
        <w:rPr>
          <w:rFonts w:eastAsiaTheme="minorHAnsi"/>
          <w:lang w:val="en-US" w:eastAsia="en-US"/>
        </w:rPr>
        <w:t xml:space="preserve"> Србије,</w:t>
      </w:r>
      <w:r w:rsidRPr="000D55BD">
        <w:rPr>
          <w:rFonts w:eastAsiaTheme="minorHAnsi"/>
          <w:spacing w:val="1"/>
          <w:lang w:val="en-US" w:eastAsia="en-US"/>
        </w:rPr>
        <w:t xml:space="preserve"> </w:t>
      </w:r>
    </w:p>
    <w:p w14:paraId="2BFDCD3E" w14:textId="77777777" w:rsidR="000D55BD" w:rsidRPr="000D55BD" w:rsidRDefault="000D55BD" w:rsidP="000D55BD">
      <w:pPr>
        <w:spacing w:after="200" w:line="276" w:lineRule="auto"/>
        <w:jc w:val="center"/>
        <w:rPr>
          <w:rFonts w:eastAsiaTheme="minorHAnsi"/>
          <w:b/>
          <w:lang w:val="en-US" w:eastAsia="en-US"/>
        </w:rPr>
      </w:pPr>
      <w:r w:rsidRPr="000D55BD">
        <w:rPr>
          <w:rFonts w:eastAsiaTheme="minorHAnsi"/>
          <w:lang w:val="en-US" w:eastAsia="en-US"/>
        </w:rPr>
        <w:tab/>
      </w:r>
      <w:r w:rsidRPr="000D55BD">
        <w:rPr>
          <w:rFonts w:eastAsiaTheme="minorHAnsi"/>
          <w:b/>
          <w:lang w:val="en-US" w:eastAsia="en-US"/>
        </w:rPr>
        <w:t>ТЕХНИЧКО-ИНВЕСТИЦИОНА ОДРЖАВАЊА ОБЈЕКАТА</w:t>
      </w:r>
    </w:p>
    <w:tbl>
      <w:tblPr>
        <w:tblpPr w:leftFromText="180" w:rightFromText="180" w:vertAnchor="text" w:horzAnchor="page" w:tblpX="989" w:tblpY="420"/>
        <w:tblW w:w="14392" w:type="dxa"/>
        <w:tblLook w:val="04A0" w:firstRow="1" w:lastRow="0" w:firstColumn="1" w:lastColumn="0" w:noHBand="0" w:noVBand="1"/>
      </w:tblPr>
      <w:tblGrid>
        <w:gridCol w:w="784"/>
        <w:gridCol w:w="1648"/>
        <w:gridCol w:w="7680"/>
        <w:gridCol w:w="4280"/>
      </w:tblGrid>
      <w:tr w:rsidR="000D55BD" w:rsidRPr="000D55BD" w14:paraId="471166BA" w14:textId="77777777" w:rsidTr="000D55BD">
        <w:trPr>
          <w:trHeight w:val="288"/>
        </w:trPr>
        <w:tc>
          <w:tcPr>
            <w:tcW w:w="283" w:type="dxa"/>
            <w:tcBorders>
              <w:top w:val="single" w:sz="4" w:space="0" w:color="auto"/>
              <w:left w:val="single" w:sz="4" w:space="0" w:color="auto"/>
              <w:bottom w:val="single" w:sz="4" w:space="0" w:color="auto"/>
              <w:right w:val="single" w:sz="4" w:space="0" w:color="auto"/>
            </w:tcBorders>
            <w:vAlign w:val="bottom"/>
            <w:hideMark/>
          </w:tcPr>
          <w:p w14:paraId="42B78F93" w14:textId="02F08161" w:rsidR="000D55BD" w:rsidRPr="000D55BD" w:rsidRDefault="000D55BD" w:rsidP="000D55BD">
            <w:pPr>
              <w:jc w:val="center"/>
              <w:rPr>
                <w:color w:val="000000"/>
                <w:sz w:val="22"/>
                <w:szCs w:val="22"/>
                <w:lang w:val="en-US" w:eastAsia="en-US"/>
              </w:rPr>
            </w:pPr>
            <w:r w:rsidRPr="000D55BD">
              <w:rPr>
                <w:color w:val="000000"/>
                <w:sz w:val="22"/>
                <w:szCs w:val="22"/>
                <w:lang w:val="en-US" w:eastAsia="en-US"/>
              </w:rPr>
              <w:t>Р</w:t>
            </w:r>
            <w:r w:rsidR="008312D2">
              <w:rPr>
                <w:color w:val="000000"/>
                <w:sz w:val="22"/>
                <w:szCs w:val="22"/>
                <w:lang w:val="sr-Cyrl-RS" w:eastAsia="en-US"/>
              </w:rPr>
              <w:t>едни</w:t>
            </w:r>
            <w:r w:rsidRPr="000D55BD">
              <w:rPr>
                <w:color w:val="000000"/>
                <w:sz w:val="22"/>
                <w:szCs w:val="22"/>
                <w:lang w:val="en-US" w:eastAsia="en-US"/>
              </w:rPr>
              <w:t xml:space="preserve"> </w:t>
            </w:r>
            <w:proofErr w:type="spellStart"/>
            <w:r w:rsidRPr="000D55BD">
              <w:rPr>
                <w:color w:val="000000"/>
                <w:sz w:val="22"/>
                <w:szCs w:val="22"/>
                <w:lang w:val="en-US" w:eastAsia="en-US"/>
              </w:rPr>
              <w:t>бр</w:t>
            </w:r>
            <w:proofErr w:type="spellEnd"/>
            <w:r w:rsidRPr="000D55BD">
              <w:rPr>
                <w:color w:val="000000"/>
                <w:sz w:val="22"/>
                <w:szCs w:val="22"/>
                <w:lang w:val="en-US" w:eastAsia="en-US"/>
              </w:rPr>
              <w:t>.</w:t>
            </w:r>
          </w:p>
        </w:tc>
        <w:tc>
          <w:tcPr>
            <w:tcW w:w="1649" w:type="dxa"/>
            <w:tcBorders>
              <w:top w:val="single" w:sz="4" w:space="0" w:color="auto"/>
              <w:left w:val="nil"/>
              <w:bottom w:val="single" w:sz="4" w:space="0" w:color="auto"/>
              <w:right w:val="single" w:sz="4" w:space="0" w:color="auto"/>
            </w:tcBorders>
            <w:vAlign w:val="bottom"/>
            <w:hideMark/>
          </w:tcPr>
          <w:p w14:paraId="170BE241" w14:textId="77777777" w:rsidR="000D55BD" w:rsidRPr="000D55BD" w:rsidRDefault="000D55BD" w:rsidP="000D55BD">
            <w:pPr>
              <w:jc w:val="center"/>
              <w:rPr>
                <w:b/>
                <w:bCs/>
                <w:color w:val="000000"/>
                <w:lang w:val="en-US" w:eastAsia="en-US"/>
              </w:rPr>
            </w:pPr>
            <w:proofErr w:type="spellStart"/>
            <w:r w:rsidRPr="000D55BD">
              <w:rPr>
                <w:b/>
                <w:bCs/>
                <w:color w:val="000000"/>
                <w:lang w:val="en-US" w:eastAsia="en-US"/>
              </w:rPr>
              <w:t>Објекат</w:t>
            </w:r>
            <w:proofErr w:type="spellEnd"/>
          </w:p>
        </w:tc>
        <w:tc>
          <w:tcPr>
            <w:tcW w:w="8180" w:type="dxa"/>
            <w:tcBorders>
              <w:top w:val="single" w:sz="4" w:space="0" w:color="auto"/>
              <w:left w:val="nil"/>
              <w:bottom w:val="single" w:sz="4" w:space="0" w:color="auto"/>
              <w:right w:val="single" w:sz="4" w:space="0" w:color="auto"/>
            </w:tcBorders>
            <w:vAlign w:val="bottom"/>
            <w:hideMark/>
          </w:tcPr>
          <w:p w14:paraId="3DF3A803" w14:textId="77777777" w:rsidR="000D55BD" w:rsidRPr="000D55BD" w:rsidRDefault="000D55BD" w:rsidP="000D55BD">
            <w:pPr>
              <w:jc w:val="center"/>
              <w:rPr>
                <w:b/>
                <w:bCs/>
                <w:color w:val="000000"/>
                <w:lang w:val="en-US" w:eastAsia="en-US"/>
              </w:rPr>
            </w:pPr>
            <w:proofErr w:type="spellStart"/>
            <w:r w:rsidRPr="000D55BD">
              <w:rPr>
                <w:b/>
                <w:bCs/>
                <w:color w:val="000000"/>
                <w:lang w:val="en-US" w:eastAsia="en-US"/>
              </w:rPr>
              <w:t>Опис</w:t>
            </w:r>
            <w:proofErr w:type="spellEnd"/>
            <w:r w:rsidRPr="000D55BD">
              <w:rPr>
                <w:b/>
                <w:bCs/>
                <w:color w:val="000000"/>
                <w:lang w:val="en-US" w:eastAsia="en-US"/>
              </w:rPr>
              <w:t xml:space="preserve"> </w:t>
            </w:r>
            <w:proofErr w:type="spellStart"/>
            <w:r w:rsidRPr="000D55BD">
              <w:rPr>
                <w:b/>
                <w:bCs/>
                <w:color w:val="000000"/>
                <w:lang w:val="en-US" w:eastAsia="en-US"/>
              </w:rPr>
              <w:t>радова</w:t>
            </w:r>
            <w:proofErr w:type="spellEnd"/>
          </w:p>
        </w:tc>
        <w:tc>
          <w:tcPr>
            <w:tcW w:w="4280" w:type="dxa"/>
            <w:tcBorders>
              <w:top w:val="nil"/>
              <w:left w:val="nil"/>
              <w:bottom w:val="nil"/>
              <w:right w:val="nil"/>
            </w:tcBorders>
            <w:noWrap/>
            <w:vAlign w:val="bottom"/>
            <w:hideMark/>
          </w:tcPr>
          <w:p w14:paraId="4781511B" w14:textId="77777777" w:rsidR="000D55BD" w:rsidRPr="000D55BD" w:rsidRDefault="000D55BD" w:rsidP="000D55BD">
            <w:pPr>
              <w:jc w:val="center"/>
              <w:rPr>
                <w:rFonts w:ascii="Calibri" w:hAnsi="Calibri" w:cs="Calibri"/>
                <w:color w:val="000000"/>
                <w:sz w:val="22"/>
                <w:szCs w:val="22"/>
                <w:lang w:val="en-US" w:eastAsia="en-US"/>
              </w:rPr>
            </w:pPr>
            <w:proofErr w:type="spellStart"/>
            <w:r w:rsidRPr="000D55BD">
              <w:rPr>
                <w:rFonts w:ascii="Calibri" w:hAnsi="Calibri" w:cs="Calibri"/>
                <w:color w:val="000000"/>
                <w:sz w:val="22"/>
                <w:szCs w:val="22"/>
                <w:lang w:val="en-US" w:eastAsia="en-US"/>
              </w:rPr>
              <w:t>Напомена</w:t>
            </w:r>
            <w:proofErr w:type="spellEnd"/>
            <w:r w:rsidRPr="000D55BD">
              <w:rPr>
                <w:rFonts w:ascii="Calibri" w:hAnsi="Calibri" w:cs="Calibri"/>
                <w:color w:val="000000"/>
                <w:sz w:val="22"/>
                <w:szCs w:val="22"/>
                <w:lang w:val="en-US" w:eastAsia="en-US"/>
              </w:rPr>
              <w:t xml:space="preserve"> </w:t>
            </w:r>
          </w:p>
        </w:tc>
      </w:tr>
      <w:tr w:rsidR="000D55BD" w:rsidRPr="000D55BD" w14:paraId="00B137D4" w14:textId="77777777" w:rsidTr="000D55BD">
        <w:trPr>
          <w:trHeight w:val="2976"/>
        </w:trPr>
        <w:tc>
          <w:tcPr>
            <w:tcW w:w="283" w:type="dxa"/>
            <w:tcBorders>
              <w:top w:val="nil"/>
              <w:left w:val="single" w:sz="4" w:space="0" w:color="auto"/>
              <w:bottom w:val="single" w:sz="4" w:space="0" w:color="auto"/>
              <w:right w:val="single" w:sz="4" w:space="0" w:color="auto"/>
            </w:tcBorders>
            <w:vAlign w:val="center"/>
            <w:hideMark/>
          </w:tcPr>
          <w:p w14:paraId="019ED952" w14:textId="77777777" w:rsidR="000D55BD" w:rsidRPr="000D55BD" w:rsidRDefault="000D55BD" w:rsidP="000D55BD">
            <w:pPr>
              <w:jc w:val="center"/>
              <w:rPr>
                <w:color w:val="000000"/>
                <w:lang w:val="en-US" w:eastAsia="en-US"/>
              </w:rPr>
            </w:pPr>
            <w:r w:rsidRPr="000D55BD">
              <w:rPr>
                <w:color w:val="000000"/>
                <w:lang w:val="en-US" w:eastAsia="en-US"/>
              </w:rPr>
              <w:t>1</w:t>
            </w:r>
          </w:p>
        </w:tc>
        <w:tc>
          <w:tcPr>
            <w:tcW w:w="1649" w:type="dxa"/>
            <w:tcBorders>
              <w:top w:val="nil"/>
              <w:left w:val="nil"/>
              <w:bottom w:val="single" w:sz="4" w:space="0" w:color="auto"/>
              <w:right w:val="single" w:sz="4" w:space="0" w:color="auto"/>
            </w:tcBorders>
            <w:vAlign w:val="center"/>
            <w:hideMark/>
          </w:tcPr>
          <w:p w14:paraId="4603D9E8" w14:textId="501FD87A" w:rsidR="000D55BD" w:rsidRPr="000D55BD" w:rsidRDefault="008312D2" w:rsidP="000D55BD">
            <w:pPr>
              <w:jc w:val="left"/>
              <w:rPr>
                <w:color w:val="000000"/>
                <w:lang w:val="en-US" w:eastAsia="en-US"/>
              </w:rPr>
            </w:pPr>
            <w:r>
              <w:rPr>
                <w:b/>
                <w:bCs/>
                <w:color w:val="000000"/>
                <w:lang w:val="sr-Cyrl-RS" w:eastAsia="en-US"/>
              </w:rPr>
              <w:t>„</w:t>
            </w:r>
            <w:proofErr w:type="spellStart"/>
            <w:r w:rsidR="000D55BD" w:rsidRPr="000D55BD">
              <w:rPr>
                <w:b/>
                <w:bCs/>
                <w:color w:val="000000"/>
                <w:lang w:val="en-US" w:eastAsia="en-US"/>
              </w:rPr>
              <w:t>Хајди</w:t>
            </w:r>
            <w:proofErr w:type="spellEnd"/>
            <w:r>
              <w:rPr>
                <w:b/>
                <w:bCs/>
                <w:color w:val="000000"/>
                <w:lang w:val="sr-Cyrl-RS" w:eastAsia="en-US"/>
              </w:rPr>
              <w:t>“</w:t>
            </w:r>
            <w:r w:rsidR="000D55BD" w:rsidRPr="000D55BD">
              <w:rPr>
                <w:color w:val="000000"/>
                <w:lang w:val="en-US" w:eastAsia="en-US"/>
              </w:rPr>
              <w:t xml:space="preserve">                                             (</w:t>
            </w:r>
            <w:proofErr w:type="spellStart"/>
            <w:r w:rsidR="000D55BD" w:rsidRPr="000D55BD">
              <w:rPr>
                <w:color w:val="000000"/>
                <w:lang w:val="en-US" w:eastAsia="en-US"/>
              </w:rPr>
              <w:t>централа</w:t>
            </w:r>
            <w:proofErr w:type="spellEnd"/>
            <w:r w:rsidR="000D55BD" w:rsidRPr="000D55BD">
              <w:rPr>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1CCB7F30" w14:textId="77777777" w:rsidR="000D55BD" w:rsidRPr="000D55BD" w:rsidRDefault="000D55BD" w:rsidP="008312D2">
            <w:pPr>
              <w:jc w:val="left"/>
              <w:rPr>
                <w:color w:val="000000"/>
                <w:lang w:val="en-US" w:eastAsia="en-US"/>
              </w:rPr>
            </w:pPr>
            <w:r w:rsidRPr="000D55BD">
              <w:rPr>
                <w:color w:val="000000"/>
                <w:lang w:val="en-US" w:eastAsia="en-US"/>
              </w:rPr>
              <w:t xml:space="preserve">У </w:t>
            </w:r>
            <w:proofErr w:type="spellStart"/>
            <w:r w:rsidRPr="000D55BD">
              <w:rPr>
                <w:color w:val="000000"/>
                <w:lang w:val="en-US" w:eastAsia="en-US"/>
              </w:rPr>
              <w:t>склопу</w:t>
            </w:r>
            <w:proofErr w:type="spellEnd"/>
            <w:r w:rsidRPr="000D55BD">
              <w:rPr>
                <w:color w:val="000000"/>
                <w:lang w:val="en-US" w:eastAsia="en-US"/>
              </w:rPr>
              <w:t xml:space="preserve"> </w:t>
            </w:r>
            <w:proofErr w:type="spellStart"/>
            <w:r w:rsidRPr="000D55BD">
              <w:rPr>
                <w:color w:val="000000"/>
                <w:lang w:val="en-US" w:eastAsia="en-US"/>
              </w:rPr>
              <w:t>пројекта</w:t>
            </w:r>
            <w:proofErr w:type="spellEnd"/>
            <w:r w:rsidRPr="000D55BD">
              <w:rPr>
                <w:color w:val="000000"/>
                <w:lang w:val="en-US" w:eastAsia="en-US"/>
              </w:rPr>
              <w:t xml:space="preserve"> </w:t>
            </w:r>
            <w:proofErr w:type="spellStart"/>
            <w:r w:rsidRPr="000D55BD">
              <w:rPr>
                <w:color w:val="000000"/>
                <w:lang w:val="en-US" w:eastAsia="en-US"/>
              </w:rPr>
              <w:t>енергетске</w:t>
            </w:r>
            <w:proofErr w:type="spellEnd"/>
            <w:r w:rsidRPr="000D55BD">
              <w:rPr>
                <w:color w:val="000000"/>
                <w:lang w:val="en-US" w:eastAsia="en-US"/>
              </w:rPr>
              <w:t xml:space="preserve"> </w:t>
            </w:r>
            <w:proofErr w:type="spellStart"/>
            <w:r w:rsidRPr="000D55BD">
              <w:rPr>
                <w:color w:val="000000"/>
                <w:lang w:val="en-US" w:eastAsia="en-US"/>
              </w:rPr>
              <w:t>ефикасности</w:t>
            </w:r>
            <w:proofErr w:type="spellEnd"/>
            <w:r w:rsidRPr="000D55BD">
              <w:rPr>
                <w:color w:val="000000"/>
                <w:lang w:val="en-US" w:eastAsia="en-US"/>
              </w:rPr>
              <w:t xml:space="preserve"> </w:t>
            </w:r>
            <w:proofErr w:type="spellStart"/>
            <w:r w:rsidRPr="000D55BD">
              <w:rPr>
                <w:color w:val="000000"/>
                <w:lang w:val="en-US" w:eastAsia="en-US"/>
              </w:rPr>
              <w:t>објекта</w:t>
            </w:r>
            <w:proofErr w:type="spellEnd"/>
            <w:r w:rsidRPr="000D55BD">
              <w:rPr>
                <w:color w:val="000000"/>
                <w:lang w:val="en-US" w:eastAsia="en-US"/>
              </w:rPr>
              <w:t xml:space="preserve"> "</w:t>
            </w:r>
            <w:proofErr w:type="spellStart"/>
            <w:r w:rsidRPr="000D55BD">
              <w:rPr>
                <w:color w:val="000000"/>
                <w:lang w:val="en-US" w:eastAsia="en-US"/>
              </w:rPr>
              <w:t>Хајди</w:t>
            </w:r>
            <w:proofErr w:type="spellEnd"/>
            <w:r w:rsidRPr="000D55BD">
              <w:rPr>
                <w:color w:val="000000"/>
                <w:lang w:val="en-US" w:eastAsia="en-US"/>
              </w:rPr>
              <w:t xml:space="preserve">" и </w:t>
            </w:r>
            <w:proofErr w:type="spellStart"/>
            <w:r w:rsidRPr="000D55BD">
              <w:rPr>
                <w:color w:val="000000"/>
                <w:lang w:val="en-US" w:eastAsia="en-US"/>
              </w:rPr>
              <w:t>конверзије</w:t>
            </w:r>
            <w:proofErr w:type="spellEnd"/>
            <w:r w:rsidRPr="000D55BD">
              <w:rPr>
                <w:color w:val="000000"/>
                <w:lang w:val="en-US" w:eastAsia="en-US"/>
              </w:rPr>
              <w:t xml:space="preserve"> </w:t>
            </w:r>
            <w:proofErr w:type="spellStart"/>
            <w:r w:rsidRPr="000D55BD">
              <w:rPr>
                <w:color w:val="000000"/>
                <w:lang w:val="en-US" w:eastAsia="en-US"/>
              </w:rPr>
              <w:t>котларнице</w:t>
            </w:r>
            <w:proofErr w:type="spellEnd"/>
            <w:r w:rsidRPr="000D55BD">
              <w:rPr>
                <w:color w:val="000000"/>
                <w:lang w:val="en-US" w:eastAsia="en-US"/>
              </w:rPr>
              <w:t xml:space="preserve"> </w:t>
            </w:r>
            <w:proofErr w:type="spellStart"/>
            <w:r w:rsidRPr="000D55BD">
              <w:rPr>
                <w:color w:val="000000"/>
                <w:lang w:val="en-US" w:eastAsia="en-US"/>
              </w:rPr>
              <w:t>са</w:t>
            </w:r>
            <w:proofErr w:type="spellEnd"/>
            <w:r w:rsidRPr="000D55BD">
              <w:rPr>
                <w:color w:val="000000"/>
                <w:lang w:val="en-US" w:eastAsia="en-US"/>
              </w:rPr>
              <w:t xml:space="preserve"> </w:t>
            </w:r>
            <w:proofErr w:type="spellStart"/>
            <w:r w:rsidRPr="000D55BD">
              <w:rPr>
                <w:color w:val="000000"/>
                <w:lang w:val="en-US" w:eastAsia="en-US"/>
              </w:rPr>
              <w:t>лож</w:t>
            </w:r>
            <w:proofErr w:type="spellEnd"/>
            <w:r w:rsidRPr="000D55BD">
              <w:rPr>
                <w:color w:val="000000"/>
                <w:lang w:val="en-US" w:eastAsia="en-US"/>
              </w:rPr>
              <w:t xml:space="preserve"> </w:t>
            </w:r>
            <w:proofErr w:type="spellStart"/>
            <w:r w:rsidRPr="000D55BD">
              <w:rPr>
                <w:color w:val="000000"/>
                <w:lang w:val="en-US" w:eastAsia="en-US"/>
              </w:rPr>
              <w:t>уља</w:t>
            </w:r>
            <w:proofErr w:type="spellEnd"/>
            <w:r w:rsidRPr="000D55BD">
              <w:rPr>
                <w:color w:val="000000"/>
                <w:lang w:val="en-US" w:eastAsia="en-US"/>
              </w:rPr>
              <w:t xml:space="preserve"> </w:t>
            </w:r>
            <w:proofErr w:type="spellStart"/>
            <w:r w:rsidRPr="000D55BD">
              <w:rPr>
                <w:color w:val="000000"/>
                <w:lang w:val="en-US" w:eastAsia="en-US"/>
              </w:rPr>
              <w:t>на</w:t>
            </w:r>
            <w:proofErr w:type="spellEnd"/>
            <w:r w:rsidRPr="000D55BD">
              <w:rPr>
                <w:color w:val="000000"/>
                <w:lang w:val="en-US" w:eastAsia="en-US"/>
              </w:rPr>
              <w:t xml:space="preserve"> </w:t>
            </w:r>
            <w:proofErr w:type="spellStart"/>
            <w:r w:rsidRPr="000D55BD">
              <w:rPr>
                <w:color w:val="000000"/>
                <w:lang w:val="en-US" w:eastAsia="en-US"/>
              </w:rPr>
              <w:t>гас</w:t>
            </w:r>
            <w:proofErr w:type="spellEnd"/>
            <w:r w:rsidRPr="000D55BD">
              <w:rPr>
                <w:color w:val="000000"/>
                <w:lang w:val="en-US" w:eastAsia="en-US"/>
              </w:rPr>
              <w:t xml:space="preserve">, </w:t>
            </w:r>
            <w:proofErr w:type="spellStart"/>
            <w:r w:rsidRPr="000D55BD">
              <w:rPr>
                <w:color w:val="000000"/>
                <w:lang w:val="en-US" w:eastAsia="en-US"/>
              </w:rPr>
              <w:t>урађена</w:t>
            </w:r>
            <w:proofErr w:type="spellEnd"/>
            <w:r w:rsidRPr="000D55BD">
              <w:rPr>
                <w:color w:val="000000"/>
                <w:lang w:val="en-US" w:eastAsia="en-US"/>
              </w:rPr>
              <w:t xml:space="preserve"> </w:t>
            </w:r>
            <w:proofErr w:type="spellStart"/>
            <w:r w:rsidRPr="000D55BD">
              <w:rPr>
                <w:color w:val="000000"/>
                <w:lang w:val="en-US" w:eastAsia="en-US"/>
              </w:rPr>
              <w:t>је</w:t>
            </w:r>
            <w:proofErr w:type="spellEnd"/>
            <w:r w:rsidRPr="000D55BD">
              <w:rPr>
                <w:color w:val="000000"/>
                <w:lang w:val="en-US" w:eastAsia="en-US"/>
              </w:rPr>
              <w:t xml:space="preserve"> </w:t>
            </w:r>
            <w:proofErr w:type="spellStart"/>
            <w:r w:rsidRPr="000D55BD">
              <w:rPr>
                <w:color w:val="000000"/>
                <w:lang w:val="en-US" w:eastAsia="en-US"/>
              </w:rPr>
              <w:t>комплетна</w:t>
            </w:r>
            <w:proofErr w:type="spellEnd"/>
            <w:r w:rsidRPr="000D55BD">
              <w:rPr>
                <w:color w:val="000000"/>
                <w:lang w:val="en-US" w:eastAsia="en-US"/>
              </w:rPr>
              <w:t xml:space="preserve"> </w:t>
            </w:r>
            <w:proofErr w:type="spellStart"/>
            <w:r w:rsidRPr="000D55BD">
              <w:rPr>
                <w:color w:val="000000"/>
                <w:lang w:val="en-US" w:eastAsia="en-US"/>
              </w:rPr>
              <w:t>изолација</w:t>
            </w:r>
            <w:proofErr w:type="spellEnd"/>
            <w:r w:rsidRPr="000D55BD">
              <w:rPr>
                <w:color w:val="000000"/>
                <w:lang w:val="en-US" w:eastAsia="en-US"/>
              </w:rPr>
              <w:t xml:space="preserve"> </w:t>
            </w:r>
            <w:proofErr w:type="spellStart"/>
            <w:r w:rsidRPr="000D55BD">
              <w:rPr>
                <w:color w:val="000000"/>
                <w:lang w:val="en-US" w:eastAsia="en-US"/>
              </w:rPr>
              <w:t>са</w:t>
            </w:r>
            <w:proofErr w:type="spellEnd"/>
            <w:r w:rsidRPr="000D55BD">
              <w:rPr>
                <w:color w:val="000000"/>
                <w:lang w:val="en-US" w:eastAsia="en-US"/>
              </w:rPr>
              <w:t xml:space="preserve"> </w:t>
            </w:r>
            <w:proofErr w:type="spellStart"/>
            <w:r w:rsidRPr="000D55BD">
              <w:rPr>
                <w:color w:val="000000"/>
                <w:lang w:val="en-US" w:eastAsia="en-US"/>
              </w:rPr>
              <w:t>фасадом</w:t>
            </w:r>
            <w:proofErr w:type="spellEnd"/>
            <w:r w:rsidRPr="000D55BD">
              <w:rPr>
                <w:color w:val="000000"/>
                <w:lang w:val="en-US" w:eastAsia="en-US"/>
              </w:rPr>
              <w:t xml:space="preserve"> и </w:t>
            </w:r>
            <w:proofErr w:type="spellStart"/>
            <w:r w:rsidRPr="000D55BD">
              <w:rPr>
                <w:color w:val="000000"/>
                <w:lang w:val="en-US" w:eastAsia="en-US"/>
              </w:rPr>
              <w:t>замена</w:t>
            </w:r>
            <w:proofErr w:type="spellEnd"/>
            <w:r w:rsidRPr="000D55BD">
              <w:rPr>
                <w:color w:val="000000"/>
                <w:lang w:val="en-US" w:eastAsia="en-US"/>
              </w:rPr>
              <w:t xml:space="preserve"> </w:t>
            </w:r>
            <w:proofErr w:type="spellStart"/>
            <w:r w:rsidRPr="000D55BD">
              <w:rPr>
                <w:color w:val="000000"/>
                <w:lang w:val="en-US" w:eastAsia="en-US"/>
              </w:rPr>
              <w:t>остатка</w:t>
            </w:r>
            <w:proofErr w:type="spellEnd"/>
            <w:r w:rsidRPr="000D55BD">
              <w:rPr>
                <w:color w:val="000000"/>
                <w:lang w:val="en-US" w:eastAsia="en-US"/>
              </w:rPr>
              <w:t xml:space="preserve"> </w:t>
            </w:r>
            <w:proofErr w:type="spellStart"/>
            <w:r w:rsidRPr="000D55BD">
              <w:rPr>
                <w:color w:val="000000"/>
                <w:lang w:val="en-US" w:eastAsia="en-US"/>
              </w:rPr>
              <w:t>столарије</w:t>
            </w:r>
            <w:proofErr w:type="spellEnd"/>
            <w:r w:rsidRPr="000D55BD">
              <w:rPr>
                <w:color w:val="000000"/>
                <w:lang w:val="en-US" w:eastAsia="en-US"/>
              </w:rPr>
              <w:t xml:space="preserve">. </w:t>
            </w:r>
            <w:proofErr w:type="spellStart"/>
            <w:r w:rsidRPr="000D55BD">
              <w:rPr>
                <w:color w:val="000000"/>
                <w:lang w:val="en-US" w:eastAsia="en-US"/>
              </w:rPr>
              <w:t>Пројекат</w:t>
            </w:r>
            <w:proofErr w:type="spellEnd"/>
            <w:r w:rsidRPr="000D55BD">
              <w:rPr>
                <w:color w:val="000000"/>
                <w:lang w:val="en-US" w:eastAsia="en-US"/>
              </w:rPr>
              <w:t xml:space="preserve"> </w:t>
            </w:r>
            <w:proofErr w:type="spellStart"/>
            <w:r w:rsidRPr="000D55BD">
              <w:rPr>
                <w:color w:val="000000"/>
                <w:lang w:val="en-US" w:eastAsia="en-US"/>
              </w:rPr>
              <w:t>је</w:t>
            </w:r>
            <w:proofErr w:type="spellEnd"/>
            <w:r w:rsidRPr="000D55BD">
              <w:rPr>
                <w:color w:val="000000"/>
                <w:lang w:val="en-US" w:eastAsia="en-US"/>
              </w:rPr>
              <w:t xml:space="preserve"> </w:t>
            </w:r>
            <w:proofErr w:type="spellStart"/>
            <w:r w:rsidRPr="000D55BD">
              <w:rPr>
                <w:color w:val="000000"/>
                <w:lang w:val="en-US" w:eastAsia="en-US"/>
              </w:rPr>
              <w:t>финансирало</w:t>
            </w:r>
            <w:proofErr w:type="spellEnd"/>
            <w:r w:rsidRPr="000D55BD">
              <w:rPr>
                <w:color w:val="000000"/>
                <w:lang w:val="en-US" w:eastAsia="en-US"/>
              </w:rPr>
              <w:t xml:space="preserve"> </w:t>
            </w:r>
            <w:proofErr w:type="spellStart"/>
            <w:r w:rsidRPr="000D55BD">
              <w:rPr>
                <w:color w:val="000000"/>
                <w:lang w:val="en-US" w:eastAsia="en-US"/>
              </w:rPr>
              <w:t>Министарство</w:t>
            </w:r>
            <w:proofErr w:type="spellEnd"/>
            <w:r w:rsidRPr="000D55BD">
              <w:rPr>
                <w:color w:val="000000"/>
                <w:lang w:val="en-US" w:eastAsia="en-US"/>
              </w:rPr>
              <w:t xml:space="preserve"> </w:t>
            </w:r>
            <w:proofErr w:type="spellStart"/>
            <w:r w:rsidRPr="000D55BD">
              <w:rPr>
                <w:color w:val="000000"/>
                <w:lang w:val="en-US" w:eastAsia="en-US"/>
              </w:rPr>
              <w:t>рударства</w:t>
            </w:r>
            <w:proofErr w:type="spellEnd"/>
            <w:r w:rsidRPr="000D55BD">
              <w:rPr>
                <w:color w:val="000000"/>
                <w:lang w:val="en-US" w:eastAsia="en-US"/>
              </w:rPr>
              <w:t xml:space="preserve"> и </w:t>
            </w:r>
            <w:proofErr w:type="spellStart"/>
            <w:r w:rsidRPr="000D55BD">
              <w:rPr>
                <w:color w:val="000000"/>
                <w:lang w:val="en-US" w:eastAsia="en-US"/>
              </w:rPr>
              <w:t>енергетике</w:t>
            </w:r>
            <w:proofErr w:type="spellEnd"/>
            <w:r w:rsidRPr="000D55BD">
              <w:rPr>
                <w:color w:val="000000"/>
                <w:lang w:val="en-US" w:eastAsia="en-US"/>
              </w:rPr>
              <w:t xml:space="preserve"> и </w:t>
            </w:r>
            <w:proofErr w:type="spellStart"/>
            <w:r w:rsidRPr="000D55BD">
              <w:rPr>
                <w:color w:val="000000"/>
                <w:lang w:val="en-US" w:eastAsia="en-US"/>
              </w:rPr>
              <w:t>град</w:t>
            </w:r>
            <w:proofErr w:type="spellEnd"/>
            <w:r w:rsidRPr="000D55BD">
              <w:rPr>
                <w:color w:val="000000"/>
                <w:lang w:val="en-US" w:eastAsia="en-US"/>
              </w:rPr>
              <w:t xml:space="preserve"> </w:t>
            </w:r>
            <w:proofErr w:type="spellStart"/>
            <w:r w:rsidRPr="000D55BD">
              <w:rPr>
                <w:color w:val="000000"/>
                <w:lang w:val="en-US" w:eastAsia="en-US"/>
              </w:rPr>
              <w:t>Смедерево</w:t>
            </w:r>
            <w:proofErr w:type="spellEnd"/>
            <w:r w:rsidRPr="000D55BD">
              <w:rPr>
                <w:color w:val="000000"/>
                <w:lang w:val="en-US" w:eastAsia="en-US"/>
              </w:rPr>
              <w:t xml:space="preserve">.  </w:t>
            </w:r>
            <w:r w:rsidRPr="000D55BD">
              <w:rPr>
                <w:color w:val="000000"/>
                <w:lang w:val="en-US" w:eastAsia="en-US"/>
              </w:rPr>
              <w:br/>
            </w:r>
            <w:proofErr w:type="spellStart"/>
            <w:r w:rsidRPr="000D55BD">
              <w:rPr>
                <w:color w:val="000000"/>
                <w:lang w:val="en-US" w:eastAsia="en-US"/>
              </w:rPr>
              <w:t>Кречење</w:t>
            </w:r>
            <w:proofErr w:type="spellEnd"/>
            <w:r w:rsidRPr="000D55BD">
              <w:rPr>
                <w:color w:val="000000"/>
                <w:lang w:val="en-US" w:eastAsia="en-US"/>
              </w:rPr>
              <w:t xml:space="preserve"> </w:t>
            </w:r>
            <w:proofErr w:type="spellStart"/>
            <w:r w:rsidRPr="000D55BD">
              <w:rPr>
                <w:color w:val="000000"/>
                <w:lang w:val="en-US" w:eastAsia="en-US"/>
              </w:rPr>
              <w:t>кухиње</w:t>
            </w:r>
            <w:proofErr w:type="spellEnd"/>
            <w:r w:rsidRPr="000D55BD">
              <w:rPr>
                <w:color w:val="000000"/>
                <w:lang w:val="en-US" w:eastAsia="en-US"/>
              </w:rPr>
              <w:t xml:space="preserve"> </w:t>
            </w:r>
            <w:proofErr w:type="spellStart"/>
            <w:r w:rsidRPr="000D55BD">
              <w:rPr>
                <w:color w:val="000000"/>
                <w:lang w:val="en-US" w:eastAsia="en-US"/>
              </w:rPr>
              <w:t>са</w:t>
            </w:r>
            <w:proofErr w:type="spellEnd"/>
            <w:r w:rsidRPr="000D55BD">
              <w:rPr>
                <w:color w:val="000000"/>
                <w:lang w:val="en-US" w:eastAsia="en-US"/>
              </w:rPr>
              <w:t xml:space="preserve"> </w:t>
            </w:r>
            <w:proofErr w:type="spellStart"/>
            <w:r w:rsidRPr="000D55BD">
              <w:rPr>
                <w:color w:val="000000"/>
                <w:lang w:val="en-US" w:eastAsia="en-US"/>
              </w:rPr>
              <w:t>свим</w:t>
            </w:r>
            <w:proofErr w:type="spellEnd"/>
            <w:r w:rsidRPr="000D55BD">
              <w:rPr>
                <w:color w:val="000000"/>
                <w:lang w:val="en-US" w:eastAsia="en-US"/>
              </w:rPr>
              <w:t xml:space="preserve"> </w:t>
            </w:r>
            <w:proofErr w:type="spellStart"/>
            <w:r w:rsidRPr="000D55BD">
              <w:rPr>
                <w:color w:val="000000"/>
                <w:lang w:val="en-US" w:eastAsia="en-US"/>
              </w:rPr>
              <w:t>помоћним</w:t>
            </w:r>
            <w:proofErr w:type="spellEnd"/>
            <w:r w:rsidRPr="000D55BD">
              <w:rPr>
                <w:color w:val="000000"/>
                <w:lang w:val="en-US" w:eastAsia="en-US"/>
              </w:rPr>
              <w:t xml:space="preserve"> </w:t>
            </w:r>
            <w:proofErr w:type="spellStart"/>
            <w:r w:rsidRPr="000D55BD">
              <w:rPr>
                <w:color w:val="000000"/>
                <w:lang w:val="en-US" w:eastAsia="en-US"/>
              </w:rPr>
              <w:t>просторијама</w:t>
            </w:r>
            <w:proofErr w:type="spellEnd"/>
            <w:r w:rsidRPr="000D55BD">
              <w:rPr>
                <w:color w:val="000000"/>
                <w:lang w:val="en-US" w:eastAsia="en-US"/>
              </w:rPr>
              <w:t xml:space="preserve">. </w:t>
            </w:r>
            <w:proofErr w:type="spellStart"/>
            <w:r w:rsidRPr="000D55BD">
              <w:rPr>
                <w:color w:val="000000"/>
                <w:lang w:val="en-US" w:eastAsia="en-US"/>
              </w:rPr>
              <w:t>Комплетна</w:t>
            </w:r>
            <w:proofErr w:type="spellEnd"/>
            <w:r w:rsidRPr="000D55BD">
              <w:rPr>
                <w:color w:val="000000"/>
                <w:lang w:val="en-US" w:eastAsia="en-US"/>
              </w:rPr>
              <w:t xml:space="preserve"> </w:t>
            </w:r>
            <w:proofErr w:type="spellStart"/>
            <w:r w:rsidRPr="000D55BD">
              <w:rPr>
                <w:color w:val="000000"/>
                <w:lang w:val="en-US" w:eastAsia="en-US"/>
              </w:rPr>
              <w:t>замена</w:t>
            </w:r>
            <w:proofErr w:type="spellEnd"/>
            <w:r w:rsidRPr="000D55BD">
              <w:rPr>
                <w:color w:val="000000"/>
                <w:lang w:val="en-US" w:eastAsia="en-US"/>
              </w:rPr>
              <w:t xml:space="preserve"> </w:t>
            </w:r>
            <w:proofErr w:type="spellStart"/>
            <w:r w:rsidRPr="000D55BD">
              <w:rPr>
                <w:color w:val="000000"/>
                <w:lang w:val="en-US" w:eastAsia="en-US"/>
              </w:rPr>
              <w:t>осветљења</w:t>
            </w:r>
            <w:proofErr w:type="spellEnd"/>
            <w:r w:rsidRPr="000D55BD">
              <w:rPr>
                <w:color w:val="000000"/>
                <w:lang w:val="en-US" w:eastAsia="en-US"/>
              </w:rPr>
              <w:t xml:space="preserve"> у </w:t>
            </w:r>
            <w:proofErr w:type="spellStart"/>
            <w:r w:rsidRPr="000D55BD">
              <w:rPr>
                <w:color w:val="000000"/>
                <w:lang w:val="en-US" w:eastAsia="en-US"/>
              </w:rPr>
              <w:t>кухињи</w:t>
            </w:r>
            <w:proofErr w:type="spellEnd"/>
            <w:r w:rsidRPr="000D55BD">
              <w:rPr>
                <w:color w:val="000000"/>
                <w:lang w:val="en-US" w:eastAsia="en-US"/>
              </w:rPr>
              <w:t xml:space="preserve"> и </w:t>
            </w:r>
            <w:proofErr w:type="spellStart"/>
            <w:r w:rsidRPr="000D55BD">
              <w:rPr>
                <w:color w:val="000000"/>
                <w:lang w:val="en-US" w:eastAsia="en-US"/>
              </w:rPr>
              <w:t>помоћним</w:t>
            </w:r>
            <w:proofErr w:type="spellEnd"/>
            <w:r w:rsidRPr="000D55BD">
              <w:rPr>
                <w:color w:val="000000"/>
                <w:lang w:val="en-US" w:eastAsia="en-US"/>
              </w:rPr>
              <w:t xml:space="preserve"> </w:t>
            </w:r>
            <w:proofErr w:type="spellStart"/>
            <w:r w:rsidRPr="000D55BD">
              <w:rPr>
                <w:color w:val="000000"/>
                <w:lang w:val="en-US" w:eastAsia="en-US"/>
              </w:rPr>
              <w:t>просторијама</w:t>
            </w:r>
            <w:proofErr w:type="spellEnd"/>
            <w:r w:rsidRPr="000D55BD">
              <w:rPr>
                <w:color w:val="000000"/>
                <w:lang w:val="en-US" w:eastAsia="en-US"/>
              </w:rPr>
              <w:t xml:space="preserve">. </w:t>
            </w:r>
            <w:proofErr w:type="spellStart"/>
            <w:r w:rsidRPr="000D55BD">
              <w:rPr>
                <w:color w:val="000000"/>
                <w:lang w:val="en-US" w:eastAsia="en-US"/>
              </w:rPr>
              <w:t>Санација</w:t>
            </w:r>
            <w:proofErr w:type="spellEnd"/>
            <w:r w:rsidRPr="000D55BD">
              <w:rPr>
                <w:color w:val="000000"/>
                <w:lang w:val="en-US" w:eastAsia="en-US"/>
              </w:rPr>
              <w:t xml:space="preserve"> </w:t>
            </w:r>
            <w:proofErr w:type="spellStart"/>
            <w:r w:rsidRPr="000D55BD">
              <w:rPr>
                <w:color w:val="000000"/>
                <w:lang w:val="en-US" w:eastAsia="en-US"/>
              </w:rPr>
              <w:t>плафона</w:t>
            </w:r>
            <w:proofErr w:type="spellEnd"/>
            <w:r w:rsidRPr="000D55BD">
              <w:rPr>
                <w:color w:val="000000"/>
                <w:lang w:val="en-US" w:eastAsia="en-US"/>
              </w:rPr>
              <w:t xml:space="preserve"> у </w:t>
            </w:r>
            <w:proofErr w:type="spellStart"/>
            <w:r w:rsidRPr="000D55BD">
              <w:rPr>
                <w:color w:val="000000"/>
                <w:lang w:val="en-US" w:eastAsia="en-US"/>
              </w:rPr>
              <w:t>јасленој</w:t>
            </w:r>
            <w:proofErr w:type="spellEnd"/>
            <w:r w:rsidRPr="000D55BD">
              <w:rPr>
                <w:color w:val="000000"/>
                <w:lang w:val="en-US" w:eastAsia="en-US"/>
              </w:rPr>
              <w:t xml:space="preserve"> </w:t>
            </w:r>
            <w:proofErr w:type="spellStart"/>
            <w:r w:rsidRPr="000D55BD">
              <w:rPr>
                <w:color w:val="000000"/>
                <w:lang w:val="en-US" w:eastAsia="en-US"/>
              </w:rPr>
              <w:t>групи</w:t>
            </w:r>
            <w:proofErr w:type="spellEnd"/>
            <w:r w:rsidRPr="000D55BD">
              <w:rPr>
                <w:color w:val="000000"/>
                <w:lang w:val="en-US" w:eastAsia="en-US"/>
              </w:rPr>
              <w:t xml:space="preserve"> и </w:t>
            </w:r>
            <w:proofErr w:type="spellStart"/>
            <w:r w:rsidRPr="000D55BD">
              <w:rPr>
                <w:color w:val="000000"/>
                <w:lang w:val="en-US" w:eastAsia="en-US"/>
              </w:rPr>
              <w:t>делу</w:t>
            </w:r>
            <w:proofErr w:type="spellEnd"/>
            <w:r w:rsidRPr="000D55BD">
              <w:rPr>
                <w:color w:val="000000"/>
                <w:lang w:val="en-US" w:eastAsia="en-US"/>
              </w:rPr>
              <w:t xml:space="preserve"> </w:t>
            </w:r>
            <w:proofErr w:type="spellStart"/>
            <w:r w:rsidRPr="000D55BD">
              <w:rPr>
                <w:color w:val="000000"/>
                <w:lang w:val="en-US" w:eastAsia="en-US"/>
              </w:rPr>
              <w:t>благајне</w:t>
            </w:r>
            <w:proofErr w:type="spellEnd"/>
            <w:r w:rsidRPr="000D55BD">
              <w:rPr>
                <w:color w:val="000000"/>
                <w:lang w:val="en-US" w:eastAsia="en-US"/>
              </w:rPr>
              <w:t>.</w:t>
            </w:r>
            <w:r w:rsidRPr="000D55BD">
              <w:rPr>
                <w:color w:val="000000"/>
                <w:lang w:val="en-US" w:eastAsia="en-US"/>
              </w:rPr>
              <w:br/>
            </w:r>
            <w:proofErr w:type="spellStart"/>
            <w:r w:rsidRPr="000D55BD">
              <w:rPr>
                <w:color w:val="000000"/>
                <w:lang w:val="en-US" w:eastAsia="en-US"/>
              </w:rPr>
              <w:t>Уређење</w:t>
            </w:r>
            <w:proofErr w:type="spellEnd"/>
            <w:r w:rsidRPr="000D55BD">
              <w:rPr>
                <w:color w:val="000000"/>
                <w:lang w:val="en-US" w:eastAsia="en-US"/>
              </w:rPr>
              <w:t xml:space="preserve"> </w:t>
            </w:r>
            <w:proofErr w:type="spellStart"/>
            <w:r w:rsidRPr="000D55BD">
              <w:rPr>
                <w:color w:val="000000"/>
                <w:lang w:val="en-US" w:eastAsia="en-US"/>
              </w:rPr>
              <w:t>канцеларије</w:t>
            </w:r>
            <w:proofErr w:type="spellEnd"/>
            <w:r w:rsidRPr="000D55BD">
              <w:rPr>
                <w:color w:val="000000"/>
                <w:lang w:val="en-US" w:eastAsia="en-US"/>
              </w:rPr>
              <w:t xml:space="preserve"> </w:t>
            </w:r>
            <w:proofErr w:type="spellStart"/>
            <w:r w:rsidRPr="000D55BD">
              <w:rPr>
                <w:color w:val="000000"/>
                <w:lang w:val="en-US" w:eastAsia="en-US"/>
              </w:rPr>
              <w:t>за</w:t>
            </w:r>
            <w:proofErr w:type="spellEnd"/>
            <w:r w:rsidRPr="000D55BD">
              <w:rPr>
                <w:color w:val="000000"/>
                <w:lang w:val="en-US" w:eastAsia="en-US"/>
              </w:rPr>
              <w:t xml:space="preserve"> </w:t>
            </w:r>
            <w:proofErr w:type="spellStart"/>
            <w:r w:rsidRPr="000D55BD">
              <w:rPr>
                <w:color w:val="000000"/>
                <w:lang w:val="en-US" w:eastAsia="en-US"/>
              </w:rPr>
              <w:t>васпитаче</w:t>
            </w:r>
            <w:proofErr w:type="spellEnd"/>
            <w:r w:rsidRPr="000D55BD">
              <w:rPr>
                <w:color w:val="000000"/>
                <w:lang w:val="en-US" w:eastAsia="en-US"/>
              </w:rPr>
              <w:t xml:space="preserve">. </w:t>
            </w:r>
            <w:r w:rsidRPr="000D55BD">
              <w:rPr>
                <w:color w:val="000000"/>
                <w:lang w:val="en-US" w:eastAsia="en-US"/>
              </w:rPr>
              <w:br/>
            </w:r>
            <w:proofErr w:type="spellStart"/>
            <w:r w:rsidRPr="000D55BD">
              <w:rPr>
                <w:color w:val="000000"/>
                <w:lang w:val="en-US" w:eastAsia="en-US"/>
              </w:rPr>
              <w:t>Уређење</w:t>
            </w:r>
            <w:proofErr w:type="spellEnd"/>
            <w:r w:rsidRPr="000D55BD">
              <w:rPr>
                <w:color w:val="000000"/>
                <w:lang w:val="en-US" w:eastAsia="en-US"/>
              </w:rPr>
              <w:t xml:space="preserve"> </w:t>
            </w:r>
            <w:proofErr w:type="spellStart"/>
            <w:r w:rsidRPr="000D55BD">
              <w:rPr>
                <w:color w:val="000000"/>
                <w:lang w:val="en-US" w:eastAsia="en-US"/>
              </w:rPr>
              <w:t>дворишта</w:t>
            </w:r>
            <w:proofErr w:type="spellEnd"/>
            <w:r w:rsidRPr="000D55BD">
              <w:rPr>
                <w:color w:val="000000"/>
                <w:lang w:val="en-US" w:eastAsia="en-US"/>
              </w:rPr>
              <w:t xml:space="preserve">, </w:t>
            </w:r>
            <w:proofErr w:type="spellStart"/>
            <w:r w:rsidRPr="000D55BD">
              <w:rPr>
                <w:color w:val="000000"/>
                <w:lang w:val="en-US" w:eastAsia="en-US"/>
              </w:rPr>
              <w:t>фарбање</w:t>
            </w:r>
            <w:proofErr w:type="spellEnd"/>
            <w:r w:rsidRPr="000D55BD">
              <w:rPr>
                <w:color w:val="000000"/>
                <w:lang w:val="en-US" w:eastAsia="en-US"/>
              </w:rPr>
              <w:t xml:space="preserve"> </w:t>
            </w:r>
            <w:proofErr w:type="spellStart"/>
            <w:r w:rsidRPr="000D55BD">
              <w:rPr>
                <w:color w:val="000000"/>
                <w:lang w:val="en-US" w:eastAsia="en-US"/>
              </w:rPr>
              <w:t>ограде</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45DB1493" w14:textId="77777777" w:rsidR="000D55BD" w:rsidRPr="000D55BD" w:rsidRDefault="000D55BD" w:rsidP="000D55BD">
            <w:pPr>
              <w:jc w:val="left"/>
              <w:rPr>
                <w:rFonts w:ascii="Calibri" w:hAnsi="Calibri" w:cs="Calibri"/>
                <w:color w:val="000000"/>
                <w:lang w:val="en-US" w:eastAsia="en-US"/>
              </w:rPr>
            </w:pPr>
          </w:p>
        </w:tc>
      </w:tr>
      <w:tr w:rsidR="000D55BD" w:rsidRPr="000D55BD" w14:paraId="6923B65A" w14:textId="77777777" w:rsidTr="000D55BD">
        <w:trPr>
          <w:trHeight w:val="1380"/>
        </w:trPr>
        <w:tc>
          <w:tcPr>
            <w:tcW w:w="283" w:type="dxa"/>
            <w:tcBorders>
              <w:top w:val="nil"/>
              <w:left w:val="single" w:sz="4" w:space="0" w:color="auto"/>
              <w:bottom w:val="single" w:sz="4" w:space="0" w:color="auto"/>
              <w:right w:val="single" w:sz="4" w:space="0" w:color="auto"/>
            </w:tcBorders>
            <w:vAlign w:val="center"/>
            <w:hideMark/>
          </w:tcPr>
          <w:p w14:paraId="29B76D20" w14:textId="77777777" w:rsidR="000D55BD" w:rsidRPr="000D55BD" w:rsidRDefault="000D55BD" w:rsidP="000D55BD">
            <w:pPr>
              <w:jc w:val="center"/>
              <w:rPr>
                <w:color w:val="000000"/>
                <w:lang w:val="en-US" w:eastAsia="en-US"/>
              </w:rPr>
            </w:pPr>
            <w:r w:rsidRPr="000D55BD">
              <w:rPr>
                <w:color w:val="000000"/>
                <w:lang w:val="en-US" w:eastAsia="en-US"/>
              </w:rPr>
              <w:t>2</w:t>
            </w:r>
          </w:p>
        </w:tc>
        <w:tc>
          <w:tcPr>
            <w:tcW w:w="1649" w:type="dxa"/>
            <w:tcBorders>
              <w:top w:val="nil"/>
              <w:left w:val="nil"/>
              <w:bottom w:val="single" w:sz="4" w:space="0" w:color="auto"/>
              <w:right w:val="single" w:sz="4" w:space="0" w:color="auto"/>
            </w:tcBorders>
            <w:vAlign w:val="center"/>
            <w:hideMark/>
          </w:tcPr>
          <w:p w14:paraId="7CE22570" w14:textId="4A1DFE71" w:rsidR="000D55BD" w:rsidRPr="000D55BD" w:rsidRDefault="008312D2" w:rsidP="000D55BD">
            <w:pPr>
              <w:jc w:val="left"/>
              <w:rPr>
                <w:color w:val="000000"/>
                <w:lang w:val="en-US" w:eastAsia="en-US"/>
              </w:rPr>
            </w:pPr>
            <w:r>
              <w:rPr>
                <w:b/>
                <w:bCs/>
                <w:color w:val="000000"/>
                <w:lang w:val="sr-Cyrl-RS" w:eastAsia="en-US"/>
              </w:rPr>
              <w:t>„</w:t>
            </w:r>
            <w:proofErr w:type="spellStart"/>
            <w:r w:rsidR="000D55BD" w:rsidRPr="000D55BD">
              <w:rPr>
                <w:b/>
                <w:bCs/>
                <w:color w:val="000000"/>
                <w:lang w:val="en-US" w:eastAsia="en-US"/>
              </w:rPr>
              <w:t>Бубамара</w:t>
            </w:r>
            <w:proofErr w:type="spellEnd"/>
            <w:r>
              <w:rPr>
                <w:b/>
                <w:bCs/>
                <w:color w:val="000000"/>
                <w:lang w:val="sr-Cyrl-RS" w:eastAsia="en-US"/>
              </w:rPr>
              <w:t>“</w:t>
            </w:r>
            <w:r w:rsidR="000D55BD" w:rsidRPr="000D55BD">
              <w:rPr>
                <w:color w:val="000000"/>
                <w:lang w:val="en-US" w:eastAsia="en-US"/>
              </w:rPr>
              <w:t xml:space="preserve">                              (</w:t>
            </w:r>
            <w:proofErr w:type="spellStart"/>
            <w:r w:rsidR="000D55BD" w:rsidRPr="000D55BD">
              <w:rPr>
                <w:color w:val="000000"/>
                <w:lang w:val="en-US" w:eastAsia="en-US"/>
              </w:rPr>
              <w:t>Карађорђево</w:t>
            </w:r>
            <w:proofErr w:type="spellEnd"/>
            <w:r w:rsidR="000D55BD" w:rsidRPr="000D55BD">
              <w:rPr>
                <w:color w:val="000000"/>
                <w:lang w:val="en-US" w:eastAsia="en-US"/>
              </w:rPr>
              <w:t xml:space="preserve"> </w:t>
            </w:r>
            <w:proofErr w:type="spellStart"/>
            <w:r w:rsidR="000D55BD" w:rsidRPr="000D55BD">
              <w:rPr>
                <w:color w:val="000000"/>
                <w:lang w:val="en-US" w:eastAsia="en-US"/>
              </w:rPr>
              <w:t>брдо</w:t>
            </w:r>
            <w:proofErr w:type="spellEnd"/>
            <w:r w:rsidR="000D55BD" w:rsidRPr="000D55BD">
              <w:rPr>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0AC3239A" w14:textId="77777777" w:rsidR="000D55BD" w:rsidRPr="000D55BD" w:rsidRDefault="000D55BD" w:rsidP="000D55BD">
            <w:pPr>
              <w:jc w:val="left"/>
              <w:rPr>
                <w:color w:val="000000"/>
                <w:lang w:val="en-US" w:eastAsia="en-US"/>
              </w:rPr>
            </w:pPr>
            <w:r w:rsidRPr="000D55BD">
              <w:rPr>
                <w:color w:val="000000"/>
                <w:lang w:val="en-US" w:eastAsia="en-US"/>
              </w:rPr>
              <w:br/>
            </w:r>
            <w:proofErr w:type="spellStart"/>
            <w:r w:rsidRPr="000D55BD">
              <w:rPr>
                <w:color w:val="000000"/>
                <w:lang w:val="en-US" w:eastAsia="en-US"/>
              </w:rPr>
              <w:t>Замена</w:t>
            </w:r>
            <w:proofErr w:type="spellEnd"/>
            <w:r w:rsidRPr="000D55BD">
              <w:rPr>
                <w:color w:val="000000"/>
                <w:lang w:val="en-US" w:eastAsia="en-US"/>
              </w:rPr>
              <w:t xml:space="preserve"> </w:t>
            </w:r>
            <w:proofErr w:type="spellStart"/>
            <w:r w:rsidRPr="000D55BD">
              <w:rPr>
                <w:color w:val="000000"/>
                <w:lang w:val="en-US" w:eastAsia="en-US"/>
              </w:rPr>
              <w:t>столарије</w:t>
            </w:r>
            <w:proofErr w:type="spellEnd"/>
            <w:r w:rsidRPr="000D55BD">
              <w:rPr>
                <w:color w:val="000000"/>
                <w:lang w:val="en-US" w:eastAsia="en-US"/>
              </w:rPr>
              <w:t xml:space="preserve"> у </w:t>
            </w:r>
            <w:proofErr w:type="spellStart"/>
            <w:r w:rsidRPr="000D55BD">
              <w:rPr>
                <w:color w:val="000000"/>
                <w:lang w:val="en-US" w:eastAsia="en-US"/>
              </w:rPr>
              <w:t>групној</w:t>
            </w:r>
            <w:proofErr w:type="spellEnd"/>
            <w:r w:rsidRPr="000D55BD">
              <w:rPr>
                <w:color w:val="000000"/>
                <w:lang w:val="en-US" w:eastAsia="en-US"/>
              </w:rPr>
              <w:t xml:space="preserve"> </w:t>
            </w:r>
            <w:proofErr w:type="spellStart"/>
            <w:r w:rsidRPr="000D55BD">
              <w:rPr>
                <w:color w:val="000000"/>
                <w:lang w:val="en-US" w:eastAsia="en-US"/>
              </w:rPr>
              <w:t>соби</w:t>
            </w:r>
            <w:proofErr w:type="spellEnd"/>
            <w:r w:rsidRPr="000D55BD">
              <w:rPr>
                <w:color w:val="000000"/>
                <w:lang w:val="en-US" w:eastAsia="en-US"/>
              </w:rPr>
              <w:t xml:space="preserve"> "</w:t>
            </w:r>
            <w:proofErr w:type="spellStart"/>
            <w:r w:rsidRPr="000D55BD">
              <w:rPr>
                <w:color w:val="000000"/>
                <w:lang w:val="en-US" w:eastAsia="en-US"/>
              </w:rPr>
              <w:t>Јагодице</w:t>
            </w:r>
            <w:proofErr w:type="spellEnd"/>
            <w:r w:rsidRPr="000D55BD">
              <w:rPr>
                <w:color w:val="000000"/>
                <w:lang w:val="en-US" w:eastAsia="en-US"/>
              </w:rPr>
              <w:t xml:space="preserve">" </w:t>
            </w:r>
            <w:proofErr w:type="spellStart"/>
            <w:r w:rsidRPr="000D55BD">
              <w:rPr>
                <w:color w:val="000000"/>
                <w:lang w:val="en-US" w:eastAsia="en-US"/>
              </w:rPr>
              <w:t>холу</w:t>
            </w:r>
            <w:proofErr w:type="spellEnd"/>
            <w:r w:rsidRPr="000D55BD">
              <w:rPr>
                <w:color w:val="000000"/>
                <w:lang w:val="en-US" w:eastAsia="en-US"/>
              </w:rPr>
              <w:t xml:space="preserve"> и </w:t>
            </w:r>
            <w:proofErr w:type="spellStart"/>
            <w:r w:rsidRPr="000D55BD">
              <w:rPr>
                <w:color w:val="000000"/>
                <w:lang w:val="en-US" w:eastAsia="en-US"/>
              </w:rPr>
              <w:t>фискултурној</w:t>
            </w:r>
            <w:proofErr w:type="spellEnd"/>
            <w:r w:rsidRPr="000D55BD">
              <w:rPr>
                <w:color w:val="000000"/>
                <w:lang w:val="en-US" w:eastAsia="en-US"/>
              </w:rPr>
              <w:t xml:space="preserve"> </w:t>
            </w:r>
            <w:proofErr w:type="spellStart"/>
            <w:r w:rsidRPr="000D55BD">
              <w:rPr>
                <w:color w:val="000000"/>
                <w:lang w:val="en-US" w:eastAsia="en-US"/>
              </w:rPr>
              <w:t>сали</w:t>
            </w:r>
            <w:proofErr w:type="spellEnd"/>
            <w:r w:rsidRPr="000D55BD">
              <w:rPr>
                <w:color w:val="000000"/>
                <w:lang w:val="en-US" w:eastAsia="en-US"/>
              </w:rPr>
              <w:t>.</w:t>
            </w:r>
            <w:r w:rsidRPr="000D55BD">
              <w:rPr>
                <w:color w:val="000000"/>
                <w:lang w:val="en-US" w:eastAsia="en-US"/>
              </w:rPr>
              <w:br/>
            </w:r>
            <w:proofErr w:type="spellStart"/>
            <w:r w:rsidRPr="000D55BD">
              <w:rPr>
                <w:color w:val="000000"/>
                <w:lang w:val="en-US" w:eastAsia="en-US"/>
              </w:rPr>
              <w:t>Замена</w:t>
            </w:r>
            <w:proofErr w:type="spellEnd"/>
            <w:r w:rsidRPr="000D55BD">
              <w:rPr>
                <w:color w:val="000000"/>
                <w:lang w:val="en-US" w:eastAsia="en-US"/>
              </w:rPr>
              <w:t xml:space="preserve"> </w:t>
            </w:r>
            <w:proofErr w:type="spellStart"/>
            <w:r w:rsidRPr="000D55BD">
              <w:rPr>
                <w:color w:val="000000"/>
                <w:lang w:val="en-US" w:eastAsia="en-US"/>
              </w:rPr>
              <w:t>дела</w:t>
            </w:r>
            <w:proofErr w:type="spellEnd"/>
            <w:r w:rsidRPr="000D55BD">
              <w:rPr>
                <w:color w:val="000000"/>
                <w:lang w:val="en-US" w:eastAsia="en-US"/>
              </w:rPr>
              <w:t xml:space="preserve"> </w:t>
            </w:r>
            <w:proofErr w:type="spellStart"/>
            <w:r w:rsidRPr="000D55BD">
              <w:rPr>
                <w:color w:val="000000"/>
                <w:lang w:val="en-US" w:eastAsia="en-US"/>
              </w:rPr>
              <w:t>крова</w:t>
            </w:r>
            <w:proofErr w:type="spellEnd"/>
            <w:r w:rsidRPr="000D55BD">
              <w:rPr>
                <w:color w:val="000000"/>
                <w:lang w:val="en-US" w:eastAsia="en-US"/>
              </w:rPr>
              <w:t xml:space="preserve"> и </w:t>
            </w:r>
            <w:proofErr w:type="spellStart"/>
            <w:r w:rsidRPr="000D55BD">
              <w:rPr>
                <w:color w:val="000000"/>
                <w:lang w:val="en-US" w:eastAsia="en-US"/>
              </w:rPr>
              <w:t>адаптација</w:t>
            </w:r>
            <w:proofErr w:type="spellEnd"/>
            <w:r w:rsidRPr="000D55BD">
              <w:rPr>
                <w:color w:val="000000"/>
                <w:lang w:val="en-US" w:eastAsia="en-US"/>
              </w:rPr>
              <w:t xml:space="preserve"> </w:t>
            </w:r>
            <w:proofErr w:type="spellStart"/>
            <w:r w:rsidRPr="000D55BD">
              <w:rPr>
                <w:color w:val="000000"/>
                <w:lang w:val="en-US" w:eastAsia="en-US"/>
              </w:rPr>
              <w:t>простора</w:t>
            </w:r>
            <w:proofErr w:type="spellEnd"/>
            <w:r w:rsidRPr="000D55BD">
              <w:rPr>
                <w:color w:val="000000"/>
                <w:lang w:val="en-US" w:eastAsia="en-US"/>
              </w:rPr>
              <w:t xml:space="preserve"> </w:t>
            </w:r>
            <w:proofErr w:type="spellStart"/>
            <w:r w:rsidRPr="000D55BD">
              <w:rPr>
                <w:color w:val="000000"/>
                <w:lang w:val="en-US" w:eastAsia="en-US"/>
              </w:rPr>
              <w:t>за</w:t>
            </w:r>
            <w:proofErr w:type="spellEnd"/>
            <w:r w:rsidRPr="000D55BD">
              <w:rPr>
                <w:color w:val="000000"/>
                <w:lang w:val="en-US" w:eastAsia="en-US"/>
              </w:rPr>
              <w:t xml:space="preserve"> </w:t>
            </w:r>
            <w:proofErr w:type="spellStart"/>
            <w:r w:rsidRPr="000D55BD">
              <w:rPr>
                <w:color w:val="000000"/>
                <w:lang w:val="en-US" w:eastAsia="en-US"/>
              </w:rPr>
              <w:t>потребе</w:t>
            </w:r>
            <w:proofErr w:type="spellEnd"/>
            <w:r w:rsidRPr="000D55BD">
              <w:rPr>
                <w:color w:val="000000"/>
                <w:lang w:val="en-US" w:eastAsia="en-US"/>
              </w:rPr>
              <w:t xml:space="preserve"> </w:t>
            </w:r>
            <w:proofErr w:type="spellStart"/>
            <w:r w:rsidRPr="000D55BD">
              <w:rPr>
                <w:color w:val="000000"/>
                <w:lang w:val="en-US" w:eastAsia="en-US"/>
              </w:rPr>
              <w:t>васпитно-образовног</w:t>
            </w:r>
            <w:proofErr w:type="spellEnd"/>
            <w:r w:rsidRPr="000D55BD">
              <w:rPr>
                <w:color w:val="000000"/>
                <w:lang w:val="en-US" w:eastAsia="en-US"/>
              </w:rPr>
              <w:t xml:space="preserve"> </w:t>
            </w:r>
            <w:proofErr w:type="spellStart"/>
            <w:r w:rsidRPr="000D55BD">
              <w:rPr>
                <w:color w:val="000000"/>
                <w:lang w:val="en-US" w:eastAsia="en-US"/>
              </w:rPr>
              <w:t>рада-отварање</w:t>
            </w:r>
            <w:proofErr w:type="spellEnd"/>
            <w:r w:rsidRPr="000D55BD">
              <w:rPr>
                <w:color w:val="000000"/>
                <w:lang w:val="en-US" w:eastAsia="en-US"/>
              </w:rPr>
              <w:t xml:space="preserve"> </w:t>
            </w:r>
            <w:proofErr w:type="spellStart"/>
            <w:r w:rsidRPr="000D55BD">
              <w:rPr>
                <w:color w:val="000000"/>
                <w:lang w:val="en-US" w:eastAsia="en-US"/>
              </w:rPr>
              <w:t>једне</w:t>
            </w:r>
            <w:proofErr w:type="spellEnd"/>
            <w:r w:rsidRPr="000D55BD">
              <w:rPr>
                <w:color w:val="000000"/>
                <w:lang w:val="en-US" w:eastAsia="en-US"/>
              </w:rPr>
              <w:t xml:space="preserve"> </w:t>
            </w:r>
            <w:proofErr w:type="spellStart"/>
            <w:r w:rsidRPr="000D55BD">
              <w:rPr>
                <w:color w:val="000000"/>
                <w:lang w:val="en-US" w:eastAsia="en-US"/>
              </w:rPr>
              <w:t>васпитне</w:t>
            </w:r>
            <w:proofErr w:type="spellEnd"/>
            <w:r w:rsidRPr="000D55BD">
              <w:rPr>
                <w:color w:val="000000"/>
                <w:lang w:val="en-US" w:eastAsia="en-US"/>
              </w:rPr>
              <w:t xml:space="preserve"> </w:t>
            </w:r>
            <w:proofErr w:type="spellStart"/>
            <w:r w:rsidRPr="000D55BD">
              <w:rPr>
                <w:color w:val="000000"/>
                <w:lang w:val="en-US" w:eastAsia="en-US"/>
              </w:rPr>
              <w:t>групе</w:t>
            </w:r>
            <w:proofErr w:type="spellEnd"/>
            <w:r w:rsidRPr="000D55BD">
              <w:rPr>
                <w:color w:val="000000"/>
                <w:lang w:val="en-US" w:eastAsia="en-US"/>
              </w:rPr>
              <w:t xml:space="preserve">. </w:t>
            </w:r>
            <w:proofErr w:type="spellStart"/>
            <w:r w:rsidRPr="000D55BD">
              <w:rPr>
                <w:color w:val="000000"/>
                <w:lang w:val="en-US" w:eastAsia="en-US"/>
              </w:rPr>
              <w:t>Кречење</w:t>
            </w:r>
            <w:proofErr w:type="spellEnd"/>
            <w:r w:rsidRPr="000D55BD">
              <w:rPr>
                <w:color w:val="000000"/>
                <w:lang w:val="en-US" w:eastAsia="en-US"/>
              </w:rPr>
              <w:t xml:space="preserve"> </w:t>
            </w:r>
            <w:proofErr w:type="spellStart"/>
            <w:r w:rsidRPr="000D55BD">
              <w:rPr>
                <w:color w:val="000000"/>
                <w:lang w:val="en-US" w:eastAsia="en-US"/>
              </w:rPr>
              <w:t>радне</w:t>
            </w:r>
            <w:proofErr w:type="spellEnd"/>
            <w:r w:rsidRPr="000D55BD">
              <w:rPr>
                <w:color w:val="000000"/>
                <w:lang w:val="en-US" w:eastAsia="en-US"/>
              </w:rPr>
              <w:t xml:space="preserve"> </w:t>
            </w:r>
            <w:proofErr w:type="spellStart"/>
            <w:r w:rsidRPr="000D55BD">
              <w:rPr>
                <w:color w:val="000000"/>
                <w:lang w:val="en-US" w:eastAsia="en-US"/>
              </w:rPr>
              <w:t>собе</w:t>
            </w:r>
            <w:proofErr w:type="spellEnd"/>
            <w:r w:rsidRPr="000D55BD">
              <w:rPr>
                <w:color w:val="000000"/>
                <w:lang w:val="en-US" w:eastAsia="en-US"/>
              </w:rPr>
              <w:t xml:space="preserve"> "</w:t>
            </w:r>
            <w:proofErr w:type="spellStart"/>
            <w:r w:rsidRPr="000D55BD">
              <w:rPr>
                <w:color w:val="000000"/>
                <w:lang w:val="en-US" w:eastAsia="en-US"/>
              </w:rPr>
              <w:t>Јагодице</w:t>
            </w:r>
            <w:proofErr w:type="spellEnd"/>
            <w:r w:rsidRPr="000D55BD">
              <w:rPr>
                <w:color w:val="000000"/>
                <w:lang w:val="en-US" w:eastAsia="en-US"/>
              </w:rPr>
              <w:t xml:space="preserve">" и </w:t>
            </w:r>
            <w:proofErr w:type="spellStart"/>
            <w:r w:rsidRPr="000D55BD">
              <w:rPr>
                <w:color w:val="000000"/>
                <w:lang w:val="en-US" w:eastAsia="en-US"/>
              </w:rPr>
              <w:t>фискултурне</w:t>
            </w:r>
            <w:proofErr w:type="spellEnd"/>
            <w:r w:rsidRPr="000D55BD">
              <w:rPr>
                <w:color w:val="000000"/>
                <w:lang w:val="en-US" w:eastAsia="en-US"/>
              </w:rPr>
              <w:t xml:space="preserve"> </w:t>
            </w:r>
            <w:proofErr w:type="spellStart"/>
            <w:proofErr w:type="gramStart"/>
            <w:r w:rsidRPr="000D55BD">
              <w:rPr>
                <w:color w:val="000000"/>
                <w:lang w:val="en-US" w:eastAsia="en-US"/>
              </w:rPr>
              <w:t>сале.Урећење</w:t>
            </w:r>
            <w:proofErr w:type="spellEnd"/>
            <w:proofErr w:type="gramEnd"/>
            <w:r w:rsidRPr="000D55BD">
              <w:rPr>
                <w:color w:val="000000"/>
                <w:lang w:val="en-US" w:eastAsia="en-US"/>
              </w:rPr>
              <w:t xml:space="preserve"> </w:t>
            </w:r>
            <w:proofErr w:type="spellStart"/>
            <w:r w:rsidRPr="000D55BD">
              <w:rPr>
                <w:color w:val="000000"/>
                <w:lang w:val="en-US" w:eastAsia="en-US"/>
              </w:rPr>
              <w:t>двориста</w:t>
            </w:r>
            <w:proofErr w:type="spellEnd"/>
            <w:r w:rsidRPr="000D55BD">
              <w:rPr>
                <w:color w:val="000000"/>
                <w:lang w:val="en-US" w:eastAsia="en-US"/>
              </w:rPr>
              <w:t xml:space="preserve">, </w:t>
            </w:r>
            <w:proofErr w:type="spellStart"/>
            <w:r w:rsidRPr="000D55BD">
              <w:rPr>
                <w:color w:val="000000"/>
                <w:lang w:val="en-US" w:eastAsia="en-US"/>
              </w:rPr>
              <w:t>постављање</w:t>
            </w:r>
            <w:proofErr w:type="spellEnd"/>
            <w:r w:rsidRPr="000D55BD">
              <w:rPr>
                <w:color w:val="000000"/>
                <w:lang w:val="en-US" w:eastAsia="en-US"/>
              </w:rPr>
              <w:t xml:space="preserve"> </w:t>
            </w:r>
            <w:proofErr w:type="spellStart"/>
            <w:r w:rsidRPr="000D55BD">
              <w:rPr>
                <w:color w:val="000000"/>
                <w:lang w:val="en-US" w:eastAsia="en-US"/>
              </w:rPr>
              <w:t>полигона</w:t>
            </w:r>
            <w:proofErr w:type="spellEnd"/>
            <w:r w:rsidRPr="000D55BD">
              <w:rPr>
                <w:color w:val="000000"/>
                <w:lang w:val="en-US" w:eastAsia="en-US"/>
              </w:rPr>
              <w:t>: "</w:t>
            </w:r>
            <w:proofErr w:type="spellStart"/>
            <w:r w:rsidRPr="000D55BD">
              <w:rPr>
                <w:color w:val="000000"/>
                <w:lang w:val="en-US" w:eastAsia="en-US"/>
              </w:rPr>
              <w:t>Човече</w:t>
            </w:r>
            <w:proofErr w:type="spellEnd"/>
            <w:r w:rsidRPr="000D55BD">
              <w:rPr>
                <w:color w:val="000000"/>
                <w:lang w:val="en-US" w:eastAsia="en-US"/>
              </w:rPr>
              <w:t xml:space="preserve">, </w:t>
            </w:r>
            <w:proofErr w:type="spellStart"/>
            <w:r w:rsidRPr="000D55BD">
              <w:rPr>
                <w:color w:val="000000"/>
                <w:lang w:val="en-US" w:eastAsia="en-US"/>
              </w:rPr>
              <w:t>не</w:t>
            </w:r>
            <w:proofErr w:type="spellEnd"/>
            <w:r w:rsidRPr="000D55BD">
              <w:rPr>
                <w:color w:val="000000"/>
                <w:lang w:val="en-US" w:eastAsia="en-US"/>
              </w:rPr>
              <w:t xml:space="preserve"> </w:t>
            </w:r>
            <w:proofErr w:type="spellStart"/>
            <w:r w:rsidRPr="000D55BD">
              <w:rPr>
                <w:color w:val="000000"/>
                <w:lang w:val="en-US" w:eastAsia="en-US"/>
              </w:rPr>
              <w:t>љути</w:t>
            </w:r>
            <w:proofErr w:type="spellEnd"/>
            <w:r w:rsidRPr="000D55BD">
              <w:rPr>
                <w:color w:val="000000"/>
                <w:lang w:val="en-US" w:eastAsia="en-US"/>
              </w:rPr>
              <w:t xml:space="preserve"> </w:t>
            </w:r>
            <w:proofErr w:type="spellStart"/>
            <w:r w:rsidRPr="000D55BD">
              <w:rPr>
                <w:color w:val="000000"/>
                <w:lang w:val="en-US" w:eastAsia="en-US"/>
              </w:rPr>
              <w:t>се</w:t>
            </w:r>
            <w:proofErr w:type="spellEnd"/>
            <w:r w:rsidRPr="000D55BD">
              <w:rPr>
                <w:color w:val="000000"/>
                <w:lang w:val="en-US" w:eastAsia="en-US"/>
              </w:rPr>
              <w:t>" и "</w:t>
            </w:r>
            <w:proofErr w:type="spellStart"/>
            <w:r w:rsidRPr="000D55BD">
              <w:rPr>
                <w:color w:val="000000"/>
                <w:lang w:val="en-US" w:eastAsia="en-US"/>
              </w:rPr>
              <w:t>Школице</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7B398802" w14:textId="77777777" w:rsidR="000D55BD" w:rsidRPr="000D55BD" w:rsidRDefault="000D55BD" w:rsidP="000D55BD">
            <w:pPr>
              <w:jc w:val="left"/>
              <w:rPr>
                <w:rFonts w:ascii="Calibri" w:hAnsi="Calibri" w:cs="Calibri"/>
                <w:color w:val="000000"/>
                <w:lang w:val="en-US" w:eastAsia="en-US"/>
              </w:rPr>
            </w:pPr>
          </w:p>
        </w:tc>
      </w:tr>
      <w:tr w:rsidR="000D55BD" w:rsidRPr="000D55BD" w14:paraId="40E5E34D"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1A177DD4" w14:textId="77777777" w:rsidR="000D55BD" w:rsidRPr="000D55BD" w:rsidRDefault="000D55BD" w:rsidP="000D55BD">
            <w:pPr>
              <w:jc w:val="center"/>
              <w:rPr>
                <w:color w:val="000000"/>
                <w:lang w:val="en-US" w:eastAsia="en-US"/>
              </w:rPr>
            </w:pPr>
            <w:r w:rsidRPr="000D55BD">
              <w:rPr>
                <w:color w:val="000000"/>
                <w:lang w:val="en-US" w:eastAsia="en-US"/>
              </w:rPr>
              <w:lastRenderedPageBreak/>
              <w:t>3</w:t>
            </w:r>
          </w:p>
        </w:tc>
        <w:tc>
          <w:tcPr>
            <w:tcW w:w="1649" w:type="dxa"/>
            <w:tcBorders>
              <w:top w:val="nil"/>
              <w:left w:val="nil"/>
              <w:bottom w:val="single" w:sz="4" w:space="0" w:color="auto"/>
              <w:right w:val="single" w:sz="4" w:space="0" w:color="auto"/>
            </w:tcBorders>
            <w:vAlign w:val="center"/>
            <w:hideMark/>
          </w:tcPr>
          <w:p w14:paraId="1242ED68" w14:textId="3B87B61C" w:rsidR="000D55BD" w:rsidRPr="000D55BD" w:rsidRDefault="008312D2" w:rsidP="000D55BD">
            <w:pPr>
              <w:jc w:val="left"/>
              <w:rPr>
                <w:color w:val="000000"/>
                <w:lang w:val="en-US" w:eastAsia="en-US"/>
              </w:rPr>
            </w:pPr>
            <w:r>
              <w:rPr>
                <w:b/>
                <w:bCs/>
                <w:color w:val="000000"/>
                <w:lang w:val="sr-Cyrl-RS" w:eastAsia="en-US"/>
              </w:rPr>
              <w:t>„</w:t>
            </w:r>
            <w:proofErr w:type="spellStart"/>
            <w:r w:rsidR="000D55BD" w:rsidRPr="000D55BD">
              <w:rPr>
                <w:b/>
                <w:bCs/>
                <w:color w:val="000000"/>
                <w:lang w:val="en-US" w:eastAsia="en-US"/>
              </w:rPr>
              <w:t>Коцкица</w:t>
            </w:r>
            <w:proofErr w:type="spellEnd"/>
            <w:r>
              <w:rPr>
                <w:b/>
                <w:bCs/>
                <w:color w:val="000000"/>
                <w:lang w:val="sr-Cyrl-RS" w:eastAsia="en-US"/>
              </w:rPr>
              <w:t>“</w:t>
            </w:r>
            <w:r w:rsidR="000D55BD" w:rsidRPr="000D55BD">
              <w:rPr>
                <w:color w:val="000000"/>
                <w:lang w:val="en-US" w:eastAsia="en-US"/>
              </w:rPr>
              <w:t xml:space="preserve">                                          (</w:t>
            </w:r>
            <w:proofErr w:type="spellStart"/>
            <w:r w:rsidR="000D55BD" w:rsidRPr="000D55BD">
              <w:rPr>
                <w:color w:val="000000"/>
                <w:lang w:val="en-US" w:eastAsia="en-US"/>
              </w:rPr>
              <w:t>Карађорђева</w:t>
            </w:r>
            <w:proofErr w:type="spellEnd"/>
            <w:r w:rsidR="000D55BD" w:rsidRPr="000D55BD">
              <w:rPr>
                <w:color w:val="000000"/>
                <w:lang w:val="en-US" w:eastAsia="en-US"/>
              </w:rPr>
              <w:t xml:space="preserve"> </w:t>
            </w:r>
            <w:proofErr w:type="spellStart"/>
            <w:r w:rsidR="000D55BD" w:rsidRPr="000D55BD">
              <w:rPr>
                <w:color w:val="000000"/>
                <w:lang w:val="en-US" w:eastAsia="en-US"/>
              </w:rPr>
              <w:t>улица</w:t>
            </w:r>
            <w:proofErr w:type="spellEnd"/>
            <w:r w:rsidR="000D55BD" w:rsidRPr="000D55BD">
              <w:rPr>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2C9A7BE2" w14:textId="77777777" w:rsidR="000D55BD" w:rsidRPr="000D55BD" w:rsidRDefault="000D55BD" w:rsidP="000D55BD">
            <w:pPr>
              <w:jc w:val="left"/>
              <w:rPr>
                <w:color w:val="000000"/>
                <w:lang w:val="en-US" w:eastAsia="en-US"/>
              </w:rPr>
            </w:pPr>
            <w:proofErr w:type="spellStart"/>
            <w:r w:rsidRPr="000D55BD">
              <w:rPr>
                <w:color w:val="000000"/>
                <w:lang w:val="en-US" w:eastAsia="en-US"/>
              </w:rPr>
              <w:t>Постављање</w:t>
            </w:r>
            <w:proofErr w:type="spellEnd"/>
            <w:r w:rsidRPr="000D55BD">
              <w:rPr>
                <w:color w:val="000000"/>
                <w:lang w:val="en-US" w:eastAsia="en-US"/>
              </w:rPr>
              <w:t xml:space="preserve"> </w:t>
            </w:r>
            <w:proofErr w:type="spellStart"/>
            <w:r w:rsidRPr="000D55BD">
              <w:rPr>
                <w:color w:val="000000"/>
                <w:lang w:val="en-US" w:eastAsia="en-US"/>
              </w:rPr>
              <w:t>ламината</w:t>
            </w:r>
            <w:proofErr w:type="spellEnd"/>
            <w:r w:rsidRPr="000D55BD">
              <w:rPr>
                <w:color w:val="000000"/>
                <w:lang w:val="en-US" w:eastAsia="en-US"/>
              </w:rPr>
              <w:t xml:space="preserve"> у </w:t>
            </w:r>
            <w:proofErr w:type="spellStart"/>
            <w:r w:rsidRPr="000D55BD">
              <w:rPr>
                <w:color w:val="000000"/>
                <w:lang w:val="en-US" w:eastAsia="en-US"/>
              </w:rPr>
              <w:t>једној</w:t>
            </w:r>
            <w:proofErr w:type="spellEnd"/>
            <w:r w:rsidRPr="000D55BD">
              <w:rPr>
                <w:color w:val="000000"/>
                <w:lang w:val="en-US" w:eastAsia="en-US"/>
              </w:rPr>
              <w:t xml:space="preserve"> </w:t>
            </w:r>
            <w:proofErr w:type="spellStart"/>
            <w:r w:rsidRPr="000D55BD">
              <w:rPr>
                <w:color w:val="000000"/>
                <w:lang w:val="en-US" w:eastAsia="en-US"/>
              </w:rPr>
              <w:t>радној</w:t>
            </w:r>
            <w:proofErr w:type="spellEnd"/>
            <w:r w:rsidRPr="000D55BD">
              <w:rPr>
                <w:color w:val="000000"/>
                <w:lang w:val="en-US" w:eastAsia="en-US"/>
              </w:rPr>
              <w:t xml:space="preserve"> </w:t>
            </w:r>
            <w:proofErr w:type="spellStart"/>
            <w:r w:rsidRPr="000D55BD">
              <w:rPr>
                <w:color w:val="000000"/>
                <w:lang w:val="en-US" w:eastAsia="en-US"/>
              </w:rPr>
              <w:t>соби</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3D8F636B" w14:textId="77777777" w:rsidR="000D55BD" w:rsidRPr="000D55BD" w:rsidRDefault="000D55BD" w:rsidP="000D55BD">
            <w:pPr>
              <w:jc w:val="left"/>
              <w:rPr>
                <w:rFonts w:ascii="Calibri" w:hAnsi="Calibri" w:cs="Calibri"/>
                <w:color w:val="000000"/>
                <w:lang w:val="en-US" w:eastAsia="en-US"/>
              </w:rPr>
            </w:pPr>
          </w:p>
        </w:tc>
      </w:tr>
      <w:tr w:rsidR="000D55BD" w:rsidRPr="000D55BD" w14:paraId="20DD9E86"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4E4DDC3C" w14:textId="77777777" w:rsidR="000D55BD" w:rsidRPr="000D55BD" w:rsidRDefault="000D55BD" w:rsidP="000D55BD">
            <w:pPr>
              <w:jc w:val="center"/>
              <w:rPr>
                <w:color w:val="000000"/>
                <w:lang w:val="en-US" w:eastAsia="en-US"/>
              </w:rPr>
            </w:pPr>
            <w:r w:rsidRPr="000D55BD">
              <w:rPr>
                <w:color w:val="000000"/>
                <w:lang w:val="en-US" w:eastAsia="en-US"/>
              </w:rPr>
              <w:t>4</w:t>
            </w:r>
          </w:p>
        </w:tc>
        <w:tc>
          <w:tcPr>
            <w:tcW w:w="1649" w:type="dxa"/>
            <w:tcBorders>
              <w:top w:val="nil"/>
              <w:left w:val="nil"/>
              <w:bottom w:val="single" w:sz="4" w:space="0" w:color="auto"/>
              <w:right w:val="single" w:sz="4" w:space="0" w:color="auto"/>
            </w:tcBorders>
            <w:vAlign w:val="center"/>
            <w:hideMark/>
          </w:tcPr>
          <w:p w14:paraId="1C06CCC8" w14:textId="68AB7703" w:rsidR="000D55BD" w:rsidRPr="000D55BD" w:rsidRDefault="008312D2" w:rsidP="000D55BD">
            <w:pPr>
              <w:jc w:val="left"/>
              <w:rPr>
                <w:color w:val="000000"/>
                <w:lang w:val="en-US" w:eastAsia="en-US"/>
              </w:rPr>
            </w:pPr>
            <w:r>
              <w:rPr>
                <w:b/>
                <w:bCs/>
                <w:color w:val="000000"/>
                <w:lang w:val="sr-Cyrl-RS" w:eastAsia="en-US"/>
              </w:rPr>
              <w:t>„</w:t>
            </w:r>
            <w:proofErr w:type="spellStart"/>
            <w:r w:rsidR="000D55BD" w:rsidRPr="000D55BD">
              <w:rPr>
                <w:b/>
                <w:bCs/>
                <w:color w:val="000000"/>
                <w:lang w:val="en-US" w:eastAsia="en-US"/>
              </w:rPr>
              <w:t>Лептирић</w:t>
            </w:r>
            <w:proofErr w:type="spellEnd"/>
            <w:r>
              <w:rPr>
                <w:b/>
                <w:bCs/>
                <w:color w:val="000000"/>
                <w:lang w:val="sr-Cyrl-RS" w:eastAsia="en-US"/>
              </w:rPr>
              <w:t>“</w:t>
            </w:r>
            <w:r w:rsidR="000D55BD" w:rsidRPr="000D55BD">
              <w:rPr>
                <w:color w:val="000000"/>
                <w:lang w:val="en-US" w:eastAsia="en-US"/>
              </w:rPr>
              <w:t xml:space="preserve">                                          (</w:t>
            </w:r>
            <w:proofErr w:type="spellStart"/>
            <w:r w:rsidR="000D55BD" w:rsidRPr="000D55BD">
              <w:rPr>
                <w:color w:val="000000"/>
                <w:lang w:val="en-US" w:eastAsia="en-US"/>
              </w:rPr>
              <w:t>Лештар</w:t>
            </w:r>
            <w:proofErr w:type="spellEnd"/>
            <w:r w:rsidR="000D55BD" w:rsidRPr="000D55BD">
              <w:rPr>
                <w:color w:val="000000"/>
                <w:lang w:val="en-US" w:eastAsia="en-US"/>
              </w:rPr>
              <w:t xml:space="preserve"> - </w:t>
            </w:r>
            <w:proofErr w:type="spellStart"/>
            <w:r w:rsidR="000D55BD" w:rsidRPr="000D55BD">
              <w:rPr>
                <w:color w:val="000000"/>
                <w:lang w:val="en-US" w:eastAsia="en-US"/>
              </w:rPr>
              <w:t>Нушићева</w:t>
            </w:r>
            <w:proofErr w:type="spellEnd"/>
            <w:r w:rsidR="000D55BD" w:rsidRPr="000D55BD">
              <w:rPr>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4BEAC61C" w14:textId="77777777" w:rsidR="000D55BD" w:rsidRPr="000D55BD" w:rsidRDefault="000D55BD" w:rsidP="000D55BD">
            <w:pPr>
              <w:jc w:val="left"/>
              <w:rPr>
                <w:color w:val="000000"/>
                <w:lang w:val="en-US" w:eastAsia="en-US"/>
              </w:rPr>
            </w:pPr>
            <w:proofErr w:type="spellStart"/>
            <w:r w:rsidRPr="000D55BD">
              <w:rPr>
                <w:color w:val="000000"/>
                <w:lang w:val="en-US" w:eastAsia="en-US"/>
              </w:rPr>
              <w:t>Комплетна</w:t>
            </w:r>
            <w:proofErr w:type="spellEnd"/>
            <w:r w:rsidRPr="000D55BD">
              <w:rPr>
                <w:color w:val="000000"/>
                <w:lang w:val="en-US" w:eastAsia="en-US"/>
              </w:rPr>
              <w:t xml:space="preserve"> </w:t>
            </w:r>
            <w:proofErr w:type="spellStart"/>
            <w:r w:rsidRPr="000D55BD">
              <w:rPr>
                <w:color w:val="000000"/>
                <w:lang w:val="en-US" w:eastAsia="en-US"/>
              </w:rPr>
              <w:t>реконструкција</w:t>
            </w:r>
            <w:proofErr w:type="spellEnd"/>
            <w:r w:rsidRPr="000D55BD">
              <w:rPr>
                <w:color w:val="000000"/>
                <w:lang w:val="en-US" w:eastAsia="en-US"/>
              </w:rPr>
              <w:t xml:space="preserve"> </w:t>
            </w:r>
            <w:proofErr w:type="spellStart"/>
            <w:r w:rsidRPr="000D55BD">
              <w:rPr>
                <w:color w:val="000000"/>
                <w:lang w:val="en-US" w:eastAsia="en-US"/>
              </w:rPr>
              <w:t>дечијег</w:t>
            </w:r>
            <w:proofErr w:type="spellEnd"/>
            <w:r w:rsidRPr="000D55BD">
              <w:rPr>
                <w:color w:val="000000"/>
                <w:lang w:val="en-US" w:eastAsia="en-US"/>
              </w:rPr>
              <w:t xml:space="preserve"> </w:t>
            </w:r>
            <w:proofErr w:type="spellStart"/>
            <w:r w:rsidRPr="000D55BD">
              <w:rPr>
                <w:color w:val="000000"/>
                <w:lang w:val="en-US" w:eastAsia="en-US"/>
              </w:rPr>
              <w:t>тоалета</w:t>
            </w:r>
            <w:proofErr w:type="spellEnd"/>
            <w:r w:rsidRPr="000D55BD">
              <w:rPr>
                <w:color w:val="000000"/>
                <w:lang w:val="en-US" w:eastAsia="en-US"/>
              </w:rPr>
              <w:t xml:space="preserve"> у </w:t>
            </w:r>
            <w:proofErr w:type="spellStart"/>
            <w:r w:rsidRPr="000D55BD">
              <w:rPr>
                <w:color w:val="000000"/>
                <w:lang w:val="en-US" w:eastAsia="en-US"/>
              </w:rPr>
              <w:t>приземљу</w:t>
            </w:r>
            <w:proofErr w:type="spellEnd"/>
            <w:r w:rsidRPr="000D55BD">
              <w:rPr>
                <w:color w:val="000000"/>
                <w:lang w:val="en-US" w:eastAsia="en-US"/>
              </w:rPr>
              <w:t xml:space="preserve">. </w:t>
            </w:r>
            <w:proofErr w:type="spellStart"/>
            <w:r w:rsidRPr="000D55BD">
              <w:rPr>
                <w:color w:val="000000"/>
                <w:lang w:val="en-US" w:eastAsia="en-US"/>
              </w:rPr>
              <w:t>Замена</w:t>
            </w:r>
            <w:proofErr w:type="spellEnd"/>
            <w:r w:rsidRPr="000D55BD">
              <w:rPr>
                <w:color w:val="000000"/>
                <w:lang w:val="en-US" w:eastAsia="en-US"/>
              </w:rPr>
              <w:t xml:space="preserve"> </w:t>
            </w:r>
            <w:proofErr w:type="spellStart"/>
            <w:r w:rsidRPr="000D55BD">
              <w:rPr>
                <w:color w:val="000000"/>
                <w:lang w:val="en-US" w:eastAsia="en-US"/>
              </w:rPr>
              <w:t>водоинсталационих</w:t>
            </w:r>
            <w:proofErr w:type="spellEnd"/>
            <w:r w:rsidRPr="000D55BD">
              <w:rPr>
                <w:color w:val="000000"/>
                <w:lang w:val="en-US" w:eastAsia="en-US"/>
              </w:rPr>
              <w:t xml:space="preserve"> и </w:t>
            </w:r>
            <w:proofErr w:type="spellStart"/>
            <w:r w:rsidRPr="000D55BD">
              <w:rPr>
                <w:color w:val="000000"/>
                <w:lang w:val="en-US" w:eastAsia="en-US"/>
              </w:rPr>
              <w:t>канализационих</w:t>
            </w:r>
            <w:proofErr w:type="spellEnd"/>
            <w:r w:rsidRPr="000D55BD">
              <w:rPr>
                <w:color w:val="000000"/>
                <w:lang w:val="en-US" w:eastAsia="en-US"/>
              </w:rPr>
              <w:t xml:space="preserve"> </w:t>
            </w:r>
            <w:proofErr w:type="spellStart"/>
            <w:r w:rsidRPr="000D55BD">
              <w:rPr>
                <w:color w:val="000000"/>
                <w:lang w:val="en-US" w:eastAsia="en-US"/>
              </w:rPr>
              <w:t>цеви</w:t>
            </w:r>
            <w:proofErr w:type="spellEnd"/>
            <w:r w:rsidRPr="000D55BD">
              <w:rPr>
                <w:color w:val="000000"/>
                <w:lang w:val="en-US" w:eastAsia="en-US"/>
              </w:rPr>
              <w:t xml:space="preserve">, </w:t>
            </w:r>
            <w:proofErr w:type="spellStart"/>
            <w:r w:rsidRPr="000D55BD">
              <w:rPr>
                <w:color w:val="000000"/>
                <w:lang w:val="en-US" w:eastAsia="en-US"/>
              </w:rPr>
              <w:t>керамике</w:t>
            </w:r>
            <w:proofErr w:type="spellEnd"/>
            <w:r w:rsidRPr="000D55BD">
              <w:rPr>
                <w:color w:val="000000"/>
                <w:lang w:val="en-US" w:eastAsia="en-US"/>
              </w:rPr>
              <w:t xml:space="preserve">, </w:t>
            </w:r>
            <w:proofErr w:type="spellStart"/>
            <w:r w:rsidRPr="000D55BD">
              <w:rPr>
                <w:color w:val="000000"/>
                <w:lang w:val="en-US" w:eastAsia="en-US"/>
              </w:rPr>
              <w:t>санитарије</w:t>
            </w:r>
            <w:proofErr w:type="spellEnd"/>
            <w:r w:rsidRPr="000D55BD">
              <w:rPr>
                <w:color w:val="000000"/>
                <w:lang w:val="en-US" w:eastAsia="en-US"/>
              </w:rPr>
              <w:t xml:space="preserve"> и </w:t>
            </w:r>
            <w:proofErr w:type="spellStart"/>
            <w:r w:rsidRPr="000D55BD">
              <w:rPr>
                <w:color w:val="000000"/>
                <w:lang w:val="en-US" w:eastAsia="en-US"/>
              </w:rPr>
              <w:t>осветљења</w:t>
            </w:r>
            <w:proofErr w:type="spellEnd"/>
            <w:r w:rsidRPr="000D55BD">
              <w:rPr>
                <w:color w:val="000000"/>
                <w:lang w:val="en-US" w:eastAsia="en-US"/>
              </w:rPr>
              <w:t xml:space="preserve">. </w:t>
            </w:r>
            <w:proofErr w:type="spellStart"/>
            <w:r w:rsidRPr="000D55BD">
              <w:rPr>
                <w:color w:val="000000"/>
                <w:lang w:val="en-US" w:eastAsia="en-US"/>
              </w:rPr>
              <w:t>Замена</w:t>
            </w:r>
            <w:proofErr w:type="spellEnd"/>
            <w:r w:rsidRPr="000D55BD">
              <w:rPr>
                <w:color w:val="000000"/>
                <w:lang w:val="en-US" w:eastAsia="en-US"/>
              </w:rPr>
              <w:t xml:space="preserve"> </w:t>
            </w:r>
            <w:proofErr w:type="spellStart"/>
            <w:r w:rsidRPr="000D55BD">
              <w:rPr>
                <w:color w:val="000000"/>
                <w:lang w:val="en-US" w:eastAsia="en-US"/>
              </w:rPr>
              <w:t>дотрајалих</w:t>
            </w:r>
            <w:proofErr w:type="spellEnd"/>
            <w:r w:rsidRPr="000D55BD">
              <w:rPr>
                <w:color w:val="000000"/>
                <w:lang w:val="en-US" w:eastAsia="en-US"/>
              </w:rPr>
              <w:t xml:space="preserve"> </w:t>
            </w:r>
            <w:proofErr w:type="spellStart"/>
            <w:r w:rsidRPr="000D55BD">
              <w:rPr>
                <w:color w:val="000000"/>
                <w:lang w:val="en-US" w:eastAsia="en-US"/>
              </w:rPr>
              <w:t>клима</w:t>
            </w:r>
            <w:proofErr w:type="spellEnd"/>
            <w:r w:rsidRPr="000D55BD">
              <w:rPr>
                <w:color w:val="000000"/>
                <w:lang w:val="en-US" w:eastAsia="en-US"/>
              </w:rPr>
              <w:t xml:space="preserve"> </w:t>
            </w:r>
            <w:proofErr w:type="spellStart"/>
            <w:r w:rsidRPr="000D55BD">
              <w:rPr>
                <w:color w:val="000000"/>
                <w:lang w:val="en-US" w:eastAsia="en-US"/>
              </w:rPr>
              <w:t>уређаја</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08BEF585" w14:textId="77777777" w:rsidR="000D55BD" w:rsidRPr="000D55BD" w:rsidRDefault="000D55BD" w:rsidP="000D55BD">
            <w:pPr>
              <w:jc w:val="left"/>
              <w:rPr>
                <w:rFonts w:ascii="Calibri" w:hAnsi="Calibri" w:cs="Calibri"/>
                <w:color w:val="000000"/>
                <w:lang w:val="en-US" w:eastAsia="en-US"/>
              </w:rPr>
            </w:pPr>
          </w:p>
        </w:tc>
      </w:tr>
      <w:tr w:rsidR="000D55BD" w:rsidRPr="000D55BD" w14:paraId="204DD946" w14:textId="77777777" w:rsidTr="000D55BD">
        <w:trPr>
          <w:trHeight w:val="1170"/>
        </w:trPr>
        <w:tc>
          <w:tcPr>
            <w:tcW w:w="283" w:type="dxa"/>
            <w:tcBorders>
              <w:top w:val="nil"/>
              <w:left w:val="single" w:sz="4" w:space="0" w:color="auto"/>
              <w:bottom w:val="single" w:sz="4" w:space="0" w:color="auto"/>
              <w:right w:val="single" w:sz="4" w:space="0" w:color="auto"/>
            </w:tcBorders>
            <w:vAlign w:val="center"/>
            <w:hideMark/>
          </w:tcPr>
          <w:p w14:paraId="71173EC9" w14:textId="77777777" w:rsidR="000D55BD" w:rsidRPr="000D55BD" w:rsidRDefault="000D55BD" w:rsidP="000D55BD">
            <w:pPr>
              <w:jc w:val="center"/>
              <w:rPr>
                <w:color w:val="000000"/>
                <w:lang w:val="en-US" w:eastAsia="en-US"/>
              </w:rPr>
            </w:pPr>
            <w:r w:rsidRPr="000D55BD">
              <w:rPr>
                <w:color w:val="000000"/>
                <w:lang w:val="en-US" w:eastAsia="en-US"/>
              </w:rPr>
              <w:t>5</w:t>
            </w:r>
          </w:p>
        </w:tc>
        <w:tc>
          <w:tcPr>
            <w:tcW w:w="1649" w:type="dxa"/>
            <w:tcBorders>
              <w:top w:val="nil"/>
              <w:left w:val="nil"/>
              <w:bottom w:val="single" w:sz="4" w:space="0" w:color="auto"/>
              <w:right w:val="single" w:sz="4" w:space="0" w:color="auto"/>
            </w:tcBorders>
            <w:vAlign w:val="center"/>
            <w:hideMark/>
          </w:tcPr>
          <w:p w14:paraId="23D0A97F" w14:textId="02BA5AC6" w:rsidR="000D55BD" w:rsidRPr="000D55BD" w:rsidRDefault="008312D2" w:rsidP="000D55BD">
            <w:pPr>
              <w:jc w:val="left"/>
              <w:rPr>
                <w:color w:val="000000"/>
                <w:lang w:val="en-US" w:eastAsia="en-US"/>
              </w:rPr>
            </w:pPr>
            <w:r>
              <w:rPr>
                <w:b/>
                <w:bCs/>
                <w:color w:val="000000"/>
                <w:lang w:val="sr-Cyrl-RS" w:eastAsia="en-US"/>
              </w:rPr>
              <w:t>„</w:t>
            </w:r>
            <w:proofErr w:type="spellStart"/>
            <w:r w:rsidR="000D55BD" w:rsidRPr="000D55BD">
              <w:rPr>
                <w:b/>
                <w:bCs/>
                <w:color w:val="000000"/>
                <w:lang w:val="en-US" w:eastAsia="en-US"/>
              </w:rPr>
              <w:t>Бамби</w:t>
            </w:r>
            <w:proofErr w:type="spellEnd"/>
            <w:r>
              <w:rPr>
                <w:b/>
                <w:bCs/>
                <w:color w:val="000000"/>
                <w:lang w:val="sr-Cyrl-RS" w:eastAsia="en-US"/>
              </w:rPr>
              <w:t>“</w:t>
            </w:r>
            <w:r w:rsidR="000D55BD" w:rsidRPr="000D55BD">
              <w:rPr>
                <w:color w:val="000000"/>
                <w:lang w:val="en-US" w:eastAsia="en-US"/>
              </w:rPr>
              <w:t xml:space="preserve">                                     (</w:t>
            </w:r>
            <w:proofErr w:type="spellStart"/>
            <w:r w:rsidR="000D55BD" w:rsidRPr="000D55BD">
              <w:rPr>
                <w:color w:val="000000"/>
                <w:lang w:val="en-US" w:eastAsia="en-US"/>
              </w:rPr>
              <w:t>Радосава</w:t>
            </w:r>
            <w:proofErr w:type="spellEnd"/>
            <w:r w:rsidR="000D55BD" w:rsidRPr="000D55BD">
              <w:rPr>
                <w:color w:val="000000"/>
                <w:lang w:val="en-US" w:eastAsia="en-US"/>
              </w:rPr>
              <w:t xml:space="preserve"> Мирковића - </w:t>
            </w:r>
            <w:proofErr w:type="spellStart"/>
            <w:r w:rsidR="000D55BD" w:rsidRPr="000D55BD">
              <w:rPr>
                <w:color w:val="000000"/>
                <w:lang w:val="en-US" w:eastAsia="en-US"/>
              </w:rPr>
              <w:t>Млин</w:t>
            </w:r>
            <w:proofErr w:type="spellEnd"/>
            <w:r w:rsidR="000D55BD" w:rsidRPr="000D55BD">
              <w:rPr>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17032603" w14:textId="77777777" w:rsidR="000D55BD" w:rsidRPr="000D55BD" w:rsidRDefault="000D55BD" w:rsidP="000D55BD">
            <w:pPr>
              <w:jc w:val="left"/>
              <w:rPr>
                <w:color w:val="000000"/>
                <w:lang w:val="en-US" w:eastAsia="en-US"/>
              </w:rPr>
            </w:pPr>
            <w:proofErr w:type="spellStart"/>
            <w:r w:rsidRPr="000D55BD">
              <w:rPr>
                <w:color w:val="000000"/>
                <w:lang w:val="en-US" w:eastAsia="en-US"/>
              </w:rPr>
              <w:t>Замена</w:t>
            </w:r>
            <w:proofErr w:type="spellEnd"/>
            <w:r w:rsidRPr="000D55BD">
              <w:rPr>
                <w:color w:val="000000"/>
                <w:lang w:val="en-US" w:eastAsia="en-US"/>
              </w:rPr>
              <w:t xml:space="preserve"> </w:t>
            </w:r>
            <w:proofErr w:type="spellStart"/>
            <w:r w:rsidRPr="000D55BD">
              <w:rPr>
                <w:color w:val="000000"/>
                <w:lang w:val="en-US" w:eastAsia="en-US"/>
              </w:rPr>
              <w:t>подних</w:t>
            </w:r>
            <w:proofErr w:type="spellEnd"/>
            <w:r w:rsidRPr="000D55BD">
              <w:rPr>
                <w:color w:val="000000"/>
                <w:lang w:val="en-US" w:eastAsia="en-US"/>
              </w:rPr>
              <w:t xml:space="preserve"> </w:t>
            </w:r>
            <w:proofErr w:type="spellStart"/>
            <w:r w:rsidRPr="000D55BD">
              <w:rPr>
                <w:color w:val="000000"/>
                <w:lang w:val="en-US" w:eastAsia="en-US"/>
              </w:rPr>
              <w:t>облога</w:t>
            </w:r>
            <w:proofErr w:type="spellEnd"/>
            <w:r w:rsidRPr="000D55BD">
              <w:rPr>
                <w:color w:val="000000"/>
                <w:lang w:val="en-US" w:eastAsia="en-US"/>
              </w:rPr>
              <w:t xml:space="preserve"> у </w:t>
            </w:r>
            <w:proofErr w:type="spellStart"/>
            <w:r w:rsidRPr="000D55BD">
              <w:rPr>
                <w:color w:val="000000"/>
                <w:lang w:val="en-US" w:eastAsia="en-US"/>
              </w:rPr>
              <w:t>поткровљу</w:t>
            </w:r>
            <w:proofErr w:type="spellEnd"/>
            <w:r w:rsidRPr="000D55BD">
              <w:rPr>
                <w:color w:val="000000"/>
                <w:lang w:val="en-US" w:eastAsia="en-US"/>
              </w:rPr>
              <w:t xml:space="preserve">. </w:t>
            </w:r>
            <w:proofErr w:type="spellStart"/>
            <w:r w:rsidRPr="000D55BD">
              <w:rPr>
                <w:color w:val="000000"/>
                <w:lang w:val="en-US" w:eastAsia="en-US"/>
              </w:rPr>
              <w:t>Уређење</w:t>
            </w:r>
            <w:proofErr w:type="spellEnd"/>
            <w:r w:rsidRPr="000D55BD">
              <w:rPr>
                <w:color w:val="000000"/>
                <w:lang w:val="en-US" w:eastAsia="en-US"/>
              </w:rPr>
              <w:t xml:space="preserve"> </w:t>
            </w:r>
            <w:proofErr w:type="spellStart"/>
            <w:r w:rsidRPr="000D55BD">
              <w:rPr>
                <w:color w:val="000000"/>
                <w:lang w:val="en-US" w:eastAsia="en-US"/>
              </w:rPr>
              <w:t>дворишта</w:t>
            </w:r>
            <w:proofErr w:type="spellEnd"/>
            <w:r w:rsidRPr="000D55BD">
              <w:rPr>
                <w:color w:val="000000"/>
                <w:lang w:val="en-US" w:eastAsia="en-US"/>
              </w:rPr>
              <w:t xml:space="preserve">- </w:t>
            </w:r>
            <w:proofErr w:type="spellStart"/>
            <w:r w:rsidRPr="000D55BD">
              <w:rPr>
                <w:color w:val="000000"/>
                <w:lang w:val="en-US" w:eastAsia="en-US"/>
              </w:rPr>
              <w:t>дечији</w:t>
            </w:r>
            <w:proofErr w:type="spellEnd"/>
            <w:r w:rsidRPr="000D55BD">
              <w:rPr>
                <w:color w:val="000000"/>
                <w:lang w:val="en-US" w:eastAsia="en-US"/>
              </w:rPr>
              <w:t xml:space="preserve"> </w:t>
            </w:r>
            <w:proofErr w:type="spellStart"/>
            <w:r w:rsidRPr="000D55BD">
              <w:rPr>
                <w:color w:val="000000"/>
                <w:lang w:val="en-US" w:eastAsia="en-US"/>
              </w:rPr>
              <w:t>полигон</w:t>
            </w:r>
            <w:proofErr w:type="spellEnd"/>
            <w:r w:rsidRPr="000D55BD">
              <w:rPr>
                <w:color w:val="000000"/>
                <w:lang w:val="en-US" w:eastAsia="en-US"/>
              </w:rPr>
              <w:t xml:space="preserve"> и </w:t>
            </w:r>
            <w:proofErr w:type="spellStart"/>
            <w:r w:rsidRPr="000D55BD">
              <w:rPr>
                <w:color w:val="000000"/>
                <w:lang w:val="en-US" w:eastAsia="en-US"/>
              </w:rPr>
              <w:t>сађење</w:t>
            </w:r>
            <w:proofErr w:type="spellEnd"/>
            <w:r w:rsidRPr="000D55BD">
              <w:rPr>
                <w:color w:val="000000"/>
                <w:lang w:val="en-US" w:eastAsia="en-US"/>
              </w:rPr>
              <w:t xml:space="preserve"> </w:t>
            </w:r>
            <w:proofErr w:type="spellStart"/>
            <w:r w:rsidRPr="000D55BD">
              <w:rPr>
                <w:color w:val="000000"/>
                <w:lang w:val="en-US" w:eastAsia="en-US"/>
              </w:rPr>
              <w:t>траве</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6ED5EF65" w14:textId="77777777" w:rsidR="000D55BD" w:rsidRPr="000D55BD" w:rsidRDefault="000D55BD" w:rsidP="000D55BD">
            <w:pPr>
              <w:jc w:val="left"/>
              <w:rPr>
                <w:rFonts w:ascii="Calibri" w:hAnsi="Calibri" w:cs="Calibri"/>
                <w:color w:val="000000"/>
                <w:lang w:val="en-US" w:eastAsia="en-US"/>
              </w:rPr>
            </w:pPr>
          </w:p>
        </w:tc>
      </w:tr>
      <w:tr w:rsidR="000D55BD" w:rsidRPr="000D55BD" w14:paraId="4ACBC71E"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65951557" w14:textId="77777777" w:rsidR="000D55BD" w:rsidRPr="000D55BD" w:rsidRDefault="000D55BD" w:rsidP="000D55BD">
            <w:pPr>
              <w:jc w:val="center"/>
              <w:rPr>
                <w:color w:val="000000"/>
                <w:lang w:val="en-US" w:eastAsia="en-US"/>
              </w:rPr>
            </w:pPr>
            <w:r w:rsidRPr="000D55BD">
              <w:rPr>
                <w:color w:val="000000"/>
                <w:lang w:val="en-US" w:eastAsia="en-US"/>
              </w:rPr>
              <w:t>6</w:t>
            </w:r>
          </w:p>
        </w:tc>
        <w:tc>
          <w:tcPr>
            <w:tcW w:w="1649" w:type="dxa"/>
            <w:tcBorders>
              <w:top w:val="nil"/>
              <w:left w:val="nil"/>
              <w:bottom w:val="single" w:sz="4" w:space="0" w:color="auto"/>
              <w:right w:val="single" w:sz="4" w:space="0" w:color="auto"/>
            </w:tcBorders>
            <w:vAlign w:val="center"/>
            <w:hideMark/>
          </w:tcPr>
          <w:p w14:paraId="23608C50" w14:textId="65AE68C9" w:rsidR="000D55BD" w:rsidRPr="000D55BD" w:rsidRDefault="008312D2" w:rsidP="000D55BD">
            <w:pPr>
              <w:jc w:val="left"/>
              <w:rPr>
                <w:color w:val="000000"/>
                <w:lang w:val="en-US" w:eastAsia="en-US"/>
              </w:rPr>
            </w:pPr>
            <w:r>
              <w:rPr>
                <w:b/>
                <w:bCs/>
                <w:color w:val="000000"/>
                <w:lang w:val="sr-Cyrl-RS" w:eastAsia="en-US"/>
              </w:rPr>
              <w:t>„</w:t>
            </w:r>
            <w:proofErr w:type="spellStart"/>
            <w:r w:rsidR="000D55BD" w:rsidRPr="000D55BD">
              <w:rPr>
                <w:b/>
                <w:bCs/>
                <w:color w:val="000000"/>
                <w:lang w:val="en-US" w:eastAsia="en-US"/>
              </w:rPr>
              <w:t>Сањалице</w:t>
            </w:r>
            <w:proofErr w:type="spellEnd"/>
            <w:r w:rsidR="000D55BD" w:rsidRPr="000D55BD">
              <w:rPr>
                <w:b/>
                <w:bCs/>
                <w:color w:val="000000"/>
                <w:lang w:val="en-US" w:eastAsia="en-US"/>
              </w:rPr>
              <w:t xml:space="preserve"> 1 и 2</w:t>
            </w:r>
            <w:r>
              <w:rPr>
                <w:b/>
                <w:bCs/>
                <w:color w:val="000000"/>
                <w:lang w:val="sr-Cyrl-RS" w:eastAsia="en-US"/>
              </w:rPr>
              <w:t>“</w:t>
            </w:r>
            <w:r w:rsidR="000D55BD" w:rsidRPr="000D55BD">
              <w:rPr>
                <w:color w:val="000000"/>
                <w:lang w:val="en-US" w:eastAsia="en-US"/>
              </w:rPr>
              <w:t xml:space="preserve">                                      (</w:t>
            </w:r>
            <w:proofErr w:type="spellStart"/>
            <w:r w:rsidR="000D55BD" w:rsidRPr="000D55BD">
              <w:rPr>
                <w:color w:val="000000"/>
                <w:lang w:val="en-US" w:eastAsia="en-US"/>
              </w:rPr>
              <w:t>Цвијићева</w:t>
            </w:r>
            <w:proofErr w:type="spellEnd"/>
            <w:r w:rsidR="000D55BD" w:rsidRPr="000D55BD">
              <w:rPr>
                <w:color w:val="000000"/>
                <w:lang w:val="en-US" w:eastAsia="en-US"/>
              </w:rPr>
              <w:t xml:space="preserve"> </w:t>
            </w:r>
            <w:proofErr w:type="spellStart"/>
            <w:r w:rsidR="000D55BD" w:rsidRPr="000D55BD">
              <w:rPr>
                <w:color w:val="000000"/>
                <w:lang w:val="en-US" w:eastAsia="en-US"/>
              </w:rPr>
              <w:t>улица</w:t>
            </w:r>
            <w:proofErr w:type="spellEnd"/>
            <w:r w:rsidR="000D55BD" w:rsidRPr="000D55BD">
              <w:rPr>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49F3AD82" w14:textId="77777777" w:rsidR="000D55BD" w:rsidRPr="000D55BD" w:rsidRDefault="000D55BD" w:rsidP="000D55BD">
            <w:pPr>
              <w:jc w:val="left"/>
              <w:rPr>
                <w:color w:val="000000"/>
                <w:lang w:val="en-US" w:eastAsia="en-US"/>
              </w:rPr>
            </w:pPr>
            <w:proofErr w:type="spellStart"/>
            <w:r w:rsidRPr="000D55BD">
              <w:rPr>
                <w:color w:val="000000"/>
                <w:lang w:val="en-US" w:eastAsia="en-US"/>
              </w:rPr>
              <w:t>Постављање</w:t>
            </w:r>
            <w:proofErr w:type="spellEnd"/>
            <w:r w:rsidRPr="000D55BD">
              <w:rPr>
                <w:color w:val="000000"/>
                <w:lang w:val="en-US" w:eastAsia="en-US"/>
              </w:rPr>
              <w:t xml:space="preserve"> </w:t>
            </w:r>
            <w:proofErr w:type="spellStart"/>
            <w:r w:rsidRPr="000D55BD">
              <w:rPr>
                <w:color w:val="000000"/>
                <w:lang w:val="en-US" w:eastAsia="en-US"/>
              </w:rPr>
              <w:t>нових</w:t>
            </w:r>
            <w:proofErr w:type="spellEnd"/>
            <w:r w:rsidRPr="000D55BD">
              <w:rPr>
                <w:color w:val="000000"/>
                <w:lang w:val="en-US" w:eastAsia="en-US"/>
              </w:rPr>
              <w:t xml:space="preserve"> </w:t>
            </w:r>
            <w:proofErr w:type="spellStart"/>
            <w:r w:rsidRPr="000D55BD">
              <w:rPr>
                <w:color w:val="000000"/>
                <w:lang w:val="en-US" w:eastAsia="en-US"/>
              </w:rPr>
              <w:t>инвертер</w:t>
            </w:r>
            <w:proofErr w:type="spellEnd"/>
            <w:r w:rsidRPr="000D55BD">
              <w:rPr>
                <w:color w:val="000000"/>
                <w:lang w:val="en-US" w:eastAsia="en-US"/>
              </w:rPr>
              <w:t xml:space="preserve"> </w:t>
            </w:r>
            <w:proofErr w:type="spellStart"/>
            <w:r w:rsidRPr="000D55BD">
              <w:rPr>
                <w:color w:val="000000"/>
                <w:lang w:val="en-US" w:eastAsia="en-US"/>
              </w:rPr>
              <w:t>клима</w:t>
            </w:r>
            <w:proofErr w:type="spellEnd"/>
            <w:r w:rsidRPr="000D55BD">
              <w:rPr>
                <w:color w:val="000000"/>
                <w:lang w:val="en-US" w:eastAsia="en-US"/>
              </w:rPr>
              <w:t xml:space="preserve"> </w:t>
            </w:r>
            <w:proofErr w:type="spellStart"/>
            <w:r w:rsidRPr="000D55BD">
              <w:rPr>
                <w:color w:val="000000"/>
                <w:lang w:val="en-US" w:eastAsia="en-US"/>
              </w:rPr>
              <w:t>уређаја</w:t>
            </w:r>
            <w:proofErr w:type="spellEnd"/>
            <w:r w:rsidRPr="000D55BD">
              <w:rPr>
                <w:color w:val="000000"/>
                <w:lang w:val="en-US" w:eastAsia="en-US"/>
              </w:rPr>
              <w:t xml:space="preserve"> у </w:t>
            </w:r>
            <w:proofErr w:type="spellStart"/>
            <w:r w:rsidRPr="000D55BD">
              <w:rPr>
                <w:color w:val="000000"/>
                <w:lang w:val="en-US" w:eastAsia="en-US"/>
              </w:rPr>
              <w:t>три</w:t>
            </w:r>
            <w:proofErr w:type="spellEnd"/>
            <w:r w:rsidRPr="000D55BD">
              <w:rPr>
                <w:color w:val="000000"/>
                <w:lang w:val="en-US" w:eastAsia="en-US"/>
              </w:rPr>
              <w:t xml:space="preserve"> </w:t>
            </w:r>
            <w:proofErr w:type="spellStart"/>
            <w:r w:rsidRPr="000D55BD">
              <w:rPr>
                <w:color w:val="000000"/>
                <w:lang w:val="en-US" w:eastAsia="en-US"/>
              </w:rPr>
              <w:t>просторије</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245422E7" w14:textId="77777777" w:rsidR="000D55BD" w:rsidRPr="000D55BD" w:rsidRDefault="000D55BD" w:rsidP="000D55BD">
            <w:pPr>
              <w:jc w:val="left"/>
              <w:rPr>
                <w:rFonts w:ascii="Calibri" w:hAnsi="Calibri" w:cs="Calibri"/>
                <w:color w:val="000000"/>
                <w:lang w:val="en-US" w:eastAsia="en-US"/>
              </w:rPr>
            </w:pPr>
          </w:p>
        </w:tc>
      </w:tr>
      <w:tr w:rsidR="000D55BD" w:rsidRPr="000D55BD" w14:paraId="753A80E4" w14:textId="77777777" w:rsidTr="000D55BD">
        <w:trPr>
          <w:trHeight w:val="1320"/>
        </w:trPr>
        <w:tc>
          <w:tcPr>
            <w:tcW w:w="283" w:type="dxa"/>
            <w:tcBorders>
              <w:top w:val="nil"/>
              <w:left w:val="single" w:sz="4" w:space="0" w:color="auto"/>
              <w:bottom w:val="single" w:sz="4" w:space="0" w:color="auto"/>
              <w:right w:val="single" w:sz="4" w:space="0" w:color="auto"/>
            </w:tcBorders>
            <w:vAlign w:val="center"/>
            <w:hideMark/>
          </w:tcPr>
          <w:p w14:paraId="06A2A384" w14:textId="77777777" w:rsidR="000D55BD" w:rsidRPr="000D55BD" w:rsidRDefault="000D55BD" w:rsidP="000D55BD">
            <w:pPr>
              <w:jc w:val="center"/>
              <w:rPr>
                <w:color w:val="000000"/>
                <w:lang w:val="en-US" w:eastAsia="en-US"/>
              </w:rPr>
            </w:pPr>
            <w:r w:rsidRPr="000D55BD">
              <w:rPr>
                <w:color w:val="000000"/>
                <w:lang w:val="en-US" w:eastAsia="en-US"/>
              </w:rPr>
              <w:t>7</w:t>
            </w:r>
          </w:p>
        </w:tc>
        <w:tc>
          <w:tcPr>
            <w:tcW w:w="1649" w:type="dxa"/>
            <w:tcBorders>
              <w:top w:val="nil"/>
              <w:left w:val="nil"/>
              <w:bottom w:val="single" w:sz="4" w:space="0" w:color="auto"/>
              <w:right w:val="single" w:sz="4" w:space="0" w:color="auto"/>
            </w:tcBorders>
            <w:vAlign w:val="center"/>
            <w:hideMark/>
          </w:tcPr>
          <w:p w14:paraId="2867BBB9" w14:textId="3D5A1888" w:rsidR="000D55BD" w:rsidRPr="000D55BD" w:rsidRDefault="008312D2" w:rsidP="000D55BD">
            <w:pPr>
              <w:jc w:val="left"/>
              <w:rPr>
                <w:color w:val="000000"/>
                <w:lang w:val="en-US" w:eastAsia="en-US"/>
              </w:rPr>
            </w:pPr>
            <w:r>
              <w:rPr>
                <w:b/>
                <w:bCs/>
                <w:color w:val="000000"/>
                <w:lang w:val="sr-Cyrl-RS" w:eastAsia="en-US"/>
              </w:rPr>
              <w:t>„</w:t>
            </w:r>
            <w:proofErr w:type="spellStart"/>
            <w:r w:rsidR="000D55BD" w:rsidRPr="000D55BD">
              <w:rPr>
                <w:b/>
                <w:bCs/>
                <w:color w:val="000000"/>
                <w:lang w:val="en-US" w:eastAsia="en-US"/>
              </w:rPr>
              <w:t>Дизниленд</w:t>
            </w:r>
            <w:proofErr w:type="spellEnd"/>
            <w:r>
              <w:rPr>
                <w:b/>
                <w:bCs/>
                <w:color w:val="000000"/>
                <w:lang w:val="sr-Cyrl-RS" w:eastAsia="en-US"/>
              </w:rPr>
              <w:t>“</w:t>
            </w:r>
            <w:r w:rsidR="000D55BD" w:rsidRPr="000D55BD">
              <w:rPr>
                <w:color w:val="000000"/>
                <w:lang w:val="en-US" w:eastAsia="en-US"/>
              </w:rPr>
              <w:t xml:space="preserve">                                       (</w:t>
            </w:r>
            <w:proofErr w:type="spellStart"/>
            <w:r w:rsidR="000D55BD" w:rsidRPr="000D55BD">
              <w:rPr>
                <w:color w:val="000000"/>
                <w:lang w:val="en-US" w:eastAsia="en-US"/>
              </w:rPr>
              <w:t>Славија</w:t>
            </w:r>
            <w:proofErr w:type="spellEnd"/>
            <w:r w:rsidR="000D55BD" w:rsidRPr="000D55BD">
              <w:rPr>
                <w:color w:val="000000"/>
                <w:lang w:val="en-US" w:eastAsia="en-US"/>
              </w:rPr>
              <w:t>)</w:t>
            </w:r>
          </w:p>
        </w:tc>
        <w:tc>
          <w:tcPr>
            <w:tcW w:w="8180" w:type="dxa"/>
            <w:tcBorders>
              <w:top w:val="nil"/>
              <w:left w:val="nil"/>
              <w:bottom w:val="nil"/>
              <w:right w:val="nil"/>
            </w:tcBorders>
            <w:vAlign w:val="center"/>
            <w:hideMark/>
          </w:tcPr>
          <w:p w14:paraId="2E996799" w14:textId="77777777" w:rsidR="000D55BD" w:rsidRPr="000D55BD" w:rsidRDefault="000D55BD" w:rsidP="000D55BD">
            <w:pPr>
              <w:jc w:val="left"/>
              <w:rPr>
                <w:color w:val="000000"/>
                <w:lang w:val="en-US" w:eastAsia="en-US"/>
              </w:rPr>
            </w:pPr>
            <w:proofErr w:type="spellStart"/>
            <w:r w:rsidRPr="000D55BD">
              <w:rPr>
                <w:color w:val="000000"/>
                <w:lang w:val="en-US" w:eastAsia="en-US"/>
              </w:rPr>
              <w:t>Хобловање</w:t>
            </w:r>
            <w:proofErr w:type="spellEnd"/>
            <w:r w:rsidRPr="000D55BD">
              <w:rPr>
                <w:color w:val="000000"/>
                <w:lang w:val="en-US" w:eastAsia="en-US"/>
              </w:rPr>
              <w:t xml:space="preserve"> </w:t>
            </w:r>
            <w:proofErr w:type="spellStart"/>
            <w:r w:rsidRPr="000D55BD">
              <w:rPr>
                <w:color w:val="000000"/>
                <w:lang w:val="en-US" w:eastAsia="en-US"/>
              </w:rPr>
              <w:t>паркета</w:t>
            </w:r>
            <w:proofErr w:type="spellEnd"/>
            <w:r w:rsidRPr="000D55BD">
              <w:rPr>
                <w:color w:val="000000"/>
                <w:lang w:val="en-US" w:eastAsia="en-US"/>
              </w:rPr>
              <w:t xml:space="preserve"> у 9 </w:t>
            </w:r>
            <w:proofErr w:type="spellStart"/>
            <w:r w:rsidRPr="000D55BD">
              <w:rPr>
                <w:color w:val="000000"/>
                <w:lang w:val="en-US" w:eastAsia="en-US"/>
              </w:rPr>
              <w:t>радних</w:t>
            </w:r>
            <w:proofErr w:type="spellEnd"/>
            <w:r w:rsidRPr="000D55BD">
              <w:rPr>
                <w:color w:val="000000"/>
                <w:lang w:val="en-US" w:eastAsia="en-US"/>
              </w:rPr>
              <w:t xml:space="preserve"> </w:t>
            </w:r>
            <w:proofErr w:type="spellStart"/>
            <w:r w:rsidRPr="000D55BD">
              <w:rPr>
                <w:color w:val="000000"/>
                <w:lang w:val="en-US" w:eastAsia="en-US"/>
              </w:rPr>
              <w:t>соба</w:t>
            </w:r>
            <w:proofErr w:type="spellEnd"/>
            <w:r w:rsidRPr="000D55BD">
              <w:rPr>
                <w:color w:val="000000"/>
                <w:lang w:val="en-US" w:eastAsia="en-US"/>
              </w:rPr>
              <w:t xml:space="preserve">, </w:t>
            </w:r>
            <w:proofErr w:type="spellStart"/>
            <w:r w:rsidRPr="000D55BD">
              <w:rPr>
                <w:color w:val="000000"/>
                <w:lang w:val="en-US" w:eastAsia="en-US"/>
              </w:rPr>
              <w:t>фискултурној</w:t>
            </w:r>
            <w:proofErr w:type="spellEnd"/>
            <w:r w:rsidRPr="000D55BD">
              <w:rPr>
                <w:color w:val="000000"/>
                <w:lang w:val="en-US" w:eastAsia="en-US"/>
              </w:rPr>
              <w:t xml:space="preserve"> </w:t>
            </w:r>
            <w:proofErr w:type="spellStart"/>
            <w:r w:rsidRPr="000D55BD">
              <w:rPr>
                <w:color w:val="000000"/>
                <w:lang w:val="en-US" w:eastAsia="en-US"/>
              </w:rPr>
              <w:t>сали</w:t>
            </w:r>
            <w:proofErr w:type="spellEnd"/>
            <w:r w:rsidRPr="000D55BD">
              <w:rPr>
                <w:color w:val="000000"/>
                <w:lang w:val="en-US" w:eastAsia="en-US"/>
              </w:rPr>
              <w:t xml:space="preserve"> и </w:t>
            </w:r>
            <w:proofErr w:type="spellStart"/>
            <w:r w:rsidRPr="000D55BD">
              <w:rPr>
                <w:color w:val="000000"/>
                <w:lang w:val="en-US" w:eastAsia="en-US"/>
              </w:rPr>
              <w:t>канцеларији</w:t>
            </w:r>
            <w:proofErr w:type="spellEnd"/>
            <w:r w:rsidRPr="000D55BD">
              <w:rPr>
                <w:color w:val="000000"/>
                <w:lang w:val="en-US" w:eastAsia="en-US"/>
              </w:rPr>
              <w:t xml:space="preserve"> </w:t>
            </w:r>
            <w:proofErr w:type="spellStart"/>
            <w:r w:rsidRPr="000D55BD">
              <w:rPr>
                <w:color w:val="000000"/>
                <w:lang w:val="en-US" w:eastAsia="en-US"/>
              </w:rPr>
              <w:t>за</w:t>
            </w:r>
            <w:proofErr w:type="spellEnd"/>
            <w:r w:rsidRPr="000D55BD">
              <w:rPr>
                <w:color w:val="000000"/>
                <w:lang w:val="en-US" w:eastAsia="en-US"/>
              </w:rPr>
              <w:t xml:space="preserve"> </w:t>
            </w:r>
            <w:proofErr w:type="spellStart"/>
            <w:r w:rsidRPr="000D55BD">
              <w:rPr>
                <w:color w:val="000000"/>
                <w:lang w:val="en-US" w:eastAsia="en-US"/>
              </w:rPr>
              <w:t>васпитаче</w:t>
            </w:r>
            <w:proofErr w:type="spellEnd"/>
            <w:r w:rsidRPr="000D55BD">
              <w:rPr>
                <w:color w:val="000000"/>
                <w:lang w:val="en-US" w:eastAsia="en-US"/>
              </w:rPr>
              <w:t xml:space="preserve"> и </w:t>
            </w:r>
            <w:proofErr w:type="spellStart"/>
            <w:r w:rsidRPr="000D55BD">
              <w:rPr>
                <w:color w:val="000000"/>
                <w:lang w:val="en-US" w:eastAsia="en-US"/>
              </w:rPr>
              <w:t>тиме</w:t>
            </w:r>
            <w:proofErr w:type="spellEnd"/>
            <w:r w:rsidRPr="000D55BD">
              <w:rPr>
                <w:color w:val="000000"/>
                <w:lang w:val="en-US" w:eastAsia="en-US"/>
              </w:rPr>
              <w:t xml:space="preserve"> </w:t>
            </w:r>
            <w:proofErr w:type="spellStart"/>
            <w:r w:rsidRPr="000D55BD">
              <w:rPr>
                <w:color w:val="000000"/>
                <w:lang w:val="en-US" w:eastAsia="en-US"/>
              </w:rPr>
              <w:t>је</w:t>
            </w:r>
            <w:proofErr w:type="spellEnd"/>
            <w:r w:rsidRPr="000D55BD">
              <w:rPr>
                <w:color w:val="000000"/>
                <w:lang w:val="en-US" w:eastAsia="en-US"/>
              </w:rPr>
              <w:t xml:space="preserve"> </w:t>
            </w:r>
            <w:proofErr w:type="spellStart"/>
            <w:r w:rsidRPr="000D55BD">
              <w:rPr>
                <w:color w:val="000000"/>
                <w:lang w:val="en-US" w:eastAsia="en-US"/>
              </w:rPr>
              <w:t>завршено</w:t>
            </w:r>
            <w:proofErr w:type="spellEnd"/>
            <w:r w:rsidRPr="000D55BD">
              <w:rPr>
                <w:color w:val="000000"/>
                <w:lang w:val="en-US" w:eastAsia="en-US"/>
              </w:rPr>
              <w:t xml:space="preserve"> </w:t>
            </w:r>
            <w:proofErr w:type="spellStart"/>
            <w:r w:rsidRPr="000D55BD">
              <w:rPr>
                <w:color w:val="000000"/>
                <w:lang w:val="en-US" w:eastAsia="en-US"/>
              </w:rPr>
              <w:t>хобловање</w:t>
            </w:r>
            <w:proofErr w:type="spellEnd"/>
            <w:r w:rsidRPr="000D55BD">
              <w:rPr>
                <w:color w:val="000000"/>
                <w:lang w:val="en-US" w:eastAsia="en-US"/>
              </w:rPr>
              <w:t xml:space="preserve"> </w:t>
            </w:r>
            <w:proofErr w:type="spellStart"/>
            <w:r w:rsidRPr="000D55BD">
              <w:rPr>
                <w:color w:val="000000"/>
                <w:lang w:val="en-US" w:eastAsia="en-US"/>
              </w:rPr>
              <w:t>комплетног</w:t>
            </w:r>
            <w:proofErr w:type="spellEnd"/>
            <w:r w:rsidRPr="000D55BD">
              <w:rPr>
                <w:color w:val="000000"/>
                <w:lang w:val="en-US" w:eastAsia="en-US"/>
              </w:rPr>
              <w:t xml:space="preserve"> </w:t>
            </w:r>
            <w:proofErr w:type="spellStart"/>
            <w:r w:rsidRPr="000D55BD">
              <w:rPr>
                <w:color w:val="000000"/>
                <w:lang w:val="en-US" w:eastAsia="en-US"/>
              </w:rPr>
              <w:t>објекта</w:t>
            </w:r>
            <w:proofErr w:type="spellEnd"/>
            <w:r w:rsidRPr="000D55BD">
              <w:rPr>
                <w:color w:val="000000"/>
                <w:lang w:val="en-US" w:eastAsia="en-US"/>
              </w:rPr>
              <w:t xml:space="preserve">. </w:t>
            </w:r>
            <w:proofErr w:type="spellStart"/>
            <w:r w:rsidRPr="000D55BD">
              <w:rPr>
                <w:color w:val="000000"/>
                <w:lang w:val="en-US" w:eastAsia="en-US"/>
              </w:rPr>
              <w:t>Замењен</w:t>
            </w:r>
            <w:proofErr w:type="spellEnd"/>
            <w:r w:rsidRPr="000D55BD">
              <w:rPr>
                <w:color w:val="000000"/>
                <w:lang w:val="en-US" w:eastAsia="en-US"/>
              </w:rPr>
              <w:t xml:space="preserve"> </w:t>
            </w:r>
            <w:proofErr w:type="spellStart"/>
            <w:r w:rsidRPr="000D55BD">
              <w:rPr>
                <w:color w:val="000000"/>
                <w:lang w:val="en-US" w:eastAsia="en-US"/>
              </w:rPr>
              <w:t>је</w:t>
            </w:r>
            <w:proofErr w:type="spellEnd"/>
            <w:r w:rsidRPr="000D55BD">
              <w:rPr>
                <w:color w:val="000000"/>
                <w:lang w:val="en-US" w:eastAsia="en-US"/>
              </w:rPr>
              <w:t xml:space="preserve"> </w:t>
            </w:r>
            <w:proofErr w:type="spellStart"/>
            <w:r w:rsidRPr="000D55BD">
              <w:rPr>
                <w:color w:val="000000"/>
                <w:lang w:val="en-US" w:eastAsia="en-US"/>
              </w:rPr>
              <w:t>намештај</w:t>
            </w:r>
            <w:proofErr w:type="spellEnd"/>
            <w:r w:rsidRPr="000D55BD">
              <w:rPr>
                <w:color w:val="000000"/>
                <w:lang w:val="en-US" w:eastAsia="en-US"/>
              </w:rPr>
              <w:t xml:space="preserve"> у </w:t>
            </w:r>
            <w:proofErr w:type="spellStart"/>
            <w:r w:rsidRPr="000D55BD">
              <w:rPr>
                <w:color w:val="000000"/>
                <w:lang w:val="en-US" w:eastAsia="en-US"/>
              </w:rPr>
              <w:t>пет</w:t>
            </w:r>
            <w:proofErr w:type="spellEnd"/>
            <w:r w:rsidRPr="000D55BD">
              <w:rPr>
                <w:color w:val="000000"/>
                <w:lang w:val="en-US" w:eastAsia="en-US"/>
              </w:rPr>
              <w:t xml:space="preserve"> </w:t>
            </w:r>
            <w:proofErr w:type="spellStart"/>
            <w:r w:rsidRPr="000D55BD">
              <w:rPr>
                <w:color w:val="000000"/>
                <w:lang w:val="en-US" w:eastAsia="en-US"/>
              </w:rPr>
              <w:t>радних</w:t>
            </w:r>
            <w:proofErr w:type="spellEnd"/>
            <w:r w:rsidRPr="000D55BD">
              <w:rPr>
                <w:color w:val="000000"/>
                <w:lang w:val="en-US" w:eastAsia="en-US"/>
              </w:rPr>
              <w:t xml:space="preserve"> </w:t>
            </w:r>
            <w:proofErr w:type="spellStart"/>
            <w:r w:rsidRPr="000D55BD">
              <w:rPr>
                <w:color w:val="000000"/>
                <w:lang w:val="en-US" w:eastAsia="en-US"/>
              </w:rPr>
              <w:t>соба</w:t>
            </w:r>
            <w:proofErr w:type="spellEnd"/>
            <w:r w:rsidRPr="000D55BD">
              <w:rPr>
                <w:color w:val="000000"/>
                <w:lang w:val="en-US" w:eastAsia="en-US"/>
              </w:rPr>
              <w:t xml:space="preserve">- </w:t>
            </w:r>
            <w:proofErr w:type="spellStart"/>
            <w:r w:rsidRPr="000D55BD">
              <w:rPr>
                <w:color w:val="000000"/>
                <w:lang w:val="en-US" w:eastAsia="en-US"/>
              </w:rPr>
              <w:t>донација</w:t>
            </w:r>
            <w:proofErr w:type="spellEnd"/>
            <w:r w:rsidRPr="000D55BD">
              <w:rPr>
                <w:color w:val="000000"/>
                <w:lang w:val="en-US" w:eastAsia="en-US"/>
              </w:rPr>
              <w:t xml:space="preserve"> </w:t>
            </w:r>
            <w:proofErr w:type="spellStart"/>
            <w:r w:rsidRPr="000D55BD">
              <w:rPr>
                <w:color w:val="000000"/>
                <w:lang w:val="en-US" w:eastAsia="en-US"/>
              </w:rPr>
              <w:t>Министарства</w:t>
            </w:r>
            <w:proofErr w:type="spellEnd"/>
            <w:r w:rsidRPr="000D55BD">
              <w:rPr>
                <w:color w:val="000000"/>
                <w:lang w:val="en-US" w:eastAsia="en-US"/>
              </w:rPr>
              <w:t xml:space="preserve"> </w:t>
            </w:r>
            <w:proofErr w:type="spellStart"/>
            <w:r w:rsidRPr="000D55BD">
              <w:rPr>
                <w:color w:val="000000"/>
                <w:lang w:val="en-US" w:eastAsia="en-US"/>
              </w:rPr>
              <w:t>просвете</w:t>
            </w:r>
            <w:proofErr w:type="spellEnd"/>
            <w:r w:rsidRPr="000D55BD">
              <w:rPr>
                <w:color w:val="000000"/>
                <w:lang w:val="en-US" w:eastAsia="en-US"/>
              </w:rPr>
              <w:t xml:space="preserve">. </w:t>
            </w:r>
            <w:proofErr w:type="spellStart"/>
            <w:r w:rsidRPr="000D55BD">
              <w:rPr>
                <w:color w:val="000000"/>
                <w:lang w:val="en-US" w:eastAsia="en-US"/>
              </w:rPr>
              <w:t>Окречени</w:t>
            </w:r>
            <w:proofErr w:type="spellEnd"/>
            <w:r w:rsidRPr="000D55BD">
              <w:rPr>
                <w:color w:val="000000"/>
                <w:lang w:val="en-US" w:eastAsia="en-US"/>
              </w:rPr>
              <w:t xml:space="preserve"> </w:t>
            </w:r>
            <w:proofErr w:type="spellStart"/>
            <w:r w:rsidRPr="000D55BD">
              <w:rPr>
                <w:color w:val="000000"/>
                <w:lang w:val="en-US" w:eastAsia="en-US"/>
              </w:rPr>
              <w:t>су</w:t>
            </w:r>
            <w:proofErr w:type="spellEnd"/>
            <w:r w:rsidRPr="000D55BD">
              <w:rPr>
                <w:color w:val="000000"/>
                <w:lang w:val="en-US" w:eastAsia="en-US"/>
              </w:rPr>
              <w:t xml:space="preserve"> </w:t>
            </w:r>
            <w:proofErr w:type="spellStart"/>
            <w:r w:rsidRPr="000D55BD">
              <w:rPr>
                <w:color w:val="000000"/>
                <w:lang w:val="en-US" w:eastAsia="en-US"/>
              </w:rPr>
              <w:t>холови</w:t>
            </w:r>
            <w:proofErr w:type="spellEnd"/>
            <w:r w:rsidRPr="000D55BD">
              <w:rPr>
                <w:color w:val="000000"/>
                <w:lang w:val="en-US" w:eastAsia="en-US"/>
              </w:rPr>
              <w:t xml:space="preserve">. </w:t>
            </w:r>
            <w:proofErr w:type="spellStart"/>
            <w:r w:rsidRPr="000D55BD">
              <w:rPr>
                <w:color w:val="000000"/>
                <w:lang w:val="en-US" w:eastAsia="en-US"/>
              </w:rPr>
              <w:t>Замењена</w:t>
            </w:r>
            <w:proofErr w:type="spellEnd"/>
            <w:r w:rsidRPr="000D55BD">
              <w:rPr>
                <w:color w:val="000000"/>
                <w:lang w:val="en-US" w:eastAsia="en-US"/>
              </w:rPr>
              <w:t xml:space="preserve"> </w:t>
            </w:r>
            <w:proofErr w:type="spellStart"/>
            <w:r w:rsidRPr="000D55BD">
              <w:rPr>
                <w:color w:val="000000"/>
                <w:lang w:val="en-US" w:eastAsia="en-US"/>
              </w:rPr>
              <w:t>три</w:t>
            </w:r>
            <w:proofErr w:type="spellEnd"/>
            <w:r w:rsidRPr="000D55BD">
              <w:rPr>
                <w:color w:val="000000"/>
                <w:lang w:val="en-US" w:eastAsia="en-US"/>
              </w:rPr>
              <w:t xml:space="preserve"> </w:t>
            </w:r>
            <w:proofErr w:type="spellStart"/>
            <w:r w:rsidRPr="000D55BD">
              <w:rPr>
                <w:color w:val="000000"/>
                <w:lang w:val="en-US" w:eastAsia="en-US"/>
              </w:rPr>
              <w:t>клима</w:t>
            </w:r>
            <w:proofErr w:type="spellEnd"/>
            <w:r w:rsidRPr="000D55BD">
              <w:rPr>
                <w:color w:val="000000"/>
                <w:lang w:val="en-US" w:eastAsia="en-US"/>
              </w:rPr>
              <w:t xml:space="preserve"> </w:t>
            </w:r>
            <w:proofErr w:type="spellStart"/>
            <w:r w:rsidRPr="000D55BD">
              <w:rPr>
                <w:color w:val="000000"/>
                <w:lang w:val="en-US" w:eastAsia="en-US"/>
              </w:rPr>
              <w:t>уређаја</w:t>
            </w:r>
            <w:proofErr w:type="spellEnd"/>
            <w:r w:rsidRPr="000D55BD">
              <w:rPr>
                <w:color w:val="000000"/>
                <w:lang w:val="en-US" w:eastAsia="en-US"/>
              </w:rPr>
              <w:t xml:space="preserve"> </w:t>
            </w:r>
            <w:proofErr w:type="spellStart"/>
            <w:r w:rsidRPr="000D55BD">
              <w:rPr>
                <w:color w:val="000000"/>
                <w:lang w:val="en-US" w:eastAsia="en-US"/>
              </w:rPr>
              <w:t>новим</w:t>
            </w:r>
            <w:proofErr w:type="spellEnd"/>
            <w:r w:rsidRPr="000D55BD">
              <w:rPr>
                <w:color w:val="000000"/>
                <w:lang w:val="en-US" w:eastAsia="en-US"/>
              </w:rPr>
              <w:t xml:space="preserve">- </w:t>
            </w:r>
            <w:proofErr w:type="spellStart"/>
            <w:r w:rsidRPr="000D55BD">
              <w:rPr>
                <w:color w:val="000000"/>
                <w:lang w:val="en-US" w:eastAsia="en-US"/>
              </w:rPr>
              <w:t>инвертер</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4E2825AF" w14:textId="77777777" w:rsidR="000D55BD" w:rsidRPr="000D55BD" w:rsidRDefault="000D55BD" w:rsidP="000D55BD">
            <w:pPr>
              <w:jc w:val="left"/>
              <w:rPr>
                <w:rFonts w:ascii="Calibri" w:hAnsi="Calibri" w:cs="Calibri"/>
                <w:color w:val="000000"/>
                <w:lang w:val="en-US" w:eastAsia="en-US"/>
              </w:rPr>
            </w:pPr>
          </w:p>
        </w:tc>
      </w:tr>
      <w:tr w:rsidR="000D55BD" w:rsidRPr="000D55BD" w14:paraId="00586ABE"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606F8E42" w14:textId="77777777" w:rsidR="000D55BD" w:rsidRPr="000D55BD" w:rsidRDefault="000D55BD" w:rsidP="000D55BD">
            <w:pPr>
              <w:jc w:val="center"/>
              <w:rPr>
                <w:color w:val="000000"/>
                <w:lang w:val="en-US" w:eastAsia="en-US"/>
              </w:rPr>
            </w:pPr>
            <w:r w:rsidRPr="000D55BD">
              <w:rPr>
                <w:color w:val="000000"/>
                <w:lang w:val="en-US" w:eastAsia="en-US"/>
              </w:rPr>
              <w:t>8</w:t>
            </w:r>
          </w:p>
        </w:tc>
        <w:tc>
          <w:tcPr>
            <w:tcW w:w="1649" w:type="dxa"/>
            <w:tcBorders>
              <w:top w:val="nil"/>
              <w:left w:val="nil"/>
              <w:bottom w:val="single" w:sz="4" w:space="0" w:color="auto"/>
              <w:right w:val="single" w:sz="4" w:space="0" w:color="auto"/>
            </w:tcBorders>
            <w:vAlign w:val="center"/>
            <w:hideMark/>
          </w:tcPr>
          <w:p w14:paraId="32B15551" w14:textId="77777777" w:rsidR="000D55BD" w:rsidRPr="000D55BD" w:rsidRDefault="000D55BD" w:rsidP="000D55BD">
            <w:pPr>
              <w:jc w:val="left"/>
              <w:rPr>
                <w:b/>
                <w:bCs/>
                <w:color w:val="000000"/>
                <w:lang w:val="en-US" w:eastAsia="en-US"/>
              </w:rPr>
            </w:pPr>
            <w:proofErr w:type="spellStart"/>
            <w:r w:rsidRPr="000D55BD">
              <w:rPr>
                <w:b/>
                <w:bCs/>
                <w:color w:val="000000"/>
                <w:lang w:val="en-US" w:eastAsia="en-US"/>
              </w:rPr>
              <w:t>Друговац</w:t>
            </w:r>
            <w:proofErr w:type="spellEnd"/>
            <w:r w:rsidRPr="000D55BD">
              <w:rPr>
                <w:b/>
                <w:bCs/>
                <w:color w:val="000000"/>
                <w:lang w:val="en-US" w:eastAsia="en-US"/>
              </w:rPr>
              <w:br/>
              <w:t>"</w:t>
            </w:r>
            <w:proofErr w:type="spellStart"/>
            <w:r w:rsidRPr="000D55BD">
              <w:rPr>
                <w:b/>
                <w:bCs/>
                <w:color w:val="000000"/>
                <w:lang w:val="en-US" w:eastAsia="en-US"/>
              </w:rPr>
              <w:t>Веверица</w:t>
            </w:r>
            <w:proofErr w:type="spellEnd"/>
            <w:r w:rsidRPr="000D55BD">
              <w:rPr>
                <w:b/>
                <w:bCs/>
                <w:color w:val="000000"/>
                <w:lang w:val="en-US" w:eastAsia="en-US"/>
              </w:rPr>
              <w:t>"</w:t>
            </w:r>
          </w:p>
        </w:tc>
        <w:tc>
          <w:tcPr>
            <w:tcW w:w="8180" w:type="dxa"/>
            <w:tcBorders>
              <w:top w:val="nil"/>
              <w:left w:val="nil"/>
              <w:bottom w:val="nil"/>
              <w:right w:val="nil"/>
            </w:tcBorders>
            <w:vAlign w:val="center"/>
            <w:hideMark/>
          </w:tcPr>
          <w:p w14:paraId="5822C803" w14:textId="77777777" w:rsidR="000D55BD" w:rsidRPr="000D55BD" w:rsidRDefault="000D55BD" w:rsidP="000D55BD">
            <w:pPr>
              <w:jc w:val="left"/>
              <w:rPr>
                <w:color w:val="000000"/>
                <w:lang w:val="en-US" w:eastAsia="en-US"/>
              </w:rPr>
            </w:pPr>
            <w:proofErr w:type="spellStart"/>
            <w:r w:rsidRPr="000D55BD">
              <w:rPr>
                <w:color w:val="000000"/>
                <w:lang w:val="en-US" w:eastAsia="en-US"/>
              </w:rPr>
              <w:t>Отварање</w:t>
            </w:r>
            <w:proofErr w:type="spellEnd"/>
            <w:r w:rsidRPr="000D55BD">
              <w:rPr>
                <w:color w:val="000000"/>
                <w:lang w:val="en-US" w:eastAsia="en-US"/>
              </w:rPr>
              <w:t xml:space="preserve"> </w:t>
            </w:r>
            <w:proofErr w:type="spellStart"/>
            <w:r w:rsidRPr="000D55BD">
              <w:rPr>
                <w:color w:val="000000"/>
                <w:lang w:val="en-US" w:eastAsia="en-US"/>
              </w:rPr>
              <w:t>објекта</w:t>
            </w:r>
            <w:proofErr w:type="spellEnd"/>
            <w:r w:rsidRPr="000D55BD">
              <w:rPr>
                <w:color w:val="000000"/>
                <w:lang w:val="en-US" w:eastAsia="en-US"/>
              </w:rPr>
              <w:t xml:space="preserve"> </w:t>
            </w:r>
            <w:proofErr w:type="spellStart"/>
            <w:r w:rsidRPr="000D55BD">
              <w:rPr>
                <w:color w:val="000000"/>
                <w:lang w:val="en-US" w:eastAsia="en-US"/>
              </w:rPr>
              <w:t>уз</w:t>
            </w:r>
            <w:proofErr w:type="spellEnd"/>
            <w:r w:rsidRPr="000D55BD">
              <w:rPr>
                <w:color w:val="000000"/>
                <w:lang w:val="en-US" w:eastAsia="en-US"/>
              </w:rPr>
              <w:t xml:space="preserve"> </w:t>
            </w:r>
            <w:proofErr w:type="spellStart"/>
            <w:r w:rsidRPr="000D55BD">
              <w:rPr>
                <w:color w:val="000000"/>
                <w:lang w:val="en-US" w:eastAsia="en-US"/>
              </w:rPr>
              <w:t>покровитељство</w:t>
            </w:r>
            <w:proofErr w:type="spellEnd"/>
            <w:r w:rsidRPr="000D55BD">
              <w:rPr>
                <w:color w:val="000000"/>
                <w:lang w:val="en-US" w:eastAsia="en-US"/>
              </w:rPr>
              <w:t xml:space="preserve"> </w:t>
            </w:r>
            <w:proofErr w:type="spellStart"/>
            <w:r w:rsidRPr="000D55BD">
              <w:rPr>
                <w:color w:val="000000"/>
                <w:lang w:val="en-US" w:eastAsia="en-US"/>
              </w:rPr>
              <w:t>Америчке</w:t>
            </w:r>
            <w:proofErr w:type="spellEnd"/>
            <w:r w:rsidRPr="000D55BD">
              <w:rPr>
                <w:color w:val="000000"/>
                <w:lang w:val="en-US" w:eastAsia="en-US"/>
              </w:rPr>
              <w:t xml:space="preserve"> </w:t>
            </w:r>
            <w:proofErr w:type="spellStart"/>
            <w:r w:rsidRPr="000D55BD">
              <w:rPr>
                <w:color w:val="000000"/>
                <w:lang w:val="en-US" w:eastAsia="en-US"/>
              </w:rPr>
              <w:t>амбасаде</w:t>
            </w:r>
            <w:proofErr w:type="spellEnd"/>
            <w:r w:rsidRPr="000D55BD">
              <w:rPr>
                <w:color w:val="000000"/>
                <w:lang w:val="en-US" w:eastAsia="en-US"/>
              </w:rPr>
              <w:t xml:space="preserve"> и </w:t>
            </w:r>
            <w:proofErr w:type="spellStart"/>
            <w:r w:rsidRPr="000D55BD">
              <w:rPr>
                <w:color w:val="000000"/>
                <w:lang w:val="en-US" w:eastAsia="en-US"/>
              </w:rPr>
              <w:t>града</w:t>
            </w:r>
            <w:proofErr w:type="spellEnd"/>
            <w:r w:rsidRPr="000D55BD">
              <w:rPr>
                <w:color w:val="000000"/>
                <w:lang w:val="en-US" w:eastAsia="en-US"/>
              </w:rPr>
              <w:t xml:space="preserve"> </w:t>
            </w:r>
            <w:proofErr w:type="spellStart"/>
            <w:r w:rsidRPr="000D55BD">
              <w:rPr>
                <w:color w:val="000000"/>
                <w:lang w:val="en-US" w:eastAsia="en-US"/>
              </w:rPr>
              <w:t>Смедерева</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495FEEC9" w14:textId="77777777" w:rsidR="000D55BD" w:rsidRPr="000D55BD" w:rsidRDefault="000D55BD" w:rsidP="000D55BD">
            <w:pPr>
              <w:jc w:val="left"/>
              <w:rPr>
                <w:rFonts w:ascii="Calibri" w:hAnsi="Calibri" w:cs="Calibri"/>
                <w:color w:val="000000"/>
                <w:lang w:val="en-US" w:eastAsia="en-US"/>
              </w:rPr>
            </w:pPr>
          </w:p>
        </w:tc>
      </w:tr>
      <w:tr w:rsidR="000D55BD" w:rsidRPr="000D55BD" w14:paraId="7D0331D4"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5B03A6B5" w14:textId="77777777" w:rsidR="000D55BD" w:rsidRPr="000D55BD" w:rsidRDefault="000D55BD" w:rsidP="000D55BD">
            <w:pPr>
              <w:jc w:val="center"/>
              <w:rPr>
                <w:color w:val="000000"/>
                <w:lang w:val="en-US" w:eastAsia="en-US"/>
              </w:rPr>
            </w:pPr>
            <w:r w:rsidRPr="000D55BD">
              <w:rPr>
                <w:color w:val="000000"/>
                <w:lang w:val="en-US" w:eastAsia="en-US"/>
              </w:rPr>
              <w:t>9</w:t>
            </w:r>
          </w:p>
        </w:tc>
        <w:tc>
          <w:tcPr>
            <w:tcW w:w="1649" w:type="dxa"/>
            <w:tcBorders>
              <w:top w:val="nil"/>
              <w:left w:val="nil"/>
              <w:bottom w:val="single" w:sz="4" w:space="0" w:color="auto"/>
              <w:right w:val="single" w:sz="4" w:space="0" w:color="auto"/>
            </w:tcBorders>
            <w:vAlign w:val="center"/>
            <w:hideMark/>
          </w:tcPr>
          <w:p w14:paraId="361F43A0" w14:textId="01F25294" w:rsidR="000D55BD" w:rsidRPr="000D55BD" w:rsidRDefault="008312D2" w:rsidP="000D55BD">
            <w:pPr>
              <w:jc w:val="left"/>
              <w:rPr>
                <w:color w:val="000000"/>
                <w:lang w:val="en-US" w:eastAsia="en-US"/>
              </w:rPr>
            </w:pPr>
            <w:r>
              <w:rPr>
                <w:b/>
                <w:bCs/>
                <w:color w:val="000000"/>
                <w:lang w:val="sr-Cyrl-RS" w:eastAsia="en-US"/>
              </w:rPr>
              <w:t>„</w:t>
            </w:r>
            <w:proofErr w:type="spellStart"/>
            <w:r w:rsidR="000D55BD" w:rsidRPr="000D55BD">
              <w:rPr>
                <w:b/>
                <w:bCs/>
                <w:color w:val="000000"/>
                <w:lang w:val="en-US" w:eastAsia="en-US"/>
              </w:rPr>
              <w:t>Весели</w:t>
            </w:r>
            <w:proofErr w:type="spellEnd"/>
            <w:r w:rsidR="000D55BD" w:rsidRPr="000D55BD">
              <w:rPr>
                <w:b/>
                <w:bCs/>
                <w:color w:val="000000"/>
                <w:lang w:val="en-US" w:eastAsia="en-US"/>
              </w:rPr>
              <w:t xml:space="preserve"> </w:t>
            </w:r>
            <w:proofErr w:type="spellStart"/>
            <w:r w:rsidR="000D55BD" w:rsidRPr="000D55BD">
              <w:rPr>
                <w:b/>
                <w:bCs/>
                <w:color w:val="000000"/>
                <w:lang w:val="en-US" w:eastAsia="en-US"/>
              </w:rPr>
              <w:t>цветови</w:t>
            </w:r>
            <w:proofErr w:type="spellEnd"/>
            <w:r>
              <w:rPr>
                <w:b/>
                <w:bCs/>
                <w:color w:val="000000"/>
                <w:lang w:val="sr-Cyrl-RS" w:eastAsia="en-US"/>
              </w:rPr>
              <w:t>“</w:t>
            </w:r>
            <w:r w:rsidR="000D55BD" w:rsidRPr="000D55BD">
              <w:rPr>
                <w:b/>
                <w:bCs/>
                <w:color w:val="000000"/>
                <w:lang w:val="en-US" w:eastAsia="en-US"/>
              </w:rPr>
              <w:t xml:space="preserve">   </w:t>
            </w:r>
            <w:r w:rsidR="000D55BD" w:rsidRPr="000D55BD">
              <w:rPr>
                <w:color w:val="000000"/>
                <w:lang w:val="en-US" w:eastAsia="en-US"/>
              </w:rPr>
              <w:t xml:space="preserve">               (</w:t>
            </w:r>
            <w:proofErr w:type="spellStart"/>
            <w:r w:rsidR="000D55BD" w:rsidRPr="000D55BD">
              <w:rPr>
                <w:color w:val="000000"/>
                <w:lang w:val="en-US" w:eastAsia="en-US"/>
              </w:rPr>
              <w:t>Царина</w:t>
            </w:r>
            <w:proofErr w:type="spellEnd"/>
            <w:r w:rsidR="000D55BD" w:rsidRPr="000D55BD">
              <w:rPr>
                <w:color w:val="000000"/>
                <w:lang w:val="en-US" w:eastAsia="en-US"/>
              </w:rPr>
              <w:t>)</w:t>
            </w:r>
          </w:p>
        </w:tc>
        <w:tc>
          <w:tcPr>
            <w:tcW w:w="8180" w:type="dxa"/>
            <w:tcBorders>
              <w:top w:val="single" w:sz="4" w:space="0" w:color="auto"/>
              <w:left w:val="nil"/>
              <w:bottom w:val="single" w:sz="4" w:space="0" w:color="auto"/>
              <w:right w:val="single" w:sz="4" w:space="0" w:color="auto"/>
            </w:tcBorders>
            <w:vAlign w:val="center"/>
            <w:hideMark/>
          </w:tcPr>
          <w:p w14:paraId="68721921" w14:textId="77777777" w:rsidR="000D55BD" w:rsidRPr="000D55BD" w:rsidRDefault="000D55BD" w:rsidP="000D55BD">
            <w:pPr>
              <w:jc w:val="left"/>
              <w:rPr>
                <w:color w:val="000000"/>
                <w:lang w:val="en-US" w:eastAsia="en-US"/>
              </w:rPr>
            </w:pPr>
            <w:proofErr w:type="spellStart"/>
            <w:r w:rsidRPr="000D55BD">
              <w:rPr>
                <w:color w:val="000000"/>
                <w:lang w:val="en-US" w:eastAsia="en-US"/>
              </w:rPr>
              <w:t>Санација</w:t>
            </w:r>
            <w:proofErr w:type="spellEnd"/>
            <w:r w:rsidRPr="000D55BD">
              <w:rPr>
                <w:color w:val="000000"/>
                <w:lang w:val="en-US" w:eastAsia="en-US"/>
              </w:rPr>
              <w:t xml:space="preserve"> </w:t>
            </w:r>
            <w:proofErr w:type="spellStart"/>
            <w:r w:rsidRPr="000D55BD">
              <w:rPr>
                <w:color w:val="000000"/>
                <w:lang w:val="en-US" w:eastAsia="en-US"/>
              </w:rPr>
              <w:t>дела</w:t>
            </w:r>
            <w:proofErr w:type="spellEnd"/>
            <w:r w:rsidRPr="000D55BD">
              <w:rPr>
                <w:color w:val="000000"/>
                <w:lang w:val="en-US" w:eastAsia="en-US"/>
              </w:rPr>
              <w:t xml:space="preserve"> </w:t>
            </w:r>
            <w:proofErr w:type="spellStart"/>
            <w:r w:rsidRPr="000D55BD">
              <w:rPr>
                <w:color w:val="000000"/>
                <w:lang w:val="en-US" w:eastAsia="en-US"/>
              </w:rPr>
              <w:t>плафона</w:t>
            </w:r>
            <w:proofErr w:type="spellEnd"/>
            <w:r w:rsidRPr="000D55BD">
              <w:rPr>
                <w:color w:val="000000"/>
                <w:lang w:val="en-US" w:eastAsia="en-US"/>
              </w:rPr>
              <w:t xml:space="preserve"> у </w:t>
            </w:r>
            <w:proofErr w:type="spellStart"/>
            <w:r w:rsidRPr="000D55BD">
              <w:rPr>
                <w:color w:val="000000"/>
                <w:lang w:val="en-US" w:eastAsia="en-US"/>
              </w:rPr>
              <w:t>дечијем</w:t>
            </w:r>
            <w:proofErr w:type="spellEnd"/>
            <w:r w:rsidRPr="000D55BD">
              <w:rPr>
                <w:color w:val="000000"/>
                <w:lang w:val="en-US" w:eastAsia="en-US"/>
              </w:rPr>
              <w:t xml:space="preserve"> </w:t>
            </w:r>
            <w:proofErr w:type="spellStart"/>
            <w:r w:rsidRPr="000D55BD">
              <w:rPr>
                <w:color w:val="000000"/>
                <w:lang w:val="en-US" w:eastAsia="en-US"/>
              </w:rPr>
              <w:t>тоалету</w:t>
            </w:r>
            <w:proofErr w:type="spellEnd"/>
            <w:r w:rsidRPr="000D55BD">
              <w:rPr>
                <w:color w:val="000000"/>
                <w:lang w:val="en-US" w:eastAsia="en-US"/>
              </w:rPr>
              <w:t xml:space="preserve"> и </w:t>
            </w:r>
            <w:proofErr w:type="spellStart"/>
            <w:r w:rsidRPr="000D55BD">
              <w:rPr>
                <w:color w:val="000000"/>
                <w:lang w:val="en-US" w:eastAsia="en-US"/>
              </w:rPr>
              <w:t>испред</w:t>
            </w:r>
            <w:proofErr w:type="spellEnd"/>
            <w:r w:rsidRPr="000D55BD">
              <w:rPr>
                <w:color w:val="000000"/>
                <w:lang w:val="en-US" w:eastAsia="en-US"/>
              </w:rPr>
              <w:t xml:space="preserve"> </w:t>
            </w:r>
            <w:proofErr w:type="spellStart"/>
            <w:r w:rsidRPr="000D55BD">
              <w:rPr>
                <w:color w:val="000000"/>
                <w:lang w:val="en-US" w:eastAsia="en-US"/>
              </w:rPr>
              <w:t>економског</w:t>
            </w:r>
            <w:proofErr w:type="spellEnd"/>
            <w:r w:rsidRPr="000D55BD">
              <w:rPr>
                <w:color w:val="000000"/>
                <w:lang w:val="en-US" w:eastAsia="en-US"/>
              </w:rPr>
              <w:t xml:space="preserve"> </w:t>
            </w:r>
            <w:proofErr w:type="spellStart"/>
            <w:r w:rsidRPr="000D55BD">
              <w:rPr>
                <w:color w:val="000000"/>
                <w:lang w:val="en-US" w:eastAsia="en-US"/>
              </w:rPr>
              <w:t>улаза</w:t>
            </w:r>
            <w:proofErr w:type="spellEnd"/>
            <w:r w:rsidRPr="000D55BD">
              <w:rPr>
                <w:color w:val="000000"/>
                <w:lang w:val="en-US" w:eastAsia="en-US"/>
              </w:rPr>
              <w:t xml:space="preserve">. </w:t>
            </w:r>
            <w:proofErr w:type="spellStart"/>
            <w:r w:rsidRPr="000D55BD">
              <w:rPr>
                <w:color w:val="000000"/>
                <w:lang w:val="en-US" w:eastAsia="en-US"/>
              </w:rPr>
              <w:t>Кречење</w:t>
            </w:r>
            <w:proofErr w:type="spellEnd"/>
            <w:r w:rsidRPr="000D55BD">
              <w:rPr>
                <w:color w:val="000000"/>
                <w:lang w:val="en-US" w:eastAsia="en-US"/>
              </w:rPr>
              <w:t xml:space="preserve"> </w:t>
            </w:r>
            <w:proofErr w:type="spellStart"/>
            <w:r w:rsidRPr="000D55BD">
              <w:rPr>
                <w:color w:val="000000"/>
                <w:lang w:val="en-US" w:eastAsia="en-US"/>
              </w:rPr>
              <w:t>радне</w:t>
            </w:r>
            <w:proofErr w:type="spellEnd"/>
            <w:r w:rsidRPr="000D55BD">
              <w:rPr>
                <w:color w:val="000000"/>
                <w:lang w:val="en-US" w:eastAsia="en-US"/>
              </w:rPr>
              <w:t xml:space="preserve"> </w:t>
            </w:r>
            <w:proofErr w:type="spellStart"/>
            <w:r w:rsidRPr="000D55BD">
              <w:rPr>
                <w:color w:val="000000"/>
                <w:lang w:val="en-US" w:eastAsia="en-US"/>
              </w:rPr>
              <w:t>собе</w:t>
            </w:r>
            <w:proofErr w:type="spellEnd"/>
            <w:r w:rsidRPr="000D55BD">
              <w:rPr>
                <w:color w:val="000000"/>
                <w:lang w:val="en-US" w:eastAsia="en-US"/>
              </w:rPr>
              <w:t xml:space="preserve"> "</w:t>
            </w:r>
            <w:proofErr w:type="spellStart"/>
            <w:r w:rsidRPr="000D55BD">
              <w:rPr>
                <w:color w:val="000000"/>
                <w:lang w:val="en-US" w:eastAsia="en-US"/>
              </w:rPr>
              <w:t>Мики</w:t>
            </w:r>
            <w:proofErr w:type="spellEnd"/>
            <w:r w:rsidRPr="000D55BD">
              <w:rPr>
                <w:color w:val="000000"/>
                <w:lang w:val="en-US" w:eastAsia="en-US"/>
              </w:rPr>
              <w:t xml:space="preserve"> </w:t>
            </w:r>
            <w:proofErr w:type="spellStart"/>
            <w:r w:rsidRPr="000D55BD">
              <w:rPr>
                <w:color w:val="000000"/>
                <w:lang w:val="en-US" w:eastAsia="en-US"/>
              </w:rPr>
              <w:t>Маус</w:t>
            </w:r>
            <w:proofErr w:type="spellEnd"/>
            <w:r w:rsidRPr="000D55BD">
              <w:rPr>
                <w:color w:val="000000"/>
                <w:lang w:val="en-US" w:eastAsia="en-US"/>
              </w:rPr>
              <w:t xml:space="preserve">". </w:t>
            </w:r>
            <w:proofErr w:type="spellStart"/>
            <w:r w:rsidRPr="000D55BD">
              <w:rPr>
                <w:color w:val="000000"/>
                <w:lang w:val="en-US" w:eastAsia="en-US"/>
              </w:rPr>
              <w:t>Замена</w:t>
            </w:r>
            <w:proofErr w:type="spellEnd"/>
            <w:r w:rsidRPr="000D55BD">
              <w:rPr>
                <w:color w:val="000000"/>
                <w:lang w:val="en-US" w:eastAsia="en-US"/>
              </w:rPr>
              <w:t xml:space="preserve"> </w:t>
            </w:r>
            <w:proofErr w:type="spellStart"/>
            <w:r w:rsidRPr="000D55BD">
              <w:rPr>
                <w:color w:val="000000"/>
                <w:lang w:val="en-US" w:eastAsia="en-US"/>
              </w:rPr>
              <w:t>подних</w:t>
            </w:r>
            <w:proofErr w:type="spellEnd"/>
            <w:r w:rsidRPr="000D55BD">
              <w:rPr>
                <w:color w:val="000000"/>
                <w:lang w:val="en-US" w:eastAsia="en-US"/>
              </w:rPr>
              <w:t xml:space="preserve"> </w:t>
            </w:r>
            <w:proofErr w:type="spellStart"/>
            <w:r w:rsidRPr="000D55BD">
              <w:rPr>
                <w:color w:val="000000"/>
                <w:lang w:val="en-US" w:eastAsia="en-US"/>
              </w:rPr>
              <w:t>облога</w:t>
            </w:r>
            <w:proofErr w:type="spellEnd"/>
            <w:r w:rsidRPr="000D55BD">
              <w:rPr>
                <w:color w:val="000000"/>
                <w:lang w:val="en-US" w:eastAsia="en-US"/>
              </w:rPr>
              <w:t xml:space="preserve"> </w:t>
            </w:r>
            <w:proofErr w:type="spellStart"/>
            <w:r w:rsidRPr="000D55BD">
              <w:rPr>
                <w:color w:val="000000"/>
                <w:lang w:val="en-US" w:eastAsia="en-US"/>
              </w:rPr>
              <w:t>на</w:t>
            </w:r>
            <w:proofErr w:type="spellEnd"/>
            <w:r w:rsidRPr="000D55BD">
              <w:rPr>
                <w:color w:val="000000"/>
                <w:lang w:val="en-US" w:eastAsia="en-US"/>
              </w:rPr>
              <w:t xml:space="preserve"> </w:t>
            </w:r>
            <w:proofErr w:type="spellStart"/>
            <w:r w:rsidRPr="000D55BD">
              <w:rPr>
                <w:color w:val="000000"/>
                <w:lang w:val="en-US" w:eastAsia="en-US"/>
              </w:rPr>
              <w:t>међуспрату</w:t>
            </w:r>
            <w:proofErr w:type="spellEnd"/>
            <w:r w:rsidRPr="000D55BD">
              <w:rPr>
                <w:color w:val="000000"/>
                <w:lang w:val="en-US" w:eastAsia="en-US"/>
              </w:rPr>
              <w:t xml:space="preserve">, </w:t>
            </w:r>
            <w:proofErr w:type="spellStart"/>
            <w:r w:rsidRPr="000D55BD">
              <w:rPr>
                <w:color w:val="000000"/>
                <w:lang w:val="en-US" w:eastAsia="en-US"/>
              </w:rPr>
              <w:t>уградња</w:t>
            </w:r>
            <w:proofErr w:type="spellEnd"/>
            <w:r w:rsidRPr="000D55BD">
              <w:rPr>
                <w:color w:val="000000"/>
                <w:lang w:val="en-US" w:eastAsia="en-US"/>
              </w:rPr>
              <w:t xml:space="preserve"> </w:t>
            </w:r>
            <w:proofErr w:type="spellStart"/>
            <w:r w:rsidRPr="000D55BD">
              <w:rPr>
                <w:color w:val="000000"/>
                <w:lang w:val="en-US" w:eastAsia="en-US"/>
              </w:rPr>
              <w:t>два</w:t>
            </w:r>
            <w:proofErr w:type="spellEnd"/>
            <w:r w:rsidRPr="000D55BD">
              <w:rPr>
                <w:color w:val="000000"/>
                <w:lang w:val="en-US" w:eastAsia="en-US"/>
              </w:rPr>
              <w:t xml:space="preserve"> </w:t>
            </w:r>
            <w:proofErr w:type="spellStart"/>
            <w:r w:rsidRPr="000D55BD">
              <w:rPr>
                <w:color w:val="000000"/>
                <w:lang w:val="en-US" w:eastAsia="en-US"/>
              </w:rPr>
              <w:t>нова</w:t>
            </w:r>
            <w:proofErr w:type="spellEnd"/>
            <w:r w:rsidRPr="000D55BD">
              <w:rPr>
                <w:color w:val="000000"/>
                <w:lang w:val="en-US" w:eastAsia="en-US"/>
              </w:rPr>
              <w:t xml:space="preserve"> </w:t>
            </w:r>
            <w:proofErr w:type="spellStart"/>
            <w:r w:rsidRPr="000D55BD">
              <w:rPr>
                <w:color w:val="000000"/>
                <w:lang w:val="en-US" w:eastAsia="en-US"/>
              </w:rPr>
              <w:t>инвертер</w:t>
            </w:r>
            <w:proofErr w:type="spellEnd"/>
            <w:r w:rsidRPr="000D55BD">
              <w:rPr>
                <w:color w:val="000000"/>
                <w:lang w:val="en-US" w:eastAsia="en-US"/>
              </w:rPr>
              <w:t xml:space="preserve"> </w:t>
            </w:r>
            <w:proofErr w:type="spellStart"/>
            <w:r w:rsidRPr="000D55BD">
              <w:rPr>
                <w:color w:val="000000"/>
                <w:lang w:val="en-US" w:eastAsia="en-US"/>
              </w:rPr>
              <w:t>клима</w:t>
            </w:r>
            <w:proofErr w:type="spellEnd"/>
            <w:r w:rsidRPr="000D55BD">
              <w:rPr>
                <w:color w:val="000000"/>
                <w:lang w:val="en-US" w:eastAsia="en-US"/>
              </w:rPr>
              <w:t xml:space="preserve"> </w:t>
            </w:r>
            <w:proofErr w:type="spellStart"/>
            <w:r w:rsidRPr="000D55BD">
              <w:rPr>
                <w:color w:val="000000"/>
                <w:lang w:val="en-US" w:eastAsia="en-US"/>
              </w:rPr>
              <w:t>уређаја</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7C3AF62E" w14:textId="77777777" w:rsidR="000D55BD" w:rsidRPr="000D55BD" w:rsidRDefault="000D55BD" w:rsidP="000D55BD">
            <w:pPr>
              <w:jc w:val="left"/>
              <w:rPr>
                <w:rFonts w:ascii="Calibri" w:hAnsi="Calibri" w:cs="Calibri"/>
                <w:color w:val="000000"/>
                <w:lang w:val="en-US" w:eastAsia="en-US"/>
              </w:rPr>
            </w:pPr>
          </w:p>
        </w:tc>
      </w:tr>
      <w:tr w:rsidR="000D55BD" w:rsidRPr="000D55BD" w14:paraId="60B0BA94"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7E9B7A3D" w14:textId="77777777" w:rsidR="000D55BD" w:rsidRPr="000D55BD" w:rsidRDefault="000D55BD" w:rsidP="000D55BD">
            <w:pPr>
              <w:jc w:val="center"/>
              <w:rPr>
                <w:color w:val="000000"/>
                <w:lang w:val="en-US" w:eastAsia="en-US"/>
              </w:rPr>
            </w:pPr>
            <w:r w:rsidRPr="000D55BD">
              <w:rPr>
                <w:color w:val="000000"/>
                <w:lang w:val="en-US" w:eastAsia="en-US"/>
              </w:rPr>
              <w:t>10</w:t>
            </w:r>
          </w:p>
        </w:tc>
        <w:tc>
          <w:tcPr>
            <w:tcW w:w="1649" w:type="dxa"/>
            <w:tcBorders>
              <w:top w:val="nil"/>
              <w:left w:val="nil"/>
              <w:bottom w:val="single" w:sz="4" w:space="0" w:color="auto"/>
              <w:right w:val="single" w:sz="4" w:space="0" w:color="auto"/>
            </w:tcBorders>
            <w:vAlign w:val="center"/>
            <w:hideMark/>
          </w:tcPr>
          <w:p w14:paraId="2DAD697A" w14:textId="5B9B5947" w:rsidR="000D55BD" w:rsidRPr="000D55BD" w:rsidRDefault="008312D2" w:rsidP="000D55BD">
            <w:pPr>
              <w:jc w:val="left"/>
              <w:rPr>
                <w:color w:val="000000"/>
                <w:lang w:val="en-US" w:eastAsia="en-US"/>
              </w:rPr>
            </w:pPr>
            <w:r>
              <w:rPr>
                <w:b/>
                <w:bCs/>
                <w:color w:val="000000"/>
                <w:lang w:val="sr-Cyrl-RS" w:eastAsia="en-US"/>
              </w:rPr>
              <w:t>„</w:t>
            </w:r>
            <w:proofErr w:type="spellStart"/>
            <w:r w:rsidR="000D55BD" w:rsidRPr="000D55BD">
              <w:rPr>
                <w:b/>
                <w:bCs/>
                <w:color w:val="000000"/>
                <w:lang w:val="en-US" w:eastAsia="en-US"/>
              </w:rPr>
              <w:t>Бајка</w:t>
            </w:r>
            <w:proofErr w:type="spellEnd"/>
            <w:r>
              <w:rPr>
                <w:b/>
                <w:bCs/>
                <w:color w:val="000000"/>
                <w:lang w:val="sr-Cyrl-RS" w:eastAsia="en-US"/>
              </w:rPr>
              <w:t>“</w:t>
            </w:r>
            <w:r w:rsidR="000D55BD" w:rsidRPr="000D55BD">
              <w:rPr>
                <w:color w:val="000000"/>
                <w:lang w:val="en-US" w:eastAsia="en-US"/>
              </w:rPr>
              <w:t xml:space="preserve">                                                  </w:t>
            </w:r>
          </w:p>
        </w:tc>
        <w:tc>
          <w:tcPr>
            <w:tcW w:w="8180" w:type="dxa"/>
            <w:tcBorders>
              <w:top w:val="nil"/>
              <w:left w:val="nil"/>
              <w:bottom w:val="single" w:sz="4" w:space="0" w:color="auto"/>
              <w:right w:val="single" w:sz="4" w:space="0" w:color="auto"/>
            </w:tcBorders>
            <w:vAlign w:val="center"/>
            <w:hideMark/>
          </w:tcPr>
          <w:p w14:paraId="70B435C6" w14:textId="77777777" w:rsidR="000D55BD" w:rsidRPr="000D55BD" w:rsidRDefault="000D55BD" w:rsidP="000D55BD">
            <w:pPr>
              <w:jc w:val="left"/>
              <w:rPr>
                <w:color w:val="000000"/>
                <w:lang w:val="en-US" w:eastAsia="en-US"/>
              </w:rPr>
            </w:pPr>
            <w:proofErr w:type="spellStart"/>
            <w:r w:rsidRPr="000D55BD">
              <w:rPr>
                <w:color w:val="000000"/>
                <w:lang w:val="en-US" w:eastAsia="en-US"/>
              </w:rPr>
              <w:t>Адаптација</w:t>
            </w:r>
            <w:proofErr w:type="spellEnd"/>
            <w:r w:rsidRPr="000D55BD">
              <w:rPr>
                <w:color w:val="000000"/>
                <w:lang w:val="en-US" w:eastAsia="en-US"/>
              </w:rPr>
              <w:t xml:space="preserve"> </w:t>
            </w:r>
            <w:proofErr w:type="spellStart"/>
            <w:r w:rsidRPr="000D55BD">
              <w:rPr>
                <w:color w:val="000000"/>
                <w:lang w:val="en-US" w:eastAsia="en-US"/>
              </w:rPr>
              <w:t>простора</w:t>
            </w:r>
            <w:proofErr w:type="spellEnd"/>
            <w:r w:rsidRPr="000D55BD">
              <w:rPr>
                <w:color w:val="000000"/>
                <w:lang w:val="en-US" w:eastAsia="en-US"/>
              </w:rPr>
              <w:t xml:space="preserve"> </w:t>
            </w:r>
            <w:proofErr w:type="spellStart"/>
            <w:r w:rsidRPr="000D55BD">
              <w:rPr>
                <w:color w:val="000000"/>
                <w:lang w:val="en-US" w:eastAsia="en-US"/>
              </w:rPr>
              <w:t>Играонице</w:t>
            </w:r>
            <w:proofErr w:type="spellEnd"/>
            <w:r w:rsidRPr="000D55BD">
              <w:rPr>
                <w:color w:val="000000"/>
                <w:lang w:val="en-US" w:eastAsia="en-US"/>
              </w:rPr>
              <w:t xml:space="preserve"> у </w:t>
            </w:r>
            <w:proofErr w:type="spellStart"/>
            <w:r w:rsidRPr="000D55BD">
              <w:rPr>
                <w:color w:val="000000"/>
                <w:lang w:val="en-US" w:eastAsia="en-US"/>
              </w:rPr>
              <w:t>радну</w:t>
            </w:r>
            <w:proofErr w:type="spellEnd"/>
            <w:r w:rsidRPr="000D55BD">
              <w:rPr>
                <w:color w:val="000000"/>
                <w:lang w:val="en-US" w:eastAsia="en-US"/>
              </w:rPr>
              <w:t xml:space="preserve"> </w:t>
            </w:r>
            <w:proofErr w:type="spellStart"/>
            <w:r w:rsidRPr="000D55BD">
              <w:rPr>
                <w:color w:val="000000"/>
                <w:lang w:val="en-US" w:eastAsia="en-US"/>
              </w:rPr>
              <w:t>собу</w:t>
            </w:r>
            <w:proofErr w:type="spellEnd"/>
            <w:r w:rsidRPr="000D55BD">
              <w:rPr>
                <w:color w:val="000000"/>
                <w:lang w:val="en-US" w:eastAsia="en-US"/>
              </w:rPr>
              <w:t xml:space="preserve">. </w:t>
            </w:r>
          </w:p>
        </w:tc>
        <w:tc>
          <w:tcPr>
            <w:tcW w:w="4280" w:type="dxa"/>
            <w:tcBorders>
              <w:top w:val="nil"/>
              <w:left w:val="nil"/>
              <w:bottom w:val="nil"/>
              <w:right w:val="nil"/>
            </w:tcBorders>
            <w:noWrap/>
            <w:vAlign w:val="center"/>
            <w:hideMark/>
          </w:tcPr>
          <w:p w14:paraId="4C7FDF92" w14:textId="77777777" w:rsidR="000D55BD" w:rsidRPr="000D55BD" w:rsidRDefault="000D55BD" w:rsidP="000D55BD">
            <w:pPr>
              <w:jc w:val="left"/>
              <w:rPr>
                <w:rFonts w:ascii="Calibri" w:hAnsi="Calibri" w:cs="Calibri"/>
                <w:color w:val="000000"/>
                <w:lang w:val="en-US" w:eastAsia="en-US"/>
              </w:rPr>
            </w:pPr>
          </w:p>
        </w:tc>
      </w:tr>
      <w:tr w:rsidR="000D55BD" w:rsidRPr="000D55BD" w14:paraId="590DE450" w14:textId="77777777" w:rsidTr="000D55BD">
        <w:trPr>
          <w:trHeight w:val="1824"/>
        </w:trPr>
        <w:tc>
          <w:tcPr>
            <w:tcW w:w="283" w:type="dxa"/>
            <w:tcBorders>
              <w:top w:val="nil"/>
              <w:left w:val="single" w:sz="4" w:space="0" w:color="auto"/>
              <w:bottom w:val="single" w:sz="4" w:space="0" w:color="auto"/>
              <w:right w:val="single" w:sz="4" w:space="0" w:color="auto"/>
            </w:tcBorders>
            <w:vAlign w:val="center"/>
            <w:hideMark/>
          </w:tcPr>
          <w:p w14:paraId="76F2B819" w14:textId="77777777" w:rsidR="000D55BD" w:rsidRPr="000D55BD" w:rsidRDefault="000D55BD" w:rsidP="000D55BD">
            <w:pPr>
              <w:jc w:val="center"/>
              <w:rPr>
                <w:color w:val="000000"/>
                <w:lang w:val="en-US" w:eastAsia="en-US"/>
              </w:rPr>
            </w:pPr>
            <w:r w:rsidRPr="000D55BD">
              <w:rPr>
                <w:color w:val="000000"/>
                <w:lang w:val="en-US" w:eastAsia="en-US"/>
              </w:rPr>
              <w:t>11</w:t>
            </w:r>
          </w:p>
        </w:tc>
        <w:tc>
          <w:tcPr>
            <w:tcW w:w="1649" w:type="dxa"/>
            <w:tcBorders>
              <w:top w:val="nil"/>
              <w:left w:val="nil"/>
              <w:bottom w:val="single" w:sz="4" w:space="0" w:color="auto"/>
              <w:right w:val="single" w:sz="4" w:space="0" w:color="auto"/>
            </w:tcBorders>
            <w:vAlign w:val="center"/>
            <w:hideMark/>
          </w:tcPr>
          <w:p w14:paraId="588D8C58" w14:textId="37148FBC" w:rsidR="000D55BD" w:rsidRPr="000D55BD" w:rsidRDefault="000D55BD" w:rsidP="000D55BD">
            <w:pPr>
              <w:jc w:val="left"/>
              <w:rPr>
                <w:b/>
                <w:bCs/>
                <w:color w:val="000000"/>
                <w:lang w:val="en-US" w:eastAsia="en-US"/>
              </w:rPr>
            </w:pPr>
            <w:proofErr w:type="spellStart"/>
            <w:r w:rsidRPr="000D55BD">
              <w:rPr>
                <w:b/>
                <w:bCs/>
                <w:color w:val="000000"/>
                <w:lang w:val="en-US" w:eastAsia="en-US"/>
              </w:rPr>
              <w:t>Папазовац</w:t>
            </w:r>
            <w:proofErr w:type="spellEnd"/>
          </w:p>
        </w:tc>
        <w:tc>
          <w:tcPr>
            <w:tcW w:w="8180" w:type="dxa"/>
            <w:tcBorders>
              <w:top w:val="nil"/>
              <w:left w:val="nil"/>
              <w:bottom w:val="single" w:sz="4" w:space="0" w:color="auto"/>
              <w:right w:val="single" w:sz="4" w:space="0" w:color="auto"/>
            </w:tcBorders>
            <w:vAlign w:val="center"/>
            <w:hideMark/>
          </w:tcPr>
          <w:p w14:paraId="494DF026" w14:textId="77777777" w:rsidR="000D55BD" w:rsidRPr="000D55BD" w:rsidRDefault="000D55BD" w:rsidP="000D55BD">
            <w:pPr>
              <w:jc w:val="left"/>
              <w:rPr>
                <w:color w:val="000000"/>
                <w:lang w:val="en-US" w:eastAsia="en-US"/>
              </w:rPr>
            </w:pPr>
            <w:proofErr w:type="spellStart"/>
            <w:r w:rsidRPr="000D55BD">
              <w:rPr>
                <w:color w:val="000000"/>
                <w:lang w:val="en-US" w:eastAsia="en-US"/>
              </w:rPr>
              <w:t>Асфалтирање</w:t>
            </w:r>
            <w:proofErr w:type="spellEnd"/>
            <w:r w:rsidRPr="000D55BD">
              <w:rPr>
                <w:color w:val="000000"/>
                <w:lang w:val="en-US" w:eastAsia="en-US"/>
              </w:rPr>
              <w:t xml:space="preserve"> </w:t>
            </w:r>
            <w:proofErr w:type="spellStart"/>
            <w:r w:rsidRPr="000D55BD">
              <w:rPr>
                <w:color w:val="000000"/>
                <w:lang w:val="en-US" w:eastAsia="en-US"/>
              </w:rPr>
              <w:t>испред</w:t>
            </w:r>
            <w:proofErr w:type="spellEnd"/>
            <w:r w:rsidRPr="000D55BD">
              <w:rPr>
                <w:color w:val="000000"/>
                <w:lang w:val="en-US" w:eastAsia="en-US"/>
              </w:rPr>
              <w:t xml:space="preserve"> </w:t>
            </w:r>
            <w:proofErr w:type="spellStart"/>
            <w:r w:rsidRPr="000D55BD">
              <w:rPr>
                <w:color w:val="000000"/>
                <w:lang w:val="en-US" w:eastAsia="en-US"/>
              </w:rPr>
              <w:t>економског</w:t>
            </w:r>
            <w:proofErr w:type="spellEnd"/>
            <w:r w:rsidRPr="000D55BD">
              <w:rPr>
                <w:color w:val="000000"/>
                <w:lang w:val="en-US" w:eastAsia="en-US"/>
              </w:rPr>
              <w:t xml:space="preserve"> </w:t>
            </w:r>
            <w:proofErr w:type="spellStart"/>
            <w:proofErr w:type="gramStart"/>
            <w:r w:rsidRPr="000D55BD">
              <w:rPr>
                <w:color w:val="000000"/>
                <w:lang w:val="en-US" w:eastAsia="en-US"/>
              </w:rPr>
              <w:t>улаза.Постављање</w:t>
            </w:r>
            <w:proofErr w:type="spellEnd"/>
            <w:proofErr w:type="gramEnd"/>
            <w:r w:rsidRPr="000D55BD">
              <w:rPr>
                <w:color w:val="000000"/>
                <w:lang w:val="en-US" w:eastAsia="en-US"/>
              </w:rPr>
              <w:t xml:space="preserve"> </w:t>
            </w:r>
            <w:proofErr w:type="spellStart"/>
            <w:r w:rsidRPr="000D55BD">
              <w:rPr>
                <w:color w:val="000000"/>
                <w:lang w:val="en-US" w:eastAsia="en-US"/>
              </w:rPr>
              <w:t>полигона</w:t>
            </w:r>
            <w:proofErr w:type="spellEnd"/>
            <w:r w:rsidRPr="000D55BD">
              <w:rPr>
                <w:color w:val="000000"/>
                <w:lang w:val="en-US" w:eastAsia="en-US"/>
              </w:rPr>
              <w:t xml:space="preserve"> у </w:t>
            </w:r>
            <w:proofErr w:type="spellStart"/>
            <w:r w:rsidRPr="000D55BD">
              <w:rPr>
                <w:color w:val="000000"/>
                <w:lang w:val="en-US" w:eastAsia="en-US"/>
              </w:rPr>
              <w:t>дворишту</w:t>
            </w:r>
            <w:proofErr w:type="spellEnd"/>
            <w:r w:rsidRPr="000D55BD">
              <w:rPr>
                <w:color w:val="000000"/>
                <w:lang w:val="en-US" w:eastAsia="en-US"/>
              </w:rPr>
              <w:t>- "</w:t>
            </w:r>
            <w:proofErr w:type="spellStart"/>
            <w:r w:rsidRPr="000D55BD">
              <w:rPr>
                <w:color w:val="000000"/>
                <w:lang w:val="en-US" w:eastAsia="en-US"/>
              </w:rPr>
              <w:t>Човече</w:t>
            </w:r>
            <w:proofErr w:type="spellEnd"/>
            <w:r w:rsidRPr="000D55BD">
              <w:rPr>
                <w:color w:val="000000"/>
                <w:lang w:val="en-US" w:eastAsia="en-US"/>
              </w:rPr>
              <w:t xml:space="preserve"> </w:t>
            </w:r>
            <w:proofErr w:type="spellStart"/>
            <w:r w:rsidRPr="000D55BD">
              <w:rPr>
                <w:color w:val="000000"/>
                <w:lang w:val="en-US" w:eastAsia="en-US"/>
              </w:rPr>
              <w:t>не</w:t>
            </w:r>
            <w:proofErr w:type="spellEnd"/>
            <w:r w:rsidRPr="000D55BD">
              <w:rPr>
                <w:color w:val="000000"/>
                <w:lang w:val="en-US" w:eastAsia="en-US"/>
              </w:rPr>
              <w:t xml:space="preserve"> </w:t>
            </w:r>
            <w:proofErr w:type="spellStart"/>
            <w:r w:rsidRPr="000D55BD">
              <w:rPr>
                <w:color w:val="000000"/>
                <w:lang w:val="en-US" w:eastAsia="en-US"/>
              </w:rPr>
              <w:t>љути</w:t>
            </w:r>
            <w:proofErr w:type="spellEnd"/>
            <w:r w:rsidRPr="000D55BD">
              <w:rPr>
                <w:color w:val="000000"/>
                <w:lang w:val="en-US" w:eastAsia="en-US"/>
              </w:rPr>
              <w:t xml:space="preserve"> </w:t>
            </w:r>
            <w:proofErr w:type="spellStart"/>
            <w:r w:rsidRPr="000D55BD">
              <w:rPr>
                <w:color w:val="000000"/>
                <w:lang w:val="en-US" w:eastAsia="en-US"/>
              </w:rPr>
              <w:t>се</w:t>
            </w:r>
            <w:proofErr w:type="spellEnd"/>
            <w:r w:rsidRPr="000D55BD">
              <w:rPr>
                <w:color w:val="000000"/>
                <w:lang w:val="en-US" w:eastAsia="en-US"/>
              </w:rPr>
              <w:t xml:space="preserve">". </w:t>
            </w:r>
            <w:proofErr w:type="spellStart"/>
            <w:r w:rsidRPr="000D55BD">
              <w:rPr>
                <w:color w:val="000000"/>
                <w:lang w:val="en-US" w:eastAsia="en-US"/>
              </w:rPr>
              <w:t>Замена</w:t>
            </w:r>
            <w:proofErr w:type="spellEnd"/>
            <w:r w:rsidRPr="000D55BD">
              <w:rPr>
                <w:color w:val="000000"/>
                <w:lang w:val="en-US" w:eastAsia="en-US"/>
              </w:rPr>
              <w:t xml:space="preserve"> </w:t>
            </w:r>
            <w:proofErr w:type="spellStart"/>
            <w:r w:rsidRPr="000D55BD">
              <w:rPr>
                <w:color w:val="000000"/>
                <w:lang w:val="en-US" w:eastAsia="en-US"/>
              </w:rPr>
              <w:t>подних</w:t>
            </w:r>
            <w:proofErr w:type="spellEnd"/>
            <w:r w:rsidRPr="000D55BD">
              <w:rPr>
                <w:color w:val="000000"/>
                <w:lang w:val="en-US" w:eastAsia="en-US"/>
              </w:rPr>
              <w:t xml:space="preserve"> </w:t>
            </w:r>
            <w:proofErr w:type="spellStart"/>
            <w:r w:rsidRPr="000D55BD">
              <w:rPr>
                <w:color w:val="000000"/>
                <w:lang w:val="en-US" w:eastAsia="en-US"/>
              </w:rPr>
              <w:t>подлога</w:t>
            </w:r>
            <w:proofErr w:type="spellEnd"/>
            <w:r w:rsidRPr="000D55BD">
              <w:rPr>
                <w:color w:val="000000"/>
                <w:lang w:val="en-US" w:eastAsia="en-US"/>
              </w:rPr>
              <w:t xml:space="preserve"> </w:t>
            </w:r>
            <w:proofErr w:type="spellStart"/>
            <w:r w:rsidRPr="000D55BD">
              <w:rPr>
                <w:color w:val="000000"/>
                <w:lang w:val="en-US" w:eastAsia="en-US"/>
              </w:rPr>
              <w:t>испред</w:t>
            </w:r>
            <w:proofErr w:type="spellEnd"/>
            <w:r w:rsidRPr="000D55BD">
              <w:rPr>
                <w:color w:val="000000"/>
                <w:lang w:val="en-US" w:eastAsia="en-US"/>
              </w:rPr>
              <w:t xml:space="preserve"> </w:t>
            </w:r>
            <w:proofErr w:type="spellStart"/>
            <w:r w:rsidRPr="000D55BD">
              <w:rPr>
                <w:color w:val="000000"/>
                <w:lang w:val="en-US" w:eastAsia="en-US"/>
              </w:rPr>
              <w:t>дистрибутивне</w:t>
            </w:r>
            <w:proofErr w:type="spellEnd"/>
            <w:r w:rsidRPr="000D55BD">
              <w:rPr>
                <w:color w:val="000000"/>
                <w:lang w:val="en-US" w:eastAsia="en-US"/>
              </w:rPr>
              <w:t xml:space="preserve"> </w:t>
            </w:r>
            <w:proofErr w:type="spellStart"/>
            <w:r w:rsidRPr="000D55BD">
              <w:rPr>
                <w:color w:val="000000"/>
                <w:lang w:val="en-US" w:eastAsia="en-US"/>
              </w:rPr>
              <w:t>кухиње</w:t>
            </w:r>
            <w:proofErr w:type="spellEnd"/>
            <w:r w:rsidRPr="000D55BD">
              <w:rPr>
                <w:color w:val="000000"/>
                <w:lang w:val="en-US" w:eastAsia="en-US"/>
              </w:rPr>
              <w:t xml:space="preserve">. </w:t>
            </w:r>
            <w:proofErr w:type="spellStart"/>
            <w:r w:rsidRPr="000D55BD">
              <w:rPr>
                <w:color w:val="000000"/>
                <w:lang w:val="en-US" w:eastAsia="en-US"/>
              </w:rPr>
              <w:t>Санација</w:t>
            </w:r>
            <w:proofErr w:type="spellEnd"/>
            <w:r w:rsidRPr="000D55BD">
              <w:rPr>
                <w:color w:val="000000"/>
                <w:lang w:val="en-US" w:eastAsia="en-US"/>
              </w:rPr>
              <w:t xml:space="preserve"> </w:t>
            </w:r>
            <w:proofErr w:type="spellStart"/>
            <w:r w:rsidRPr="000D55BD">
              <w:rPr>
                <w:color w:val="000000"/>
                <w:lang w:val="en-US" w:eastAsia="en-US"/>
              </w:rPr>
              <w:t>зида</w:t>
            </w:r>
            <w:proofErr w:type="spellEnd"/>
            <w:r w:rsidRPr="000D55BD">
              <w:rPr>
                <w:color w:val="000000"/>
                <w:lang w:val="en-US" w:eastAsia="en-US"/>
              </w:rPr>
              <w:t xml:space="preserve"> у </w:t>
            </w:r>
            <w:proofErr w:type="spellStart"/>
            <w:r w:rsidRPr="000D55BD">
              <w:rPr>
                <w:color w:val="000000"/>
                <w:lang w:val="en-US" w:eastAsia="en-US"/>
              </w:rPr>
              <w:t>јасленој</w:t>
            </w:r>
            <w:proofErr w:type="spellEnd"/>
            <w:r w:rsidRPr="000D55BD">
              <w:rPr>
                <w:color w:val="000000"/>
                <w:lang w:val="en-US" w:eastAsia="en-US"/>
              </w:rPr>
              <w:t xml:space="preserve"> </w:t>
            </w:r>
            <w:proofErr w:type="spellStart"/>
            <w:r w:rsidRPr="000D55BD">
              <w:rPr>
                <w:color w:val="000000"/>
                <w:lang w:val="en-US" w:eastAsia="en-US"/>
              </w:rPr>
              <w:t>групи</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4E02B606" w14:textId="77777777" w:rsidR="000D55BD" w:rsidRPr="000D55BD" w:rsidRDefault="000D55BD" w:rsidP="000D55BD">
            <w:pPr>
              <w:jc w:val="left"/>
              <w:rPr>
                <w:rFonts w:ascii="Calibri" w:hAnsi="Calibri" w:cs="Calibri"/>
                <w:color w:val="000000"/>
                <w:lang w:val="en-US" w:eastAsia="en-US"/>
              </w:rPr>
            </w:pPr>
          </w:p>
        </w:tc>
      </w:tr>
      <w:tr w:rsidR="000D55BD" w:rsidRPr="000D55BD" w14:paraId="6C321FC6"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04FCACA1" w14:textId="77777777" w:rsidR="000D55BD" w:rsidRPr="000D55BD" w:rsidRDefault="000D55BD" w:rsidP="000D55BD">
            <w:pPr>
              <w:jc w:val="center"/>
              <w:rPr>
                <w:color w:val="000000"/>
                <w:lang w:val="en-US" w:eastAsia="en-US"/>
              </w:rPr>
            </w:pPr>
            <w:r w:rsidRPr="000D55BD">
              <w:rPr>
                <w:color w:val="000000"/>
                <w:lang w:val="en-US" w:eastAsia="en-US"/>
              </w:rPr>
              <w:t>12</w:t>
            </w:r>
          </w:p>
        </w:tc>
        <w:tc>
          <w:tcPr>
            <w:tcW w:w="1649" w:type="dxa"/>
            <w:tcBorders>
              <w:top w:val="nil"/>
              <w:left w:val="nil"/>
              <w:bottom w:val="single" w:sz="4" w:space="0" w:color="auto"/>
              <w:right w:val="single" w:sz="4" w:space="0" w:color="auto"/>
            </w:tcBorders>
            <w:vAlign w:val="center"/>
            <w:hideMark/>
          </w:tcPr>
          <w:p w14:paraId="6C774E9D" w14:textId="77777777" w:rsidR="000D55BD" w:rsidRPr="000D55BD" w:rsidRDefault="000D55BD" w:rsidP="000D55BD">
            <w:pPr>
              <w:jc w:val="left"/>
              <w:rPr>
                <w:b/>
                <w:bCs/>
                <w:color w:val="000000"/>
                <w:lang w:val="en-US" w:eastAsia="en-US"/>
              </w:rPr>
            </w:pPr>
            <w:proofErr w:type="spellStart"/>
            <w:r w:rsidRPr="000D55BD">
              <w:rPr>
                <w:b/>
                <w:bCs/>
                <w:color w:val="000000"/>
                <w:lang w:val="en-US" w:eastAsia="en-US"/>
              </w:rPr>
              <w:t>Враново</w:t>
            </w:r>
            <w:proofErr w:type="spellEnd"/>
          </w:p>
        </w:tc>
        <w:tc>
          <w:tcPr>
            <w:tcW w:w="8180" w:type="dxa"/>
            <w:tcBorders>
              <w:top w:val="nil"/>
              <w:left w:val="nil"/>
              <w:bottom w:val="single" w:sz="4" w:space="0" w:color="auto"/>
              <w:right w:val="single" w:sz="4" w:space="0" w:color="auto"/>
            </w:tcBorders>
            <w:vAlign w:val="center"/>
            <w:hideMark/>
          </w:tcPr>
          <w:p w14:paraId="380FCABB" w14:textId="77777777" w:rsidR="000D55BD" w:rsidRPr="000D55BD" w:rsidRDefault="000D55BD" w:rsidP="000D55BD">
            <w:pPr>
              <w:jc w:val="left"/>
              <w:rPr>
                <w:color w:val="000000"/>
                <w:lang w:val="en-US" w:eastAsia="en-US"/>
              </w:rPr>
            </w:pPr>
            <w:proofErr w:type="spellStart"/>
            <w:r w:rsidRPr="000D55BD">
              <w:rPr>
                <w:color w:val="000000"/>
                <w:lang w:val="en-US" w:eastAsia="en-US"/>
              </w:rPr>
              <w:t>Постављене</w:t>
            </w:r>
            <w:proofErr w:type="spellEnd"/>
            <w:r w:rsidRPr="000D55BD">
              <w:rPr>
                <w:color w:val="000000"/>
                <w:lang w:val="en-US" w:eastAsia="en-US"/>
              </w:rPr>
              <w:t xml:space="preserve"> </w:t>
            </w:r>
            <w:proofErr w:type="spellStart"/>
            <w:r w:rsidRPr="000D55BD">
              <w:rPr>
                <w:color w:val="000000"/>
                <w:lang w:val="en-US" w:eastAsia="en-US"/>
              </w:rPr>
              <w:t>заштите</w:t>
            </w:r>
            <w:proofErr w:type="spellEnd"/>
            <w:r w:rsidRPr="000D55BD">
              <w:rPr>
                <w:color w:val="000000"/>
                <w:lang w:val="en-US" w:eastAsia="en-US"/>
              </w:rPr>
              <w:t xml:space="preserve"> </w:t>
            </w:r>
            <w:proofErr w:type="spellStart"/>
            <w:r w:rsidRPr="000D55BD">
              <w:rPr>
                <w:color w:val="000000"/>
                <w:lang w:val="en-US" w:eastAsia="en-US"/>
              </w:rPr>
              <w:t>на</w:t>
            </w:r>
            <w:proofErr w:type="spellEnd"/>
            <w:r w:rsidRPr="000D55BD">
              <w:rPr>
                <w:color w:val="000000"/>
                <w:lang w:val="en-US" w:eastAsia="en-US"/>
              </w:rPr>
              <w:t xml:space="preserve"> </w:t>
            </w:r>
            <w:proofErr w:type="spellStart"/>
            <w:r w:rsidRPr="000D55BD">
              <w:rPr>
                <w:color w:val="000000"/>
                <w:lang w:val="en-US" w:eastAsia="en-US"/>
              </w:rPr>
              <w:t>радијаторе</w:t>
            </w:r>
            <w:proofErr w:type="spellEnd"/>
            <w:r w:rsidRPr="000D55BD">
              <w:rPr>
                <w:color w:val="000000"/>
                <w:lang w:val="en-US" w:eastAsia="en-US"/>
              </w:rPr>
              <w:t xml:space="preserve"> у </w:t>
            </w:r>
            <w:proofErr w:type="spellStart"/>
            <w:r w:rsidRPr="000D55BD">
              <w:rPr>
                <w:color w:val="000000"/>
                <w:lang w:val="en-US" w:eastAsia="en-US"/>
              </w:rPr>
              <w:t>радној</w:t>
            </w:r>
            <w:proofErr w:type="spellEnd"/>
            <w:r w:rsidRPr="000D55BD">
              <w:rPr>
                <w:color w:val="000000"/>
                <w:lang w:val="en-US" w:eastAsia="en-US"/>
              </w:rPr>
              <w:t xml:space="preserve"> </w:t>
            </w:r>
            <w:proofErr w:type="spellStart"/>
            <w:r w:rsidRPr="000D55BD">
              <w:rPr>
                <w:color w:val="000000"/>
                <w:lang w:val="en-US" w:eastAsia="en-US"/>
              </w:rPr>
              <w:t>соби</w:t>
            </w:r>
            <w:proofErr w:type="spellEnd"/>
            <w:r w:rsidRPr="000D55BD">
              <w:rPr>
                <w:color w:val="000000"/>
                <w:lang w:val="en-US" w:eastAsia="en-US"/>
              </w:rPr>
              <w:t xml:space="preserve"> и </w:t>
            </w:r>
            <w:proofErr w:type="spellStart"/>
            <w:r w:rsidRPr="000D55BD">
              <w:rPr>
                <w:color w:val="000000"/>
                <w:lang w:val="en-US" w:eastAsia="en-US"/>
              </w:rPr>
              <w:t>ходнику</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50E13EC6" w14:textId="77777777" w:rsidR="000D55BD" w:rsidRPr="000D55BD" w:rsidRDefault="000D55BD" w:rsidP="000D55BD">
            <w:pPr>
              <w:jc w:val="left"/>
              <w:rPr>
                <w:rFonts w:ascii="Calibri" w:hAnsi="Calibri" w:cs="Calibri"/>
                <w:color w:val="000000"/>
                <w:lang w:val="en-US" w:eastAsia="en-US"/>
              </w:rPr>
            </w:pPr>
          </w:p>
        </w:tc>
      </w:tr>
      <w:tr w:rsidR="000D55BD" w:rsidRPr="000D55BD" w14:paraId="532F9EAE" w14:textId="77777777" w:rsidTr="000D55BD">
        <w:trPr>
          <w:trHeight w:val="288"/>
        </w:trPr>
        <w:tc>
          <w:tcPr>
            <w:tcW w:w="283" w:type="dxa"/>
            <w:tcBorders>
              <w:top w:val="nil"/>
              <w:left w:val="single" w:sz="4" w:space="0" w:color="auto"/>
              <w:bottom w:val="single" w:sz="4" w:space="0" w:color="auto"/>
              <w:right w:val="single" w:sz="4" w:space="0" w:color="auto"/>
            </w:tcBorders>
            <w:vAlign w:val="center"/>
            <w:hideMark/>
          </w:tcPr>
          <w:p w14:paraId="59F9D3B5" w14:textId="77777777" w:rsidR="000D55BD" w:rsidRPr="000D55BD" w:rsidRDefault="000D55BD" w:rsidP="000D55BD">
            <w:pPr>
              <w:jc w:val="center"/>
              <w:rPr>
                <w:color w:val="000000"/>
                <w:lang w:val="en-US" w:eastAsia="en-US"/>
              </w:rPr>
            </w:pPr>
            <w:r w:rsidRPr="000D55BD">
              <w:rPr>
                <w:color w:val="000000"/>
                <w:lang w:val="en-US" w:eastAsia="en-US"/>
              </w:rPr>
              <w:t>13</w:t>
            </w:r>
          </w:p>
        </w:tc>
        <w:tc>
          <w:tcPr>
            <w:tcW w:w="1649" w:type="dxa"/>
            <w:tcBorders>
              <w:top w:val="nil"/>
              <w:left w:val="nil"/>
              <w:bottom w:val="single" w:sz="4" w:space="0" w:color="auto"/>
              <w:right w:val="single" w:sz="4" w:space="0" w:color="auto"/>
            </w:tcBorders>
            <w:vAlign w:val="center"/>
            <w:hideMark/>
          </w:tcPr>
          <w:p w14:paraId="603BAC6E" w14:textId="77777777" w:rsidR="000D55BD" w:rsidRPr="000D55BD" w:rsidRDefault="000D55BD" w:rsidP="000D55BD">
            <w:pPr>
              <w:jc w:val="left"/>
              <w:rPr>
                <w:b/>
                <w:bCs/>
                <w:color w:val="000000"/>
                <w:lang w:val="en-US" w:eastAsia="en-US"/>
              </w:rPr>
            </w:pPr>
            <w:proofErr w:type="spellStart"/>
            <w:r w:rsidRPr="000D55BD">
              <w:rPr>
                <w:b/>
                <w:bCs/>
                <w:color w:val="000000"/>
                <w:lang w:val="en-US" w:eastAsia="en-US"/>
              </w:rPr>
              <w:t>Суводол</w:t>
            </w:r>
            <w:proofErr w:type="spellEnd"/>
          </w:p>
        </w:tc>
        <w:tc>
          <w:tcPr>
            <w:tcW w:w="8180" w:type="dxa"/>
            <w:tcBorders>
              <w:top w:val="nil"/>
              <w:left w:val="nil"/>
              <w:bottom w:val="single" w:sz="4" w:space="0" w:color="auto"/>
              <w:right w:val="single" w:sz="4" w:space="0" w:color="auto"/>
            </w:tcBorders>
            <w:vAlign w:val="center"/>
            <w:hideMark/>
          </w:tcPr>
          <w:p w14:paraId="6C52E474" w14:textId="77777777" w:rsidR="000D55BD" w:rsidRPr="000D55BD" w:rsidRDefault="000D55BD" w:rsidP="000D55BD">
            <w:pPr>
              <w:jc w:val="left"/>
              <w:rPr>
                <w:color w:val="000000"/>
                <w:lang w:val="en-US" w:eastAsia="en-US"/>
              </w:rPr>
            </w:pPr>
            <w:proofErr w:type="spellStart"/>
            <w:r w:rsidRPr="000D55BD">
              <w:rPr>
                <w:color w:val="000000"/>
                <w:lang w:val="en-US" w:eastAsia="en-US"/>
              </w:rPr>
              <w:t>Замењени</w:t>
            </w:r>
            <w:proofErr w:type="spellEnd"/>
            <w:r w:rsidRPr="000D55BD">
              <w:rPr>
                <w:color w:val="000000"/>
                <w:lang w:val="en-US" w:eastAsia="en-US"/>
              </w:rPr>
              <w:t xml:space="preserve"> </w:t>
            </w:r>
            <w:proofErr w:type="spellStart"/>
            <w:r w:rsidRPr="000D55BD">
              <w:rPr>
                <w:color w:val="000000"/>
                <w:lang w:val="en-US" w:eastAsia="en-US"/>
              </w:rPr>
              <w:t>су</w:t>
            </w:r>
            <w:proofErr w:type="spellEnd"/>
            <w:r w:rsidRPr="000D55BD">
              <w:rPr>
                <w:color w:val="000000"/>
                <w:lang w:val="en-US" w:eastAsia="en-US"/>
              </w:rPr>
              <w:t xml:space="preserve"> </w:t>
            </w:r>
            <w:proofErr w:type="spellStart"/>
            <w:r w:rsidRPr="000D55BD">
              <w:rPr>
                <w:color w:val="000000"/>
                <w:lang w:val="en-US" w:eastAsia="en-US"/>
              </w:rPr>
              <w:t>столови</w:t>
            </w:r>
            <w:proofErr w:type="spellEnd"/>
            <w:r w:rsidRPr="000D55BD">
              <w:rPr>
                <w:color w:val="000000"/>
                <w:lang w:val="en-US" w:eastAsia="en-US"/>
              </w:rPr>
              <w:t xml:space="preserve"> и </w:t>
            </w:r>
            <w:proofErr w:type="spellStart"/>
            <w:r w:rsidRPr="000D55BD">
              <w:rPr>
                <w:color w:val="000000"/>
                <w:lang w:val="en-US" w:eastAsia="en-US"/>
              </w:rPr>
              <w:t>столице</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431336F1" w14:textId="77777777" w:rsidR="000D55BD" w:rsidRPr="000D55BD" w:rsidRDefault="000D55BD" w:rsidP="000D55BD">
            <w:pPr>
              <w:jc w:val="left"/>
              <w:rPr>
                <w:rFonts w:ascii="Calibri" w:hAnsi="Calibri" w:cs="Calibri"/>
                <w:color w:val="000000"/>
                <w:lang w:val="en-US" w:eastAsia="en-US"/>
              </w:rPr>
            </w:pPr>
          </w:p>
        </w:tc>
      </w:tr>
      <w:tr w:rsidR="000D55BD" w:rsidRPr="000D55BD" w14:paraId="519F1AFB" w14:textId="77777777" w:rsidTr="000D55BD">
        <w:trPr>
          <w:trHeight w:val="552"/>
        </w:trPr>
        <w:tc>
          <w:tcPr>
            <w:tcW w:w="283" w:type="dxa"/>
            <w:tcBorders>
              <w:top w:val="nil"/>
              <w:left w:val="single" w:sz="4" w:space="0" w:color="auto"/>
              <w:bottom w:val="single" w:sz="4" w:space="0" w:color="auto"/>
              <w:right w:val="single" w:sz="4" w:space="0" w:color="auto"/>
            </w:tcBorders>
            <w:vAlign w:val="center"/>
            <w:hideMark/>
          </w:tcPr>
          <w:p w14:paraId="64E75EF6" w14:textId="77777777" w:rsidR="000D55BD" w:rsidRPr="000D55BD" w:rsidRDefault="000D55BD" w:rsidP="000D55BD">
            <w:pPr>
              <w:jc w:val="center"/>
              <w:rPr>
                <w:color w:val="000000"/>
                <w:lang w:val="en-US" w:eastAsia="en-US"/>
              </w:rPr>
            </w:pPr>
            <w:r w:rsidRPr="000D55BD">
              <w:rPr>
                <w:color w:val="000000"/>
                <w:lang w:val="en-US" w:eastAsia="en-US"/>
              </w:rPr>
              <w:t>14</w:t>
            </w:r>
          </w:p>
        </w:tc>
        <w:tc>
          <w:tcPr>
            <w:tcW w:w="1649" w:type="dxa"/>
            <w:tcBorders>
              <w:top w:val="nil"/>
              <w:left w:val="nil"/>
              <w:bottom w:val="single" w:sz="4" w:space="0" w:color="auto"/>
              <w:right w:val="single" w:sz="4" w:space="0" w:color="auto"/>
            </w:tcBorders>
            <w:vAlign w:val="center"/>
            <w:hideMark/>
          </w:tcPr>
          <w:p w14:paraId="1B32F6D6" w14:textId="77777777" w:rsidR="000D55BD" w:rsidRPr="000D55BD" w:rsidRDefault="000D55BD" w:rsidP="000D55BD">
            <w:pPr>
              <w:jc w:val="left"/>
              <w:rPr>
                <w:b/>
                <w:bCs/>
                <w:color w:val="000000"/>
                <w:lang w:val="en-US" w:eastAsia="en-US"/>
              </w:rPr>
            </w:pPr>
            <w:proofErr w:type="spellStart"/>
            <w:r w:rsidRPr="000D55BD">
              <w:rPr>
                <w:b/>
                <w:bCs/>
                <w:color w:val="000000"/>
                <w:lang w:val="en-US" w:eastAsia="en-US"/>
              </w:rPr>
              <w:t>Добри</w:t>
            </w:r>
            <w:proofErr w:type="spellEnd"/>
            <w:r w:rsidRPr="000D55BD">
              <w:rPr>
                <w:b/>
                <w:bCs/>
                <w:color w:val="000000"/>
                <w:lang w:val="en-US" w:eastAsia="en-US"/>
              </w:rPr>
              <w:t xml:space="preserve"> </w:t>
            </w:r>
            <w:proofErr w:type="spellStart"/>
            <w:r w:rsidRPr="000D55BD">
              <w:rPr>
                <w:b/>
                <w:bCs/>
                <w:color w:val="000000"/>
                <w:lang w:val="en-US" w:eastAsia="en-US"/>
              </w:rPr>
              <w:t>До</w:t>
            </w:r>
            <w:proofErr w:type="spellEnd"/>
            <w:r w:rsidRPr="000D55BD">
              <w:rPr>
                <w:b/>
                <w:bCs/>
                <w:color w:val="000000"/>
                <w:lang w:val="en-US" w:eastAsia="en-US"/>
              </w:rPr>
              <w:t xml:space="preserve">                                          </w:t>
            </w:r>
            <w:proofErr w:type="gramStart"/>
            <w:r w:rsidRPr="000D55BD">
              <w:rPr>
                <w:b/>
                <w:bCs/>
                <w:color w:val="000000"/>
                <w:lang w:val="en-US" w:eastAsia="en-US"/>
              </w:rPr>
              <w:t xml:space="preserve">   (</w:t>
            </w:r>
            <w:proofErr w:type="spellStart"/>
            <w:proofErr w:type="gramEnd"/>
            <w:r w:rsidRPr="000D55BD">
              <w:rPr>
                <w:b/>
                <w:bCs/>
                <w:color w:val="000000"/>
                <w:lang w:val="en-US" w:eastAsia="en-US"/>
              </w:rPr>
              <w:t>школа</w:t>
            </w:r>
            <w:proofErr w:type="spellEnd"/>
            <w:r w:rsidRPr="000D55BD">
              <w:rPr>
                <w:b/>
                <w:bCs/>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0D341FB3" w14:textId="77777777" w:rsidR="000D55BD" w:rsidRPr="000D55BD" w:rsidRDefault="000D55BD" w:rsidP="000D55BD">
            <w:pPr>
              <w:jc w:val="left"/>
              <w:rPr>
                <w:color w:val="000000"/>
                <w:lang w:val="en-US" w:eastAsia="en-US"/>
              </w:rPr>
            </w:pPr>
            <w:proofErr w:type="spellStart"/>
            <w:r w:rsidRPr="000D55BD">
              <w:rPr>
                <w:color w:val="000000"/>
                <w:lang w:val="en-US" w:eastAsia="en-US"/>
              </w:rPr>
              <w:t>Након</w:t>
            </w:r>
            <w:proofErr w:type="spellEnd"/>
            <w:r w:rsidRPr="000D55BD">
              <w:rPr>
                <w:color w:val="000000"/>
                <w:lang w:val="en-US" w:eastAsia="en-US"/>
              </w:rPr>
              <w:t xml:space="preserve"> </w:t>
            </w:r>
            <w:proofErr w:type="spellStart"/>
            <w:r w:rsidRPr="000D55BD">
              <w:rPr>
                <w:color w:val="000000"/>
                <w:lang w:val="en-US" w:eastAsia="en-US"/>
              </w:rPr>
              <w:t>уређења</w:t>
            </w:r>
            <w:proofErr w:type="spellEnd"/>
            <w:r w:rsidRPr="000D55BD">
              <w:rPr>
                <w:color w:val="000000"/>
                <w:lang w:val="en-US" w:eastAsia="en-US"/>
              </w:rPr>
              <w:t xml:space="preserve"> </w:t>
            </w:r>
            <w:proofErr w:type="spellStart"/>
            <w:r w:rsidRPr="000D55BD">
              <w:rPr>
                <w:color w:val="000000"/>
                <w:lang w:val="en-US" w:eastAsia="en-US"/>
              </w:rPr>
              <w:t>простора</w:t>
            </w:r>
            <w:proofErr w:type="spellEnd"/>
            <w:r w:rsidRPr="000D55BD">
              <w:rPr>
                <w:color w:val="000000"/>
                <w:lang w:val="en-US" w:eastAsia="en-US"/>
              </w:rPr>
              <w:t xml:space="preserve"> </w:t>
            </w:r>
            <w:proofErr w:type="spellStart"/>
            <w:r w:rsidRPr="000D55BD">
              <w:rPr>
                <w:color w:val="000000"/>
                <w:lang w:val="en-US" w:eastAsia="en-US"/>
              </w:rPr>
              <w:t>од</w:t>
            </w:r>
            <w:proofErr w:type="spellEnd"/>
            <w:r w:rsidRPr="000D55BD">
              <w:rPr>
                <w:color w:val="000000"/>
                <w:lang w:val="en-US" w:eastAsia="en-US"/>
              </w:rPr>
              <w:t xml:space="preserve"> </w:t>
            </w:r>
            <w:proofErr w:type="spellStart"/>
            <w:r w:rsidRPr="000D55BD">
              <w:rPr>
                <w:color w:val="000000"/>
                <w:lang w:val="en-US" w:eastAsia="en-US"/>
              </w:rPr>
              <w:t>стране</w:t>
            </w:r>
            <w:proofErr w:type="spellEnd"/>
            <w:r w:rsidRPr="000D55BD">
              <w:rPr>
                <w:color w:val="000000"/>
                <w:lang w:val="en-US" w:eastAsia="en-US"/>
              </w:rPr>
              <w:t xml:space="preserve"> </w:t>
            </w:r>
            <w:proofErr w:type="spellStart"/>
            <w:r w:rsidRPr="000D55BD">
              <w:rPr>
                <w:color w:val="000000"/>
                <w:lang w:val="en-US" w:eastAsia="en-US"/>
              </w:rPr>
              <w:t>родитеља</w:t>
            </w:r>
            <w:proofErr w:type="spellEnd"/>
            <w:r w:rsidRPr="000D55BD">
              <w:rPr>
                <w:color w:val="000000"/>
                <w:lang w:val="en-US" w:eastAsia="en-US"/>
              </w:rPr>
              <w:t xml:space="preserve">, </w:t>
            </w:r>
            <w:proofErr w:type="spellStart"/>
            <w:r w:rsidRPr="000D55BD">
              <w:rPr>
                <w:color w:val="000000"/>
                <w:lang w:val="en-US" w:eastAsia="en-US"/>
              </w:rPr>
              <w:t>радна</w:t>
            </w:r>
            <w:proofErr w:type="spellEnd"/>
            <w:r w:rsidRPr="000D55BD">
              <w:rPr>
                <w:color w:val="000000"/>
                <w:lang w:val="en-US" w:eastAsia="en-US"/>
              </w:rPr>
              <w:t xml:space="preserve"> </w:t>
            </w:r>
            <w:proofErr w:type="spellStart"/>
            <w:r w:rsidRPr="000D55BD">
              <w:rPr>
                <w:color w:val="000000"/>
                <w:lang w:val="en-US" w:eastAsia="en-US"/>
              </w:rPr>
              <w:t>соба</w:t>
            </w:r>
            <w:proofErr w:type="spellEnd"/>
            <w:r w:rsidRPr="000D55BD">
              <w:rPr>
                <w:color w:val="000000"/>
                <w:lang w:val="en-US" w:eastAsia="en-US"/>
              </w:rPr>
              <w:t xml:space="preserve"> </w:t>
            </w:r>
            <w:proofErr w:type="spellStart"/>
            <w:r w:rsidRPr="000D55BD">
              <w:rPr>
                <w:color w:val="000000"/>
                <w:lang w:val="en-US" w:eastAsia="en-US"/>
              </w:rPr>
              <w:t>је</w:t>
            </w:r>
            <w:proofErr w:type="spellEnd"/>
            <w:r w:rsidRPr="000D55BD">
              <w:rPr>
                <w:color w:val="000000"/>
                <w:lang w:val="en-US" w:eastAsia="en-US"/>
              </w:rPr>
              <w:t xml:space="preserve"> </w:t>
            </w:r>
            <w:proofErr w:type="spellStart"/>
            <w:proofErr w:type="gramStart"/>
            <w:r w:rsidRPr="000D55BD">
              <w:rPr>
                <w:color w:val="000000"/>
                <w:lang w:val="en-US" w:eastAsia="en-US"/>
              </w:rPr>
              <w:t>опремљена</w:t>
            </w:r>
            <w:proofErr w:type="spellEnd"/>
            <w:r w:rsidRPr="000D55BD">
              <w:rPr>
                <w:color w:val="000000"/>
                <w:lang w:val="en-US" w:eastAsia="en-US"/>
              </w:rPr>
              <w:t xml:space="preserve">  </w:t>
            </w:r>
            <w:proofErr w:type="spellStart"/>
            <w:r w:rsidRPr="000D55BD">
              <w:rPr>
                <w:color w:val="000000"/>
                <w:lang w:val="en-US" w:eastAsia="en-US"/>
              </w:rPr>
              <w:t>новим</w:t>
            </w:r>
            <w:proofErr w:type="spellEnd"/>
            <w:proofErr w:type="gramEnd"/>
            <w:r w:rsidRPr="000D55BD">
              <w:rPr>
                <w:color w:val="000000"/>
                <w:lang w:val="en-US" w:eastAsia="en-US"/>
              </w:rPr>
              <w:t xml:space="preserve"> </w:t>
            </w:r>
            <w:proofErr w:type="spellStart"/>
            <w:r w:rsidRPr="000D55BD">
              <w:rPr>
                <w:color w:val="000000"/>
                <w:lang w:val="en-US" w:eastAsia="en-US"/>
              </w:rPr>
              <w:t>покретним</w:t>
            </w:r>
            <w:proofErr w:type="spellEnd"/>
            <w:r w:rsidRPr="000D55BD">
              <w:rPr>
                <w:color w:val="000000"/>
                <w:lang w:val="en-US" w:eastAsia="en-US"/>
              </w:rPr>
              <w:t xml:space="preserve"> </w:t>
            </w:r>
            <w:proofErr w:type="spellStart"/>
            <w:r w:rsidRPr="000D55BD">
              <w:rPr>
                <w:color w:val="000000"/>
                <w:lang w:val="en-US" w:eastAsia="en-US"/>
              </w:rPr>
              <w:t>полицама</w:t>
            </w:r>
            <w:proofErr w:type="spellEnd"/>
            <w:r w:rsidRPr="000D55BD">
              <w:rPr>
                <w:color w:val="000000"/>
                <w:lang w:val="en-US" w:eastAsia="en-US"/>
              </w:rPr>
              <w:t xml:space="preserve"> и </w:t>
            </w:r>
            <w:proofErr w:type="spellStart"/>
            <w:r w:rsidRPr="000D55BD">
              <w:rPr>
                <w:color w:val="000000"/>
                <w:lang w:val="en-US" w:eastAsia="en-US"/>
              </w:rPr>
              <w:t>столовима</w:t>
            </w:r>
            <w:proofErr w:type="spellEnd"/>
            <w:r w:rsidRPr="000D55BD">
              <w:rPr>
                <w:color w:val="000000"/>
                <w:lang w:val="en-US" w:eastAsia="en-US"/>
              </w:rPr>
              <w:t xml:space="preserve"> и </w:t>
            </w:r>
            <w:proofErr w:type="spellStart"/>
            <w:r w:rsidRPr="000D55BD">
              <w:rPr>
                <w:color w:val="000000"/>
                <w:lang w:val="en-US" w:eastAsia="en-US"/>
              </w:rPr>
              <w:t>столицама</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23B0D319" w14:textId="77777777" w:rsidR="000D55BD" w:rsidRPr="000D55BD" w:rsidRDefault="000D55BD" w:rsidP="000D55BD">
            <w:pPr>
              <w:jc w:val="left"/>
              <w:rPr>
                <w:rFonts w:ascii="Calibri" w:hAnsi="Calibri" w:cs="Calibri"/>
                <w:color w:val="000000"/>
                <w:lang w:val="en-US" w:eastAsia="en-US"/>
              </w:rPr>
            </w:pPr>
          </w:p>
        </w:tc>
      </w:tr>
      <w:tr w:rsidR="000D55BD" w:rsidRPr="000D55BD" w14:paraId="5237797C" w14:textId="77777777" w:rsidTr="000D55BD">
        <w:trPr>
          <w:trHeight w:val="552"/>
        </w:trPr>
        <w:tc>
          <w:tcPr>
            <w:tcW w:w="283" w:type="dxa"/>
            <w:tcBorders>
              <w:top w:val="nil"/>
              <w:left w:val="single" w:sz="4" w:space="0" w:color="auto"/>
              <w:bottom w:val="single" w:sz="4" w:space="0" w:color="auto"/>
              <w:right w:val="single" w:sz="4" w:space="0" w:color="auto"/>
            </w:tcBorders>
            <w:vAlign w:val="center"/>
            <w:hideMark/>
          </w:tcPr>
          <w:p w14:paraId="5FDAF22A" w14:textId="77777777" w:rsidR="000D55BD" w:rsidRPr="000D55BD" w:rsidRDefault="000D55BD" w:rsidP="000D55BD">
            <w:pPr>
              <w:jc w:val="center"/>
              <w:rPr>
                <w:color w:val="000000"/>
                <w:lang w:val="en-US" w:eastAsia="en-US"/>
              </w:rPr>
            </w:pPr>
            <w:r w:rsidRPr="000D55BD">
              <w:rPr>
                <w:color w:val="000000"/>
                <w:lang w:val="en-US" w:eastAsia="en-US"/>
              </w:rPr>
              <w:t>15</w:t>
            </w:r>
          </w:p>
        </w:tc>
        <w:tc>
          <w:tcPr>
            <w:tcW w:w="1649" w:type="dxa"/>
            <w:tcBorders>
              <w:top w:val="nil"/>
              <w:left w:val="nil"/>
              <w:bottom w:val="single" w:sz="4" w:space="0" w:color="auto"/>
              <w:right w:val="single" w:sz="4" w:space="0" w:color="auto"/>
            </w:tcBorders>
            <w:vAlign w:val="center"/>
            <w:hideMark/>
          </w:tcPr>
          <w:p w14:paraId="6D890D12" w14:textId="77777777" w:rsidR="000D55BD" w:rsidRPr="000D55BD" w:rsidRDefault="000D55BD" w:rsidP="000D55BD">
            <w:pPr>
              <w:jc w:val="left"/>
              <w:rPr>
                <w:b/>
                <w:bCs/>
                <w:color w:val="000000"/>
                <w:lang w:val="en-US" w:eastAsia="en-US"/>
              </w:rPr>
            </w:pPr>
            <w:r w:rsidRPr="000D55BD">
              <w:rPr>
                <w:b/>
                <w:bCs/>
                <w:color w:val="000000"/>
                <w:lang w:val="en-US" w:eastAsia="en-US"/>
              </w:rPr>
              <w:t xml:space="preserve">ОШ </w:t>
            </w:r>
            <w:proofErr w:type="spellStart"/>
            <w:r w:rsidRPr="000D55BD">
              <w:rPr>
                <w:b/>
                <w:bCs/>
                <w:color w:val="000000"/>
                <w:lang w:val="en-US" w:eastAsia="en-US"/>
              </w:rPr>
              <w:t>Свети</w:t>
            </w:r>
            <w:proofErr w:type="spellEnd"/>
            <w:r w:rsidRPr="000D55BD">
              <w:rPr>
                <w:b/>
                <w:bCs/>
                <w:color w:val="000000"/>
                <w:lang w:val="en-US" w:eastAsia="en-US"/>
              </w:rPr>
              <w:t xml:space="preserve"> </w:t>
            </w:r>
            <w:proofErr w:type="spellStart"/>
            <w:r w:rsidRPr="000D55BD">
              <w:rPr>
                <w:b/>
                <w:bCs/>
                <w:color w:val="000000"/>
                <w:lang w:val="en-US" w:eastAsia="en-US"/>
              </w:rPr>
              <w:t>Сава</w:t>
            </w:r>
            <w:proofErr w:type="spellEnd"/>
          </w:p>
        </w:tc>
        <w:tc>
          <w:tcPr>
            <w:tcW w:w="8180" w:type="dxa"/>
            <w:tcBorders>
              <w:top w:val="nil"/>
              <w:left w:val="nil"/>
              <w:bottom w:val="nil"/>
              <w:right w:val="nil"/>
            </w:tcBorders>
            <w:vAlign w:val="center"/>
            <w:hideMark/>
          </w:tcPr>
          <w:p w14:paraId="3DC7673F" w14:textId="77777777" w:rsidR="000D55BD" w:rsidRPr="000D55BD" w:rsidRDefault="000D55BD" w:rsidP="000D55BD">
            <w:pPr>
              <w:jc w:val="left"/>
              <w:rPr>
                <w:color w:val="000000"/>
                <w:lang w:val="en-US" w:eastAsia="en-US"/>
              </w:rPr>
            </w:pPr>
            <w:proofErr w:type="spellStart"/>
            <w:r w:rsidRPr="000D55BD">
              <w:rPr>
                <w:color w:val="000000"/>
                <w:lang w:val="en-US" w:eastAsia="en-US"/>
              </w:rPr>
              <w:t>Кречење</w:t>
            </w:r>
            <w:proofErr w:type="spellEnd"/>
            <w:r w:rsidRPr="000D55BD">
              <w:rPr>
                <w:color w:val="000000"/>
                <w:lang w:val="en-US" w:eastAsia="en-US"/>
              </w:rPr>
              <w:t xml:space="preserve"> </w:t>
            </w:r>
            <w:proofErr w:type="spellStart"/>
            <w:r w:rsidRPr="000D55BD">
              <w:rPr>
                <w:color w:val="000000"/>
                <w:lang w:val="en-US" w:eastAsia="en-US"/>
              </w:rPr>
              <w:t>радне</w:t>
            </w:r>
            <w:proofErr w:type="spellEnd"/>
            <w:r w:rsidRPr="000D55BD">
              <w:rPr>
                <w:color w:val="000000"/>
                <w:lang w:val="en-US" w:eastAsia="en-US"/>
              </w:rPr>
              <w:t xml:space="preserve"> </w:t>
            </w:r>
            <w:proofErr w:type="spellStart"/>
            <w:r w:rsidRPr="000D55BD">
              <w:rPr>
                <w:color w:val="000000"/>
                <w:lang w:val="en-US" w:eastAsia="en-US"/>
              </w:rPr>
              <w:t>собе</w:t>
            </w:r>
            <w:proofErr w:type="spellEnd"/>
            <w:r w:rsidRPr="000D55BD">
              <w:rPr>
                <w:color w:val="000000"/>
                <w:lang w:val="en-US" w:eastAsia="en-US"/>
              </w:rPr>
              <w:t xml:space="preserve"> и </w:t>
            </w:r>
            <w:proofErr w:type="spellStart"/>
            <w:r w:rsidRPr="000D55BD">
              <w:rPr>
                <w:color w:val="000000"/>
                <w:lang w:val="en-US" w:eastAsia="en-US"/>
              </w:rPr>
              <w:t>опремање</w:t>
            </w:r>
            <w:proofErr w:type="spellEnd"/>
            <w:r w:rsidRPr="000D55BD">
              <w:rPr>
                <w:color w:val="000000"/>
                <w:lang w:val="en-US" w:eastAsia="en-US"/>
              </w:rPr>
              <w:t xml:space="preserve"> </w:t>
            </w:r>
            <w:proofErr w:type="spellStart"/>
            <w:r w:rsidRPr="000D55BD">
              <w:rPr>
                <w:color w:val="000000"/>
                <w:lang w:val="en-US" w:eastAsia="en-US"/>
              </w:rPr>
              <w:t>новим</w:t>
            </w:r>
            <w:proofErr w:type="spellEnd"/>
            <w:r w:rsidRPr="000D55BD">
              <w:rPr>
                <w:color w:val="000000"/>
                <w:lang w:val="en-US" w:eastAsia="en-US"/>
              </w:rPr>
              <w:t xml:space="preserve"> </w:t>
            </w:r>
            <w:proofErr w:type="spellStart"/>
            <w:r w:rsidRPr="000D55BD">
              <w:rPr>
                <w:color w:val="000000"/>
                <w:lang w:val="en-US" w:eastAsia="en-US"/>
              </w:rPr>
              <w:t>покретним</w:t>
            </w:r>
            <w:proofErr w:type="spellEnd"/>
            <w:r w:rsidRPr="000D55BD">
              <w:rPr>
                <w:color w:val="000000"/>
                <w:lang w:val="en-US" w:eastAsia="en-US"/>
              </w:rPr>
              <w:t xml:space="preserve"> </w:t>
            </w:r>
            <w:proofErr w:type="spellStart"/>
            <w:r w:rsidRPr="000D55BD">
              <w:rPr>
                <w:color w:val="000000"/>
                <w:lang w:val="en-US" w:eastAsia="en-US"/>
              </w:rPr>
              <w:t>полицама</w:t>
            </w:r>
            <w:proofErr w:type="spellEnd"/>
            <w:r w:rsidRPr="000D55BD">
              <w:rPr>
                <w:color w:val="000000"/>
                <w:lang w:val="en-US" w:eastAsia="en-US"/>
              </w:rPr>
              <w:t xml:space="preserve">, </w:t>
            </w:r>
            <w:proofErr w:type="spellStart"/>
            <w:r w:rsidRPr="000D55BD">
              <w:rPr>
                <w:color w:val="000000"/>
                <w:lang w:val="en-US" w:eastAsia="en-US"/>
              </w:rPr>
              <w:t>столовима</w:t>
            </w:r>
            <w:proofErr w:type="spellEnd"/>
            <w:r w:rsidRPr="000D55BD">
              <w:rPr>
                <w:color w:val="000000"/>
                <w:lang w:val="en-US" w:eastAsia="en-US"/>
              </w:rPr>
              <w:t xml:space="preserve"> и </w:t>
            </w:r>
            <w:proofErr w:type="spellStart"/>
            <w:r w:rsidRPr="000D55BD">
              <w:rPr>
                <w:color w:val="000000"/>
                <w:lang w:val="en-US" w:eastAsia="en-US"/>
              </w:rPr>
              <w:t>столицама</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25D0B188" w14:textId="77777777" w:rsidR="000D55BD" w:rsidRPr="000D55BD" w:rsidRDefault="000D55BD" w:rsidP="000D55BD">
            <w:pPr>
              <w:jc w:val="left"/>
              <w:rPr>
                <w:rFonts w:ascii="Calibri" w:hAnsi="Calibri" w:cs="Calibri"/>
                <w:color w:val="000000"/>
                <w:lang w:val="en-US" w:eastAsia="en-US"/>
              </w:rPr>
            </w:pPr>
          </w:p>
        </w:tc>
      </w:tr>
      <w:tr w:rsidR="000D55BD" w:rsidRPr="000D55BD" w14:paraId="25F3DEC3"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353C6409" w14:textId="77777777" w:rsidR="000D55BD" w:rsidRPr="000D55BD" w:rsidRDefault="000D55BD" w:rsidP="000D55BD">
            <w:pPr>
              <w:jc w:val="center"/>
              <w:rPr>
                <w:color w:val="000000"/>
                <w:lang w:val="en-US" w:eastAsia="en-US"/>
              </w:rPr>
            </w:pPr>
            <w:r w:rsidRPr="000D55BD">
              <w:rPr>
                <w:color w:val="000000"/>
                <w:lang w:val="en-US" w:eastAsia="en-US"/>
              </w:rPr>
              <w:lastRenderedPageBreak/>
              <w:t>16</w:t>
            </w:r>
          </w:p>
        </w:tc>
        <w:tc>
          <w:tcPr>
            <w:tcW w:w="1649" w:type="dxa"/>
            <w:tcBorders>
              <w:top w:val="nil"/>
              <w:left w:val="nil"/>
              <w:bottom w:val="single" w:sz="4" w:space="0" w:color="auto"/>
              <w:right w:val="single" w:sz="4" w:space="0" w:color="auto"/>
            </w:tcBorders>
            <w:vAlign w:val="center"/>
            <w:hideMark/>
          </w:tcPr>
          <w:p w14:paraId="68D68CE0" w14:textId="77777777" w:rsidR="000D55BD" w:rsidRPr="000D55BD" w:rsidRDefault="000D55BD" w:rsidP="000D55BD">
            <w:pPr>
              <w:jc w:val="left"/>
              <w:rPr>
                <w:b/>
                <w:bCs/>
                <w:color w:val="000000"/>
                <w:lang w:val="en-US" w:eastAsia="en-US"/>
              </w:rPr>
            </w:pPr>
            <w:proofErr w:type="spellStart"/>
            <w:r w:rsidRPr="000D55BD">
              <w:rPr>
                <w:b/>
                <w:bCs/>
                <w:color w:val="000000"/>
                <w:lang w:val="en-US" w:eastAsia="en-US"/>
              </w:rPr>
              <w:t>Вучак</w:t>
            </w:r>
            <w:proofErr w:type="spellEnd"/>
            <w:r w:rsidRPr="000D55BD">
              <w:rPr>
                <w:b/>
                <w:bCs/>
                <w:color w:val="000000"/>
                <w:lang w:val="en-US" w:eastAsia="en-US"/>
              </w:rPr>
              <w:t xml:space="preserve">                                 </w:t>
            </w:r>
            <w:proofErr w:type="gramStart"/>
            <w:r w:rsidRPr="000D55BD">
              <w:rPr>
                <w:b/>
                <w:bCs/>
                <w:color w:val="000000"/>
                <w:lang w:val="en-US" w:eastAsia="en-US"/>
              </w:rPr>
              <w:t xml:space="preserve">   (</w:t>
            </w:r>
            <w:proofErr w:type="spellStart"/>
            <w:proofErr w:type="gramEnd"/>
            <w:r w:rsidRPr="000D55BD">
              <w:rPr>
                <w:b/>
                <w:bCs/>
                <w:color w:val="000000"/>
                <w:lang w:val="en-US" w:eastAsia="en-US"/>
              </w:rPr>
              <w:t>школа</w:t>
            </w:r>
            <w:proofErr w:type="spellEnd"/>
            <w:r w:rsidRPr="000D55BD">
              <w:rPr>
                <w:b/>
                <w:bCs/>
                <w:color w:val="000000"/>
                <w:lang w:val="en-US" w:eastAsia="en-US"/>
              </w:rPr>
              <w:t>)</w:t>
            </w:r>
          </w:p>
        </w:tc>
        <w:tc>
          <w:tcPr>
            <w:tcW w:w="8180" w:type="dxa"/>
            <w:tcBorders>
              <w:top w:val="nil"/>
              <w:left w:val="nil"/>
              <w:bottom w:val="nil"/>
              <w:right w:val="nil"/>
            </w:tcBorders>
            <w:vAlign w:val="center"/>
            <w:hideMark/>
          </w:tcPr>
          <w:p w14:paraId="09E764E4" w14:textId="77777777" w:rsidR="000D55BD" w:rsidRPr="000D55BD" w:rsidRDefault="000D55BD" w:rsidP="000D55BD">
            <w:pPr>
              <w:jc w:val="left"/>
              <w:rPr>
                <w:color w:val="000000"/>
                <w:lang w:val="en-US" w:eastAsia="en-US"/>
              </w:rPr>
            </w:pPr>
            <w:proofErr w:type="spellStart"/>
            <w:r w:rsidRPr="000D55BD">
              <w:rPr>
                <w:color w:val="000000"/>
                <w:lang w:val="en-US" w:eastAsia="en-US"/>
              </w:rPr>
              <w:t>Кречење</w:t>
            </w:r>
            <w:proofErr w:type="spellEnd"/>
            <w:r w:rsidRPr="000D55BD">
              <w:rPr>
                <w:color w:val="000000"/>
                <w:lang w:val="en-US" w:eastAsia="en-US"/>
              </w:rPr>
              <w:t xml:space="preserve"> </w:t>
            </w:r>
            <w:proofErr w:type="spellStart"/>
            <w:r w:rsidRPr="000D55BD">
              <w:rPr>
                <w:color w:val="000000"/>
                <w:lang w:val="en-US" w:eastAsia="en-US"/>
              </w:rPr>
              <w:t>радне</w:t>
            </w:r>
            <w:proofErr w:type="spellEnd"/>
            <w:r w:rsidRPr="000D55BD">
              <w:rPr>
                <w:color w:val="000000"/>
                <w:lang w:val="en-US" w:eastAsia="en-US"/>
              </w:rPr>
              <w:t xml:space="preserve"> </w:t>
            </w:r>
            <w:proofErr w:type="spellStart"/>
            <w:r w:rsidRPr="000D55BD">
              <w:rPr>
                <w:color w:val="000000"/>
                <w:lang w:val="en-US" w:eastAsia="en-US"/>
              </w:rPr>
              <w:t>собе</w:t>
            </w:r>
            <w:proofErr w:type="spellEnd"/>
            <w:r w:rsidRPr="000D55BD">
              <w:rPr>
                <w:color w:val="000000"/>
                <w:lang w:val="en-US" w:eastAsia="en-US"/>
              </w:rPr>
              <w:t xml:space="preserve"> и </w:t>
            </w:r>
            <w:proofErr w:type="spellStart"/>
            <w:r w:rsidRPr="000D55BD">
              <w:rPr>
                <w:color w:val="000000"/>
                <w:lang w:val="en-US" w:eastAsia="en-US"/>
              </w:rPr>
              <w:t>опремање</w:t>
            </w:r>
            <w:proofErr w:type="spellEnd"/>
            <w:r w:rsidRPr="000D55BD">
              <w:rPr>
                <w:color w:val="000000"/>
                <w:lang w:val="en-US" w:eastAsia="en-US"/>
              </w:rPr>
              <w:t xml:space="preserve"> </w:t>
            </w:r>
            <w:proofErr w:type="spellStart"/>
            <w:r w:rsidRPr="000D55BD">
              <w:rPr>
                <w:color w:val="000000"/>
                <w:lang w:val="en-US" w:eastAsia="en-US"/>
              </w:rPr>
              <w:t>новим</w:t>
            </w:r>
            <w:proofErr w:type="spellEnd"/>
            <w:r w:rsidRPr="000D55BD">
              <w:rPr>
                <w:color w:val="000000"/>
                <w:lang w:val="en-US" w:eastAsia="en-US"/>
              </w:rPr>
              <w:t xml:space="preserve"> </w:t>
            </w:r>
            <w:proofErr w:type="spellStart"/>
            <w:r w:rsidRPr="000D55BD">
              <w:rPr>
                <w:color w:val="000000"/>
                <w:lang w:val="en-US" w:eastAsia="en-US"/>
              </w:rPr>
              <w:t>покретним</w:t>
            </w:r>
            <w:proofErr w:type="spellEnd"/>
            <w:r w:rsidRPr="000D55BD">
              <w:rPr>
                <w:color w:val="000000"/>
                <w:lang w:val="en-US" w:eastAsia="en-US"/>
              </w:rPr>
              <w:t xml:space="preserve"> </w:t>
            </w:r>
            <w:proofErr w:type="spellStart"/>
            <w:r w:rsidRPr="000D55BD">
              <w:rPr>
                <w:color w:val="000000"/>
                <w:lang w:val="en-US" w:eastAsia="en-US"/>
              </w:rPr>
              <w:t>полицама</w:t>
            </w:r>
            <w:proofErr w:type="spellEnd"/>
            <w:r w:rsidRPr="000D55BD">
              <w:rPr>
                <w:color w:val="000000"/>
                <w:lang w:val="en-US" w:eastAsia="en-US"/>
              </w:rPr>
              <w:t xml:space="preserve">, </w:t>
            </w:r>
            <w:proofErr w:type="spellStart"/>
            <w:r w:rsidRPr="000D55BD">
              <w:rPr>
                <w:color w:val="000000"/>
                <w:lang w:val="en-US" w:eastAsia="en-US"/>
              </w:rPr>
              <w:t>столовима</w:t>
            </w:r>
            <w:proofErr w:type="spellEnd"/>
            <w:r w:rsidRPr="000D55BD">
              <w:rPr>
                <w:color w:val="000000"/>
                <w:lang w:val="en-US" w:eastAsia="en-US"/>
              </w:rPr>
              <w:t xml:space="preserve"> и </w:t>
            </w:r>
            <w:proofErr w:type="spellStart"/>
            <w:r w:rsidRPr="000D55BD">
              <w:rPr>
                <w:color w:val="000000"/>
                <w:lang w:val="en-US" w:eastAsia="en-US"/>
              </w:rPr>
              <w:t>столицама</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0D162771" w14:textId="77777777" w:rsidR="000D55BD" w:rsidRPr="000D55BD" w:rsidRDefault="000D55BD" w:rsidP="000D55BD">
            <w:pPr>
              <w:jc w:val="left"/>
              <w:rPr>
                <w:rFonts w:ascii="Calibri" w:hAnsi="Calibri" w:cs="Calibri"/>
                <w:color w:val="000000"/>
                <w:lang w:val="en-US" w:eastAsia="en-US"/>
              </w:rPr>
            </w:pPr>
          </w:p>
        </w:tc>
      </w:tr>
      <w:tr w:rsidR="000D55BD" w:rsidRPr="000D55BD" w14:paraId="0FA27B78"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17B5A7F9" w14:textId="77777777" w:rsidR="000D55BD" w:rsidRPr="000D55BD" w:rsidRDefault="000D55BD" w:rsidP="000D55BD">
            <w:pPr>
              <w:jc w:val="center"/>
              <w:rPr>
                <w:color w:val="000000"/>
                <w:lang w:val="en-US" w:eastAsia="en-US"/>
              </w:rPr>
            </w:pPr>
            <w:r w:rsidRPr="000D55BD">
              <w:rPr>
                <w:color w:val="000000"/>
                <w:lang w:val="en-US" w:eastAsia="en-US"/>
              </w:rPr>
              <w:t>17</w:t>
            </w:r>
          </w:p>
        </w:tc>
        <w:tc>
          <w:tcPr>
            <w:tcW w:w="1649" w:type="dxa"/>
            <w:tcBorders>
              <w:top w:val="nil"/>
              <w:left w:val="nil"/>
              <w:bottom w:val="single" w:sz="4" w:space="0" w:color="auto"/>
              <w:right w:val="single" w:sz="4" w:space="0" w:color="auto"/>
            </w:tcBorders>
            <w:vAlign w:val="center"/>
            <w:hideMark/>
          </w:tcPr>
          <w:p w14:paraId="2EF9B9B9" w14:textId="77777777" w:rsidR="000D55BD" w:rsidRPr="000D55BD" w:rsidRDefault="000D55BD" w:rsidP="000D55BD">
            <w:pPr>
              <w:jc w:val="left"/>
              <w:rPr>
                <w:b/>
                <w:bCs/>
                <w:color w:val="000000"/>
                <w:lang w:val="en-US" w:eastAsia="en-US"/>
              </w:rPr>
            </w:pPr>
            <w:proofErr w:type="spellStart"/>
            <w:r w:rsidRPr="000D55BD">
              <w:rPr>
                <w:b/>
                <w:bCs/>
                <w:color w:val="000000"/>
                <w:lang w:val="en-US" w:eastAsia="en-US"/>
              </w:rPr>
              <w:t>Колари</w:t>
            </w:r>
            <w:proofErr w:type="spellEnd"/>
          </w:p>
        </w:tc>
        <w:tc>
          <w:tcPr>
            <w:tcW w:w="8180" w:type="dxa"/>
            <w:tcBorders>
              <w:top w:val="single" w:sz="4" w:space="0" w:color="auto"/>
              <w:left w:val="nil"/>
              <w:bottom w:val="single" w:sz="4" w:space="0" w:color="auto"/>
              <w:right w:val="single" w:sz="4" w:space="0" w:color="auto"/>
            </w:tcBorders>
            <w:vAlign w:val="center"/>
            <w:hideMark/>
          </w:tcPr>
          <w:p w14:paraId="3D56C5E0" w14:textId="77777777" w:rsidR="000D55BD" w:rsidRPr="000D55BD" w:rsidRDefault="000D55BD" w:rsidP="000D55BD">
            <w:pPr>
              <w:jc w:val="left"/>
              <w:rPr>
                <w:color w:val="000000"/>
                <w:lang w:val="en-US" w:eastAsia="en-US"/>
              </w:rPr>
            </w:pPr>
            <w:proofErr w:type="spellStart"/>
            <w:r w:rsidRPr="000D55BD">
              <w:rPr>
                <w:color w:val="000000"/>
                <w:lang w:val="en-US" w:eastAsia="en-US"/>
              </w:rPr>
              <w:t>Стара</w:t>
            </w:r>
            <w:proofErr w:type="spellEnd"/>
            <w:r w:rsidRPr="000D55BD">
              <w:rPr>
                <w:color w:val="000000"/>
                <w:lang w:val="en-US" w:eastAsia="en-US"/>
              </w:rPr>
              <w:t xml:space="preserve"> </w:t>
            </w:r>
            <w:proofErr w:type="spellStart"/>
            <w:r w:rsidRPr="000D55BD">
              <w:rPr>
                <w:color w:val="000000"/>
                <w:lang w:val="en-US" w:eastAsia="en-US"/>
              </w:rPr>
              <w:t>школа</w:t>
            </w:r>
            <w:proofErr w:type="spellEnd"/>
            <w:r w:rsidRPr="000D55BD">
              <w:rPr>
                <w:color w:val="000000"/>
                <w:lang w:val="en-US" w:eastAsia="en-US"/>
              </w:rPr>
              <w:t xml:space="preserve">, </w:t>
            </w:r>
            <w:proofErr w:type="spellStart"/>
            <w:r w:rsidRPr="000D55BD">
              <w:rPr>
                <w:color w:val="000000"/>
                <w:lang w:val="en-US" w:eastAsia="en-US"/>
              </w:rPr>
              <w:t>комплетна</w:t>
            </w:r>
            <w:proofErr w:type="spellEnd"/>
            <w:r w:rsidRPr="000D55BD">
              <w:rPr>
                <w:color w:val="000000"/>
                <w:lang w:val="en-US" w:eastAsia="en-US"/>
              </w:rPr>
              <w:t xml:space="preserve"> </w:t>
            </w:r>
            <w:proofErr w:type="spellStart"/>
            <w:r w:rsidRPr="000D55BD">
              <w:rPr>
                <w:color w:val="000000"/>
                <w:lang w:val="en-US" w:eastAsia="en-US"/>
              </w:rPr>
              <w:t>адаптација</w:t>
            </w:r>
            <w:proofErr w:type="spellEnd"/>
            <w:r w:rsidRPr="000D55BD">
              <w:rPr>
                <w:color w:val="000000"/>
                <w:lang w:val="en-US" w:eastAsia="en-US"/>
              </w:rPr>
              <w:t xml:space="preserve"> (</w:t>
            </w:r>
            <w:proofErr w:type="spellStart"/>
            <w:r w:rsidRPr="000D55BD">
              <w:rPr>
                <w:color w:val="000000"/>
                <w:lang w:val="en-US" w:eastAsia="en-US"/>
              </w:rPr>
              <w:t>зидови</w:t>
            </w:r>
            <w:proofErr w:type="spellEnd"/>
            <w:r w:rsidRPr="000D55BD">
              <w:rPr>
                <w:color w:val="000000"/>
                <w:lang w:val="en-US" w:eastAsia="en-US"/>
              </w:rPr>
              <w:t xml:space="preserve">, </w:t>
            </w:r>
            <w:proofErr w:type="spellStart"/>
            <w:r w:rsidRPr="000D55BD">
              <w:rPr>
                <w:color w:val="000000"/>
                <w:lang w:val="en-US" w:eastAsia="en-US"/>
              </w:rPr>
              <w:t>подови</w:t>
            </w:r>
            <w:proofErr w:type="spellEnd"/>
            <w:r w:rsidRPr="000D55BD">
              <w:rPr>
                <w:color w:val="000000"/>
                <w:lang w:val="en-US" w:eastAsia="en-US"/>
              </w:rPr>
              <w:t xml:space="preserve">, </w:t>
            </w:r>
            <w:proofErr w:type="spellStart"/>
            <w:r w:rsidRPr="000D55BD">
              <w:rPr>
                <w:color w:val="000000"/>
                <w:lang w:val="en-US" w:eastAsia="en-US"/>
              </w:rPr>
              <w:t>столарија</w:t>
            </w:r>
            <w:proofErr w:type="spellEnd"/>
            <w:r w:rsidRPr="000D55BD">
              <w:rPr>
                <w:color w:val="000000"/>
                <w:lang w:val="en-US" w:eastAsia="en-US"/>
              </w:rPr>
              <w:t xml:space="preserve">, </w:t>
            </w:r>
            <w:proofErr w:type="spellStart"/>
            <w:r w:rsidRPr="000D55BD">
              <w:rPr>
                <w:color w:val="000000"/>
                <w:lang w:val="en-US" w:eastAsia="en-US"/>
              </w:rPr>
              <w:t>тоалети</w:t>
            </w:r>
            <w:proofErr w:type="spellEnd"/>
            <w:r w:rsidRPr="000D55BD">
              <w:rPr>
                <w:color w:val="000000"/>
                <w:lang w:val="en-US" w:eastAsia="en-US"/>
              </w:rPr>
              <w:t xml:space="preserve"> </w:t>
            </w:r>
            <w:proofErr w:type="spellStart"/>
            <w:r w:rsidRPr="000D55BD">
              <w:rPr>
                <w:color w:val="000000"/>
                <w:lang w:val="en-US" w:eastAsia="en-US"/>
              </w:rPr>
              <w:t>за</w:t>
            </w:r>
            <w:proofErr w:type="spellEnd"/>
            <w:r w:rsidRPr="000D55BD">
              <w:rPr>
                <w:color w:val="000000"/>
                <w:lang w:val="en-US" w:eastAsia="en-US"/>
              </w:rPr>
              <w:t xml:space="preserve"> </w:t>
            </w:r>
            <w:proofErr w:type="spellStart"/>
            <w:r w:rsidRPr="000D55BD">
              <w:rPr>
                <w:color w:val="000000"/>
                <w:lang w:val="en-US" w:eastAsia="en-US"/>
              </w:rPr>
              <w:t>децу</w:t>
            </w:r>
            <w:proofErr w:type="spellEnd"/>
            <w:r w:rsidRPr="000D55BD">
              <w:rPr>
                <w:color w:val="000000"/>
                <w:lang w:val="en-US" w:eastAsia="en-US"/>
              </w:rPr>
              <w:t xml:space="preserve">, </w:t>
            </w:r>
            <w:proofErr w:type="spellStart"/>
            <w:r w:rsidRPr="000D55BD">
              <w:rPr>
                <w:color w:val="000000"/>
                <w:lang w:val="en-US" w:eastAsia="en-US"/>
              </w:rPr>
              <w:t>ходник</w:t>
            </w:r>
            <w:proofErr w:type="spellEnd"/>
            <w:r w:rsidRPr="000D55BD">
              <w:rPr>
                <w:color w:val="000000"/>
                <w:lang w:val="en-US" w:eastAsia="en-US"/>
              </w:rPr>
              <w:t xml:space="preserve">) – </w:t>
            </w:r>
            <w:proofErr w:type="spellStart"/>
            <w:r w:rsidRPr="000D55BD">
              <w:rPr>
                <w:color w:val="000000"/>
                <w:lang w:val="en-US" w:eastAsia="en-US"/>
              </w:rPr>
              <w:t>радове</w:t>
            </w:r>
            <w:proofErr w:type="spellEnd"/>
            <w:r w:rsidRPr="000D55BD">
              <w:rPr>
                <w:color w:val="000000"/>
                <w:lang w:val="en-US" w:eastAsia="en-US"/>
              </w:rPr>
              <w:t xml:space="preserve"> </w:t>
            </w:r>
            <w:proofErr w:type="spellStart"/>
            <w:proofErr w:type="gramStart"/>
            <w:r w:rsidRPr="000D55BD">
              <w:rPr>
                <w:color w:val="000000"/>
                <w:lang w:val="en-US" w:eastAsia="en-US"/>
              </w:rPr>
              <w:t>је</w:t>
            </w:r>
            <w:proofErr w:type="spellEnd"/>
            <w:r w:rsidRPr="000D55BD">
              <w:rPr>
                <w:color w:val="000000"/>
                <w:lang w:val="en-US" w:eastAsia="en-US"/>
              </w:rPr>
              <w:t xml:space="preserve">  </w:t>
            </w:r>
            <w:proofErr w:type="spellStart"/>
            <w:r w:rsidRPr="000D55BD">
              <w:rPr>
                <w:color w:val="000000"/>
                <w:lang w:val="en-US" w:eastAsia="en-US"/>
              </w:rPr>
              <w:t>финансирало</w:t>
            </w:r>
            <w:proofErr w:type="spellEnd"/>
            <w:proofErr w:type="gramEnd"/>
            <w:r w:rsidRPr="000D55BD">
              <w:rPr>
                <w:color w:val="000000"/>
                <w:lang w:val="en-US" w:eastAsia="en-US"/>
              </w:rPr>
              <w:t xml:space="preserve"> </w:t>
            </w:r>
            <w:proofErr w:type="spellStart"/>
            <w:r w:rsidRPr="000D55BD">
              <w:rPr>
                <w:color w:val="000000"/>
                <w:lang w:val="en-US" w:eastAsia="en-US"/>
              </w:rPr>
              <w:t>Министарство</w:t>
            </w:r>
            <w:proofErr w:type="spellEnd"/>
            <w:r w:rsidRPr="000D55BD">
              <w:rPr>
                <w:color w:val="000000"/>
                <w:lang w:val="en-US" w:eastAsia="en-US"/>
              </w:rPr>
              <w:t xml:space="preserve"> </w:t>
            </w:r>
            <w:proofErr w:type="spellStart"/>
            <w:r w:rsidRPr="000D55BD">
              <w:rPr>
                <w:color w:val="000000"/>
                <w:lang w:val="en-US" w:eastAsia="en-US"/>
              </w:rPr>
              <w:t>просвете</w:t>
            </w:r>
            <w:proofErr w:type="spellEnd"/>
            <w:r w:rsidRPr="000D55BD">
              <w:rPr>
                <w:color w:val="000000"/>
                <w:lang w:val="en-US" w:eastAsia="en-US"/>
              </w:rPr>
              <w:t xml:space="preserve"> и </w:t>
            </w:r>
            <w:proofErr w:type="spellStart"/>
            <w:r w:rsidRPr="000D55BD">
              <w:rPr>
                <w:color w:val="000000"/>
                <w:lang w:val="en-US" w:eastAsia="en-US"/>
              </w:rPr>
              <w:t>град</w:t>
            </w:r>
            <w:proofErr w:type="spellEnd"/>
            <w:r w:rsidRPr="000D55BD">
              <w:rPr>
                <w:color w:val="000000"/>
                <w:lang w:val="en-US" w:eastAsia="en-US"/>
              </w:rPr>
              <w:t xml:space="preserve"> </w:t>
            </w:r>
            <w:proofErr w:type="spellStart"/>
            <w:r w:rsidRPr="000D55BD">
              <w:rPr>
                <w:color w:val="000000"/>
                <w:lang w:val="en-US" w:eastAsia="en-US"/>
              </w:rPr>
              <w:t>Смедерево</w:t>
            </w:r>
            <w:proofErr w:type="spellEnd"/>
            <w:r w:rsidRPr="000D55BD">
              <w:rPr>
                <w:color w:val="000000"/>
                <w:lang w:val="en-US" w:eastAsia="en-US"/>
              </w:rPr>
              <w:t xml:space="preserve">. </w:t>
            </w:r>
            <w:proofErr w:type="spellStart"/>
            <w:r w:rsidRPr="000D55BD">
              <w:rPr>
                <w:color w:val="000000"/>
                <w:lang w:val="en-US" w:eastAsia="en-US"/>
              </w:rPr>
              <w:t>Овом</w:t>
            </w:r>
            <w:proofErr w:type="spellEnd"/>
            <w:r w:rsidRPr="000D55BD">
              <w:rPr>
                <w:color w:val="000000"/>
                <w:lang w:val="en-US" w:eastAsia="en-US"/>
              </w:rPr>
              <w:t xml:space="preserve"> </w:t>
            </w:r>
            <w:proofErr w:type="spellStart"/>
            <w:r w:rsidRPr="000D55BD">
              <w:rPr>
                <w:color w:val="000000"/>
                <w:lang w:val="en-US" w:eastAsia="en-US"/>
              </w:rPr>
              <w:t>адаптацијом</w:t>
            </w:r>
            <w:proofErr w:type="spellEnd"/>
            <w:r w:rsidRPr="000D55BD">
              <w:rPr>
                <w:color w:val="000000"/>
                <w:lang w:val="en-US" w:eastAsia="en-US"/>
              </w:rPr>
              <w:t xml:space="preserve"> </w:t>
            </w:r>
            <w:proofErr w:type="spellStart"/>
            <w:r w:rsidRPr="000D55BD">
              <w:rPr>
                <w:color w:val="000000"/>
                <w:lang w:val="en-US" w:eastAsia="en-US"/>
              </w:rPr>
              <w:t>смо</w:t>
            </w:r>
            <w:proofErr w:type="spellEnd"/>
            <w:r w:rsidRPr="000D55BD">
              <w:rPr>
                <w:color w:val="000000"/>
                <w:lang w:val="en-US" w:eastAsia="en-US"/>
              </w:rPr>
              <w:t xml:space="preserve"> </w:t>
            </w:r>
            <w:proofErr w:type="spellStart"/>
            <w:proofErr w:type="gramStart"/>
            <w:r w:rsidRPr="000D55BD">
              <w:rPr>
                <w:color w:val="000000"/>
                <w:lang w:val="en-US" w:eastAsia="en-US"/>
              </w:rPr>
              <w:t>добили</w:t>
            </w:r>
            <w:proofErr w:type="spellEnd"/>
            <w:r w:rsidRPr="000D55BD">
              <w:rPr>
                <w:color w:val="000000"/>
                <w:lang w:val="en-US" w:eastAsia="en-US"/>
              </w:rPr>
              <w:t xml:space="preserve">  </w:t>
            </w:r>
            <w:proofErr w:type="spellStart"/>
            <w:r w:rsidRPr="000D55BD">
              <w:rPr>
                <w:color w:val="000000"/>
                <w:lang w:val="en-US" w:eastAsia="en-US"/>
              </w:rPr>
              <w:t>мешовиту</w:t>
            </w:r>
            <w:proofErr w:type="spellEnd"/>
            <w:proofErr w:type="gramEnd"/>
            <w:r w:rsidRPr="000D55BD">
              <w:rPr>
                <w:color w:val="000000"/>
                <w:lang w:val="en-US" w:eastAsia="en-US"/>
              </w:rPr>
              <w:t xml:space="preserve"> </w:t>
            </w:r>
            <w:proofErr w:type="spellStart"/>
            <w:r w:rsidRPr="000D55BD">
              <w:rPr>
                <w:color w:val="000000"/>
                <w:lang w:val="en-US" w:eastAsia="en-US"/>
              </w:rPr>
              <w:t>групу</w:t>
            </w:r>
            <w:proofErr w:type="spellEnd"/>
            <w:r w:rsidRPr="000D55BD">
              <w:rPr>
                <w:color w:val="000000"/>
                <w:lang w:val="en-US" w:eastAsia="en-US"/>
              </w:rPr>
              <w:t xml:space="preserve"> </w:t>
            </w:r>
            <w:proofErr w:type="spellStart"/>
            <w:r w:rsidRPr="000D55BD">
              <w:rPr>
                <w:color w:val="000000"/>
                <w:lang w:val="en-US" w:eastAsia="en-US"/>
              </w:rPr>
              <w:t>за</w:t>
            </w:r>
            <w:proofErr w:type="spellEnd"/>
            <w:r w:rsidRPr="000D55BD">
              <w:rPr>
                <w:color w:val="000000"/>
                <w:lang w:val="en-US" w:eastAsia="en-US"/>
              </w:rPr>
              <w:t xml:space="preserve"> </w:t>
            </w:r>
            <w:proofErr w:type="spellStart"/>
            <w:r w:rsidRPr="000D55BD">
              <w:rPr>
                <w:color w:val="000000"/>
                <w:lang w:val="en-US" w:eastAsia="en-US"/>
              </w:rPr>
              <w:t>децу</w:t>
            </w:r>
            <w:proofErr w:type="spellEnd"/>
            <w:r w:rsidRPr="000D55BD">
              <w:rPr>
                <w:color w:val="000000"/>
                <w:lang w:val="en-US" w:eastAsia="en-US"/>
              </w:rPr>
              <w:t xml:space="preserve"> </w:t>
            </w:r>
            <w:proofErr w:type="spellStart"/>
            <w:r w:rsidRPr="000D55BD">
              <w:rPr>
                <w:color w:val="000000"/>
                <w:lang w:val="en-US" w:eastAsia="en-US"/>
              </w:rPr>
              <w:t>од</w:t>
            </w:r>
            <w:proofErr w:type="spellEnd"/>
            <w:r w:rsidRPr="000D55BD">
              <w:rPr>
                <w:color w:val="000000"/>
                <w:lang w:val="en-US" w:eastAsia="en-US"/>
              </w:rPr>
              <w:t xml:space="preserve"> 3,5 </w:t>
            </w:r>
            <w:proofErr w:type="spellStart"/>
            <w:r w:rsidRPr="000D55BD">
              <w:rPr>
                <w:color w:val="000000"/>
                <w:lang w:val="en-US" w:eastAsia="en-US"/>
              </w:rPr>
              <w:t>до</w:t>
            </w:r>
            <w:proofErr w:type="spellEnd"/>
            <w:r w:rsidRPr="000D55BD">
              <w:rPr>
                <w:color w:val="000000"/>
                <w:lang w:val="en-US" w:eastAsia="en-US"/>
              </w:rPr>
              <w:t xml:space="preserve"> 5,5 </w:t>
            </w:r>
            <w:proofErr w:type="spellStart"/>
            <w:r w:rsidRPr="000D55BD">
              <w:rPr>
                <w:color w:val="000000"/>
                <w:lang w:val="en-US" w:eastAsia="en-US"/>
              </w:rPr>
              <w:t>година</w:t>
            </w:r>
            <w:proofErr w:type="spellEnd"/>
            <w:r w:rsidRPr="000D55BD">
              <w:rPr>
                <w:color w:val="000000"/>
                <w:lang w:val="en-US" w:eastAsia="en-US"/>
              </w:rPr>
              <w:t xml:space="preserve">. </w:t>
            </w:r>
          </w:p>
        </w:tc>
        <w:tc>
          <w:tcPr>
            <w:tcW w:w="4280" w:type="dxa"/>
            <w:tcBorders>
              <w:top w:val="nil"/>
              <w:left w:val="nil"/>
              <w:bottom w:val="nil"/>
              <w:right w:val="nil"/>
            </w:tcBorders>
            <w:noWrap/>
            <w:vAlign w:val="center"/>
            <w:hideMark/>
          </w:tcPr>
          <w:p w14:paraId="44F1E9C8" w14:textId="77777777" w:rsidR="000D55BD" w:rsidRPr="000D55BD" w:rsidRDefault="000D55BD" w:rsidP="000D55BD">
            <w:pPr>
              <w:jc w:val="left"/>
              <w:rPr>
                <w:rFonts w:ascii="Calibri" w:hAnsi="Calibri" w:cs="Calibri"/>
                <w:color w:val="000000"/>
                <w:lang w:val="en-US" w:eastAsia="en-US"/>
              </w:rPr>
            </w:pPr>
          </w:p>
        </w:tc>
      </w:tr>
      <w:tr w:rsidR="000D55BD" w:rsidRPr="000D55BD" w14:paraId="1B03B39F" w14:textId="77777777" w:rsidTr="000D55BD">
        <w:trPr>
          <w:trHeight w:val="840"/>
        </w:trPr>
        <w:tc>
          <w:tcPr>
            <w:tcW w:w="283" w:type="dxa"/>
            <w:tcBorders>
              <w:top w:val="nil"/>
              <w:left w:val="single" w:sz="4" w:space="0" w:color="auto"/>
              <w:bottom w:val="single" w:sz="4" w:space="0" w:color="auto"/>
              <w:right w:val="single" w:sz="4" w:space="0" w:color="auto"/>
            </w:tcBorders>
            <w:vAlign w:val="center"/>
            <w:hideMark/>
          </w:tcPr>
          <w:p w14:paraId="67676DF4" w14:textId="77777777" w:rsidR="000D55BD" w:rsidRPr="000D55BD" w:rsidRDefault="000D55BD" w:rsidP="000D55BD">
            <w:pPr>
              <w:jc w:val="center"/>
              <w:rPr>
                <w:color w:val="000000"/>
                <w:lang w:val="en-US" w:eastAsia="en-US"/>
              </w:rPr>
            </w:pPr>
            <w:r w:rsidRPr="000D55BD">
              <w:rPr>
                <w:color w:val="000000"/>
                <w:lang w:val="en-US" w:eastAsia="en-US"/>
              </w:rPr>
              <w:t>18</w:t>
            </w:r>
          </w:p>
        </w:tc>
        <w:tc>
          <w:tcPr>
            <w:tcW w:w="1649" w:type="dxa"/>
            <w:tcBorders>
              <w:top w:val="nil"/>
              <w:left w:val="nil"/>
              <w:bottom w:val="single" w:sz="4" w:space="0" w:color="auto"/>
              <w:right w:val="single" w:sz="4" w:space="0" w:color="auto"/>
            </w:tcBorders>
            <w:vAlign w:val="center"/>
            <w:hideMark/>
          </w:tcPr>
          <w:p w14:paraId="05F20ECC" w14:textId="77777777" w:rsidR="000D55BD" w:rsidRPr="000D55BD" w:rsidRDefault="000D55BD" w:rsidP="000D55BD">
            <w:pPr>
              <w:jc w:val="left"/>
              <w:rPr>
                <w:b/>
                <w:bCs/>
                <w:color w:val="000000"/>
                <w:lang w:val="en-US" w:eastAsia="en-US"/>
              </w:rPr>
            </w:pPr>
            <w:proofErr w:type="spellStart"/>
            <w:r w:rsidRPr="000D55BD">
              <w:rPr>
                <w:b/>
                <w:bCs/>
                <w:color w:val="000000"/>
                <w:lang w:val="en-US" w:eastAsia="en-US"/>
              </w:rPr>
              <w:t>Ландол</w:t>
            </w:r>
            <w:proofErr w:type="spellEnd"/>
            <w:r w:rsidRPr="000D55BD">
              <w:rPr>
                <w:b/>
                <w:bCs/>
                <w:color w:val="000000"/>
                <w:lang w:val="en-US" w:eastAsia="en-US"/>
              </w:rPr>
              <w:t xml:space="preserve">                                </w:t>
            </w:r>
            <w:proofErr w:type="gramStart"/>
            <w:r w:rsidRPr="000D55BD">
              <w:rPr>
                <w:b/>
                <w:bCs/>
                <w:color w:val="000000"/>
                <w:lang w:val="en-US" w:eastAsia="en-US"/>
              </w:rPr>
              <w:t xml:space="preserve">   (</w:t>
            </w:r>
            <w:proofErr w:type="spellStart"/>
            <w:proofErr w:type="gramEnd"/>
            <w:r w:rsidRPr="000D55BD">
              <w:rPr>
                <w:b/>
                <w:bCs/>
                <w:color w:val="000000"/>
                <w:lang w:val="en-US" w:eastAsia="en-US"/>
              </w:rPr>
              <w:t>школа</w:t>
            </w:r>
            <w:proofErr w:type="spellEnd"/>
            <w:r w:rsidRPr="000D55BD">
              <w:rPr>
                <w:b/>
                <w:bCs/>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322E63D4" w14:textId="77777777" w:rsidR="000D55BD" w:rsidRPr="000D55BD" w:rsidRDefault="000D55BD" w:rsidP="000D55BD">
            <w:pPr>
              <w:jc w:val="left"/>
              <w:rPr>
                <w:color w:val="000000"/>
                <w:lang w:val="en-US" w:eastAsia="en-US"/>
              </w:rPr>
            </w:pPr>
            <w:proofErr w:type="spellStart"/>
            <w:r w:rsidRPr="000D55BD">
              <w:rPr>
                <w:color w:val="000000"/>
                <w:lang w:val="en-US" w:eastAsia="en-US"/>
              </w:rPr>
              <w:t>Коплетно</w:t>
            </w:r>
            <w:proofErr w:type="spellEnd"/>
            <w:r w:rsidRPr="000D55BD">
              <w:rPr>
                <w:color w:val="000000"/>
                <w:lang w:val="en-US" w:eastAsia="en-US"/>
              </w:rPr>
              <w:t xml:space="preserve"> </w:t>
            </w:r>
            <w:proofErr w:type="spellStart"/>
            <w:r w:rsidRPr="000D55BD">
              <w:rPr>
                <w:color w:val="000000"/>
                <w:lang w:val="en-US" w:eastAsia="en-US"/>
              </w:rPr>
              <w:t>реновирање</w:t>
            </w:r>
            <w:proofErr w:type="spellEnd"/>
            <w:r w:rsidRPr="000D55BD">
              <w:rPr>
                <w:color w:val="000000"/>
                <w:lang w:val="en-US" w:eastAsia="en-US"/>
              </w:rPr>
              <w:t xml:space="preserve"> </w:t>
            </w:r>
            <w:proofErr w:type="spellStart"/>
            <w:r w:rsidRPr="000D55BD">
              <w:rPr>
                <w:color w:val="000000"/>
                <w:lang w:val="en-US" w:eastAsia="en-US"/>
              </w:rPr>
              <w:t>школског</w:t>
            </w:r>
            <w:proofErr w:type="spellEnd"/>
            <w:r w:rsidRPr="000D55BD">
              <w:rPr>
                <w:color w:val="000000"/>
                <w:lang w:val="en-US" w:eastAsia="en-US"/>
              </w:rPr>
              <w:t xml:space="preserve"> </w:t>
            </w:r>
            <w:proofErr w:type="spellStart"/>
            <w:r w:rsidRPr="000D55BD">
              <w:rPr>
                <w:color w:val="000000"/>
                <w:lang w:val="en-US" w:eastAsia="en-US"/>
              </w:rPr>
              <w:t>простора</w:t>
            </w:r>
            <w:proofErr w:type="spellEnd"/>
            <w:r w:rsidRPr="000D55BD">
              <w:rPr>
                <w:color w:val="000000"/>
                <w:lang w:val="en-US" w:eastAsia="en-US"/>
              </w:rPr>
              <w:t xml:space="preserve">: </w:t>
            </w:r>
            <w:proofErr w:type="spellStart"/>
            <w:r w:rsidRPr="000D55BD">
              <w:rPr>
                <w:color w:val="000000"/>
                <w:lang w:val="en-US" w:eastAsia="en-US"/>
              </w:rPr>
              <w:t>кречење</w:t>
            </w:r>
            <w:proofErr w:type="spellEnd"/>
            <w:r w:rsidRPr="000D55BD">
              <w:rPr>
                <w:color w:val="000000"/>
                <w:lang w:val="en-US" w:eastAsia="en-US"/>
              </w:rPr>
              <w:t xml:space="preserve">, </w:t>
            </w:r>
            <w:proofErr w:type="spellStart"/>
            <w:r w:rsidRPr="000D55BD">
              <w:rPr>
                <w:color w:val="000000"/>
                <w:lang w:val="en-US" w:eastAsia="en-US"/>
              </w:rPr>
              <w:t>постављање</w:t>
            </w:r>
            <w:proofErr w:type="spellEnd"/>
            <w:r w:rsidRPr="000D55BD">
              <w:rPr>
                <w:color w:val="000000"/>
                <w:lang w:val="en-US" w:eastAsia="en-US"/>
              </w:rPr>
              <w:t xml:space="preserve"> </w:t>
            </w:r>
            <w:proofErr w:type="spellStart"/>
            <w:r w:rsidRPr="000D55BD">
              <w:rPr>
                <w:color w:val="000000"/>
                <w:lang w:val="en-US" w:eastAsia="en-US"/>
              </w:rPr>
              <w:t>ламината</w:t>
            </w:r>
            <w:proofErr w:type="spellEnd"/>
            <w:r w:rsidRPr="000D55BD">
              <w:rPr>
                <w:color w:val="000000"/>
                <w:lang w:val="en-US" w:eastAsia="en-US"/>
              </w:rPr>
              <w:t xml:space="preserve">, </w:t>
            </w:r>
            <w:proofErr w:type="spellStart"/>
            <w:r w:rsidRPr="000D55BD">
              <w:rPr>
                <w:color w:val="000000"/>
                <w:lang w:val="en-US" w:eastAsia="en-US"/>
              </w:rPr>
              <w:t>опремање</w:t>
            </w:r>
            <w:proofErr w:type="spellEnd"/>
            <w:r w:rsidRPr="000D55BD">
              <w:rPr>
                <w:color w:val="000000"/>
                <w:lang w:val="en-US" w:eastAsia="en-US"/>
              </w:rPr>
              <w:t xml:space="preserve"> </w:t>
            </w:r>
            <w:proofErr w:type="spellStart"/>
            <w:r w:rsidRPr="000D55BD">
              <w:rPr>
                <w:color w:val="000000"/>
                <w:lang w:val="en-US" w:eastAsia="en-US"/>
              </w:rPr>
              <w:t>новим</w:t>
            </w:r>
            <w:proofErr w:type="spellEnd"/>
            <w:r w:rsidRPr="000D55BD">
              <w:rPr>
                <w:color w:val="000000"/>
                <w:lang w:val="en-US" w:eastAsia="en-US"/>
              </w:rPr>
              <w:t xml:space="preserve"> </w:t>
            </w:r>
            <w:proofErr w:type="spellStart"/>
            <w:r w:rsidRPr="000D55BD">
              <w:rPr>
                <w:color w:val="000000"/>
                <w:lang w:val="en-US" w:eastAsia="en-US"/>
              </w:rPr>
              <w:t>покретним</w:t>
            </w:r>
            <w:proofErr w:type="spellEnd"/>
            <w:r w:rsidRPr="000D55BD">
              <w:rPr>
                <w:color w:val="000000"/>
                <w:lang w:val="en-US" w:eastAsia="en-US"/>
              </w:rPr>
              <w:t xml:space="preserve"> </w:t>
            </w:r>
            <w:proofErr w:type="spellStart"/>
            <w:r w:rsidRPr="000D55BD">
              <w:rPr>
                <w:color w:val="000000"/>
                <w:lang w:val="en-US" w:eastAsia="en-US"/>
              </w:rPr>
              <w:t>полицама</w:t>
            </w:r>
            <w:proofErr w:type="spellEnd"/>
            <w:r w:rsidRPr="000D55BD">
              <w:rPr>
                <w:color w:val="000000"/>
                <w:lang w:val="en-US" w:eastAsia="en-US"/>
              </w:rPr>
              <w:t xml:space="preserve">, </w:t>
            </w:r>
            <w:proofErr w:type="spellStart"/>
            <w:r w:rsidRPr="000D55BD">
              <w:rPr>
                <w:color w:val="000000"/>
                <w:lang w:val="en-US" w:eastAsia="en-US"/>
              </w:rPr>
              <w:t>столовима</w:t>
            </w:r>
            <w:proofErr w:type="spellEnd"/>
            <w:r w:rsidRPr="000D55BD">
              <w:rPr>
                <w:color w:val="000000"/>
                <w:lang w:val="en-US" w:eastAsia="en-US"/>
              </w:rPr>
              <w:t xml:space="preserve"> и </w:t>
            </w:r>
            <w:proofErr w:type="spellStart"/>
            <w:r w:rsidRPr="000D55BD">
              <w:rPr>
                <w:color w:val="000000"/>
                <w:lang w:val="en-US" w:eastAsia="en-US"/>
              </w:rPr>
              <w:t>столицама</w:t>
            </w:r>
            <w:proofErr w:type="spellEnd"/>
            <w:r w:rsidRPr="000D55BD">
              <w:rPr>
                <w:color w:val="000000"/>
                <w:lang w:val="en-US" w:eastAsia="en-US"/>
              </w:rPr>
              <w:t xml:space="preserve">, </w:t>
            </w:r>
            <w:proofErr w:type="spellStart"/>
            <w:r w:rsidRPr="000D55BD">
              <w:rPr>
                <w:color w:val="000000"/>
                <w:lang w:val="en-US" w:eastAsia="en-US"/>
              </w:rPr>
              <w:t>уградња</w:t>
            </w:r>
            <w:proofErr w:type="spellEnd"/>
            <w:r w:rsidRPr="000D55BD">
              <w:rPr>
                <w:color w:val="000000"/>
                <w:lang w:val="en-US" w:eastAsia="en-US"/>
              </w:rPr>
              <w:t xml:space="preserve"> </w:t>
            </w:r>
            <w:proofErr w:type="spellStart"/>
            <w:r w:rsidRPr="000D55BD">
              <w:rPr>
                <w:color w:val="000000"/>
                <w:lang w:val="en-US" w:eastAsia="en-US"/>
              </w:rPr>
              <w:t>инвертер</w:t>
            </w:r>
            <w:proofErr w:type="spellEnd"/>
            <w:r w:rsidRPr="000D55BD">
              <w:rPr>
                <w:color w:val="000000"/>
                <w:lang w:val="en-US" w:eastAsia="en-US"/>
              </w:rPr>
              <w:t xml:space="preserve"> </w:t>
            </w:r>
            <w:proofErr w:type="spellStart"/>
            <w:r w:rsidRPr="000D55BD">
              <w:rPr>
                <w:color w:val="000000"/>
                <w:lang w:val="en-US" w:eastAsia="en-US"/>
              </w:rPr>
              <w:t>климе</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38B88CF0" w14:textId="77777777" w:rsidR="000D55BD" w:rsidRPr="000D55BD" w:rsidRDefault="000D55BD" w:rsidP="000D55BD">
            <w:pPr>
              <w:jc w:val="left"/>
              <w:rPr>
                <w:rFonts w:ascii="Calibri" w:hAnsi="Calibri" w:cs="Calibri"/>
                <w:color w:val="000000"/>
                <w:lang w:val="en-US" w:eastAsia="en-US"/>
              </w:rPr>
            </w:pPr>
          </w:p>
        </w:tc>
      </w:tr>
      <w:tr w:rsidR="000D55BD" w:rsidRPr="000D55BD" w14:paraId="4603B224" w14:textId="77777777" w:rsidTr="000D55BD">
        <w:trPr>
          <w:trHeight w:val="552"/>
        </w:trPr>
        <w:tc>
          <w:tcPr>
            <w:tcW w:w="283" w:type="dxa"/>
            <w:tcBorders>
              <w:top w:val="nil"/>
              <w:left w:val="single" w:sz="4" w:space="0" w:color="auto"/>
              <w:bottom w:val="single" w:sz="4" w:space="0" w:color="auto"/>
              <w:right w:val="single" w:sz="4" w:space="0" w:color="auto"/>
            </w:tcBorders>
            <w:vAlign w:val="center"/>
            <w:hideMark/>
          </w:tcPr>
          <w:p w14:paraId="780EABD5" w14:textId="77777777" w:rsidR="000D55BD" w:rsidRPr="000D55BD" w:rsidRDefault="000D55BD" w:rsidP="000D55BD">
            <w:pPr>
              <w:jc w:val="center"/>
              <w:rPr>
                <w:color w:val="000000"/>
                <w:lang w:val="en-US" w:eastAsia="en-US"/>
              </w:rPr>
            </w:pPr>
            <w:r w:rsidRPr="000D55BD">
              <w:rPr>
                <w:color w:val="000000"/>
                <w:lang w:val="en-US" w:eastAsia="en-US"/>
              </w:rPr>
              <w:t>19</w:t>
            </w:r>
          </w:p>
        </w:tc>
        <w:tc>
          <w:tcPr>
            <w:tcW w:w="1649" w:type="dxa"/>
            <w:tcBorders>
              <w:top w:val="nil"/>
              <w:left w:val="nil"/>
              <w:bottom w:val="single" w:sz="4" w:space="0" w:color="auto"/>
              <w:right w:val="single" w:sz="4" w:space="0" w:color="auto"/>
            </w:tcBorders>
            <w:vAlign w:val="center"/>
            <w:hideMark/>
          </w:tcPr>
          <w:p w14:paraId="65E2F8BF" w14:textId="77777777" w:rsidR="000D55BD" w:rsidRPr="000D55BD" w:rsidRDefault="000D55BD" w:rsidP="000D55BD">
            <w:pPr>
              <w:jc w:val="left"/>
              <w:rPr>
                <w:b/>
                <w:bCs/>
                <w:color w:val="000000"/>
                <w:lang w:val="en-US" w:eastAsia="en-US"/>
              </w:rPr>
            </w:pPr>
            <w:proofErr w:type="spellStart"/>
            <w:r w:rsidRPr="000D55BD">
              <w:rPr>
                <w:b/>
                <w:bCs/>
                <w:color w:val="000000"/>
                <w:lang w:val="en-US" w:eastAsia="en-US"/>
              </w:rPr>
              <w:t>Шалинац</w:t>
            </w:r>
            <w:proofErr w:type="spellEnd"/>
            <w:r w:rsidRPr="000D55BD">
              <w:rPr>
                <w:b/>
                <w:bCs/>
                <w:color w:val="000000"/>
                <w:lang w:val="en-US" w:eastAsia="en-US"/>
              </w:rPr>
              <w:t xml:space="preserve">                                    </w:t>
            </w:r>
            <w:proofErr w:type="gramStart"/>
            <w:r w:rsidRPr="000D55BD">
              <w:rPr>
                <w:b/>
                <w:bCs/>
                <w:color w:val="000000"/>
                <w:lang w:val="en-US" w:eastAsia="en-US"/>
              </w:rPr>
              <w:t xml:space="preserve">   (</w:t>
            </w:r>
            <w:proofErr w:type="spellStart"/>
            <w:proofErr w:type="gramEnd"/>
            <w:r w:rsidRPr="000D55BD">
              <w:rPr>
                <w:b/>
                <w:bCs/>
                <w:color w:val="000000"/>
                <w:lang w:val="en-US" w:eastAsia="en-US"/>
              </w:rPr>
              <w:t>школа</w:t>
            </w:r>
            <w:proofErr w:type="spellEnd"/>
            <w:r w:rsidRPr="000D55BD">
              <w:rPr>
                <w:b/>
                <w:bCs/>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4F6DA6A8" w14:textId="77777777" w:rsidR="000D55BD" w:rsidRPr="000D55BD" w:rsidRDefault="000D55BD" w:rsidP="000D55BD">
            <w:pPr>
              <w:jc w:val="left"/>
              <w:rPr>
                <w:color w:val="000000"/>
                <w:lang w:val="en-US" w:eastAsia="en-US"/>
              </w:rPr>
            </w:pPr>
            <w:proofErr w:type="spellStart"/>
            <w:r w:rsidRPr="000D55BD">
              <w:rPr>
                <w:color w:val="000000"/>
                <w:lang w:val="en-US" w:eastAsia="en-US"/>
              </w:rPr>
              <w:t>Опремање</w:t>
            </w:r>
            <w:proofErr w:type="spellEnd"/>
            <w:r w:rsidRPr="000D55BD">
              <w:rPr>
                <w:color w:val="000000"/>
                <w:lang w:val="en-US" w:eastAsia="en-US"/>
              </w:rPr>
              <w:t xml:space="preserve"> </w:t>
            </w:r>
            <w:proofErr w:type="spellStart"/>
            <w:r w:rsidRPr="000D55BD">
              <w:rPr>
                <w:color w:val="000000"/>
                <w:lang w:val="en-US" w:eastAsia="en-US"/>
              </w:rPr>
              <w:t>новим</w:t>
            </w:r>
            <w:proofErr w:type="spellEnd"/>
            <w:r w:rsidRPr="000D55BD">
              <w:rPr>
                <w:color w:val="000000"/>
                <w:lang w:val="en-US" w:eastAsia="en-US"/>
              </w:rPr>
              <w:t xml:space="preserve"> </w:t>
            </w:r>
            <w:proofErr w:type="spellStart"/>
            <w:r w:rsidRPr="000D55BD">
              <w:rPr>
                <w:color w:val="000000"/>
                <w:lang w:val="en-US" w:eastAsia="en-US"/>
              </w:rPr>
              <w:t>покретним</w:t>
            </w:r>
            <w:proofErr w:type="spellEnd"/>
            <w:r w:rsidRPr="000D55BD">
              <w:rPr>
                <w:color w:val="000000"/>
                <w:lang w:val="en-US" w:eastAsia="en-US"/>
              </w:rPr>
              <w:t xml:space="preserve"> </w:t>
            </w:r>
            <w:proofErr w:type="spellStart"/>
            <w:r w:rsidRPr="000D55BD">
              <w:rPr>
                <w:color w:val="000000"/>
                <w:lang w:val="en-US" w:eastAsia="en-US"/>
              </w:rPr>
              <w:t>полицама</w:t>
            </w:r>
            <w:proofErr w:type="spellEnd"/>
            <w:r w:rsidRPr="000D55BD">
              <w:rPr>
                <w:color w:val="000000"/>
                <w:lang w:val="en-US" w:eastAsia="en-US"/>
              </w:rPr>
              <w:t xml:space="preserve">, </w:t>
            </w:r>
            <w:proofErr w:type="spellStart"/>
            <w:r w:rsidRPr="000D55BD">
              <w:rPr>
                <w:color w:val="000000"/>
                <w:lang w:val="en-US" w:eastAsia="en-US"/>
              </w:rPr>
              <w:t>столовима</w:t>
            </w:r>
            <w:proofErr w:type="spellEnd"/>
            <w:r w:rsidRPr="000D55BD">
              <w:rPr>
                <w:color w:val="000000"/>
                <w:lang w:val="en-US" w:eastAsia="en-US"/>
              </w:rPr>
              <w:t xml:space="preserve"> и </w:t>
            </w:r>
            <w:proofErr w:type="spellStart"/>
            <w:r w:rsidRPr="000D55BD">
              <w:rPr>
                <w:color w:val="000000"/>
                <w:lang w:val="en-US" w:eastAsia="en-US"/>
              </w:rPr>
              <w:t>столицама</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3C9F4AC1" w14:textId="77777777" w:rsidR="000D55BD" w:rsidRPr="000D55BD" w:rsidRDefault="000D55BD" w:rsidP="000D55BD">
            <w:pPr>
              <w:jc w:val="left"/>
              <w:rPr>
                <w:rFonts w:ascii="Calibri" w:hAnsi="Calibri" w:cs="Calibri"/>
                <w:color w:val="000000"/>
                <w:lang w:val="en-US" w:eastAsia="en-US"/>
              </w:rPr>
            </w:pPr>
          </w:p>
        </w:tc>
      </w:tr>
      <w:tr w:rsidR="000D55BD" w:rsidRPr="000D55BD" w14:paraId="70412D2B" w14:textId="77777777" w:rsidTr="000D55BD">
        <w:trPr>
          <w:trHeight w:val="960"/>
        </w:trPr>
        <w:tc>
          <w:tcPr>
            <w:tcW w:w="283" w:type="dxa"/>
            <w:tcBorders>
              <w:top w:val="nil"/>
              <w:left w:val="single" w:sz="4" w:space="0" w:color="auto"/>
              <w:bottom w:val="single" w:sz="4" w:space="0" w:color="auto"/>
              <w:right w:val="single" w:sz="4" w:space="0" w:color="auto"/>
            </w:tcBorders>
            <w:vAlign w:val="center"/>
            <w:hideMark/>
          </w:tcPr>
          <w:p w14:paraId="16D5FBBA" w14:textId="77777777" w:rsidR="000D55BD" w:rsidRPr="000D55BD" w:rsidRDefault="000D55BD" w:rsidP="000D55BD">
            <w:pPr>
              <w:jc w:val="center"/>
              <w:rPr>
                <w:color w:val="000000"/>
                <w:lang w:val="en-US" w:eastAsia="en-US"/>
              </w:rPr>
            </w:pPr>
            <w:r w:rsidRPr="000D55BD">
              <w:rPr>
                <w:color w:val="000000"/>
                <w:lang w:val="en-US" w:eastAsia="en-US"/>
              </w:rPr>
              <w:t>20</w:t>
            </w:r>
          </w:p>
        </w:tc>
        <w:tc>
          <w:tcPr>
            <w:tcW w:w="1649" w:type="dxa"/>
            <w:tcBorders>
              <w:top w:val="nil"/>
              <w:left w:val="nil"/>
              <w:bottom w:val="single" w:sz="4" w:space="0" w:color="auto"/>
              <w:right w:val="single" w:sz="4" w:space="0" w:color="auto"/>
            </w:tcBorders>
            <w:vAlign w:val="center"/>
            <w:hideMark/>
          </w:tcPr>
          <w:p w14:paraId="2A26D095" w14:textId="77777777" w:rsidR="000D55BD" w:rsidRPr="000D55BD" w:rsidRDefault="000D55BD" w:rsidP="000D55BD">
            <w:pPr>
              <w:jc w:val="left"/>
              <w:rPr>
                <w:b/>
                <w:bCs/>
                <w:color w:val="000000"/>
                <w:lang w:val="en-US" w:eastAsia="en-US"/>
              </w:rPr>
            </w:pPr>
            <w:proofErr w:type="spellStart"/>
            <w:r w:rsidRPr="000D55BD">
              <w:rPr>
                <w:b/>
                <w:bCs/>
                <w:color w:val="000000"/>
                <w:lang w:val="en-US" w:eastAsia="en-US"/>
              </w:rPr>
              <w:t>Скобаљ</w:t>
            </w:r>
            <w:proofErr w:type="spellEnd"/>
            <w:r w:rsidRPr="000D55BD">
              <w:rPr>
                <w:b/>
                <w:bCs/>
                <w:color w:val="000000"/>
                <w:lang w:val="en-US" w:eastAsia="en-US"/>
              </w:rPr>
              <w:br/>
              <w:t>"</w:t>
            </w:r>
            <w:proofErr w:type="spellStart"/>
            <w:r w:rsidRPr="000D55BD">
              <w:rPr>
                <w:b/>
                <w:bCs/>
                <w:color w:val="000000"/>
                <w:lang w:val="en-US" w:eastAsia="en-US"/>
              </w:rPr>
              <w:t>Звездице</w:t>
            </w:r>
            <w:proofErr w:type="spellEnd"/>
            <w:r w:rsidRPr="000D55BD">
              <w:rPr>
                <w:b/>
                <w:bCs/>
                <w:color w:val="000000"/>
                <w:lang w:val="en-US" w:eastAsia="en-US"/>
              </w:rPr>
              <w:t>"</w:t>
            </w:r>
          </w:p>
        </w:tc>
        <w:tc>
          <w:tcPr>
            <w:tcW w:w="8180" w:type="dxa"/>
            <w:tcBorders>
              <w:top w:val="nil"/>
              <w:left w:val="nil"/>
              <w:bottom w:val="single" w:sz="4" w:space="0" w:color="auto"/>
              <w:right w:val="single" w:sz="4" w:space="0" w:color="auto"/>
            </w:tcBorders>
            <w:vAlign w:val="center"/>
            <w:hideMark/>
          </w:tcPr>
          <w:p w14:paraId="2E1CBEF2" w14:textId="77777777" w:rsidR="000D55BD" w:rsidRPr="000D55BD" w:rsidRDefault="000D55BD" w:rsidP="000D55BD">
            <w:pPr>
              <w:jc w:val="left"/>
              <w:rPr>
                <w:color w:val="000000"/>
                <w:lang w:val="en-US" w:eastAsia="en-US"/>
              </w:rPr>
            </w:pPr>
            <w:proofErr w:type="spellStart"/>
            <w:r w:rsidRPr="000D55BD">
              <w:rPr>
                <w:color w:val="000000"/>
                <w:lang w:val="en-US" w:eastAsia="en-US"/>
              </w:rPr>
              <w:t>Отворен</w:t>
            </w:r>
            <w:proofErr w:type="spellEnd"/>
            <w:r w:rsidRPr="000D55BD">
              <w:rPr>
                <w:color w:val="000000"/>
                <w:lang w:val="en-US" w:eastAsia="en-US"/>
              </w:rPr>
              <w:t xml:space="preserve"> </w:t>
            </w:r>
            <w:proofErr w:type="spellStart"/>
            <w:r w:rsidRPr="000D55BD">
              <w:rPr>
                <w:color w:val="000000"/>
                <w:lang w:val="en-US" w:eastAsia="en-US"/>
              </w:rPr>
              <w:t>нови</w:t>
            </w:r>
            <w:proofErr w:type="spellEnd"/>
            <w:r w:rsidRPr="000D55BD">
              <w:rPr>
                <w:color w:val="000000"/>
                <w:lang w:val="en-US" w:eastAsia="en-US"/>
              </w:rPr>
              <w:t xml:space="preserve"> </w:t>
            </w:r>
            <w:proofErr w:type="spellStart"/>
            <w:r w:rsidRPr="000D55BD">
              <w:rPr>
                <w:color w:val="000000"/>
                <w:lang w:val="en-US" w:eastAsia="en-US"/>
              </w:rPr>
              <w:t>објекат</w:t>
            </w:r>
            <w:proofErr w:type="spellEnd"/>
            <w:r w:rsidRPr="000D55BD">
              <w:rPr>
                <w:color w:val="000000"/>
                <w:lang w:val="en-US" w:eastAsia="en-US"/>
              </w:rPr>
              <w:t xml:space="preserve"> </w:t>
            </w:r>
            <w:proofErr w:type="spellStart"/>
            <w:r w:rsidRPr="000D55BD">
              <w:rPr>
                <w:color w:val="000000"/>
                <w:lang w:val="en-US" w:eastAsia="en-US"/>
              </w:rPr>
              <w:t>капацитета</w:t>
            </w:r>
            <w:proofErr w:type="spellEnd"/>
            <w:r w:rsidRPr="000D55BD">
              <w:rPr>
                <w:color w:val="000000"/>
                <w:lang w:val="en-US" w:eastAsia="en-US"/>
              </w:rPr>
              <w:t xml:space="preserve"> </w:t>
            </w:r>
            <w:proofErr w:type="spellStart"/>
            <w:r w:rsidRPr="000D55BD">
              <w:rPr>
                <w:color w:val="000000"/>
                <w:lang w:val="en-US" w:eastAsia="en-US"/>
              </w:rPr>
              <w:t>две</w:t>
            </w:r>
            <w:proofErr w:type="spellEnd"/>
            <w:r w:rsidRPr="000D55BD">
              <w:rPr>
                <w:color w:val="000000"/>
                <w:lang w:val="en-US" w:eastAsia="en-US"/>
              </w:rPr>
              <w:t xml:space="preserve"> </w:t>
            </w:r>
            <w:proofErr w:type="spellStart"/>
            <w:r w:rsidRPr="000D55BD">
              <w:rPr>
                <w:color w:val="000000"/>
                <w:lang w:val="en-US" w:eastAsia="en-US"/>
              </w:rPr>
              <w:t>васпитне</w:t>
            </w:r>
            <w:proofErr w:type="spellEnd"/>
            <w:r w:rsidRPr="000D55BD">
              <w:rPr>
                <w:color w:val="000000"/>
                <w:lang w:val="en-US" w:eastAsia="en-US"/>
              </w:rPr>
              <w:t xml:space="preserve"> </w:t>
            </w:r>
            <w:proofErr w:type="spellStart"/>
            <w:r w:rsidRPr="000D55BD">
              <w:rPr>
                <w:color w:val="000000"/>
                <w:lang w:val="en-US" w:eastAsia="en-US"/>
              </w:rPr>
              <w:t>групе</w:t>
            </w:r>
            <w:proofErr w:type="spellEnd"/>
            <w:r w:rsidRPr="000D55BD">
              <w:rPr>
                <w:color w:val="000000"/>
                <w:lang w:val="en-US" w:eastAsia="en-US"/>
              </w:rPr>
              <w:t xml:space="preserve"> </w:t>
            </w:r>
            <w:proofErr w:type="spellStart"/>
            <w:r w:rsidRPr="000D55BD">
              <w:rPr>
                <w:color w:val="000000"/>
                <w:lang w:val="en-US" w:eastAsia="en-US"/>
              </w:rPr>
              <w:t>мешовитог</w:t>
            </w:r>
            <w:proofErr w:type="spellEnd"/>
            <w:r w:rsidRPr="000D55BD">
              <w:rPr>
                <w:color w:val="000000"/>
                <w:lang w:val="en-US" w:eastAsia="en-US"/>
              </w:rPr>
              <w:t xml:space="preserve"> </w:t>
            </w:r>
            <w:r w:rsidRPr="000D55BD">
              <w:rPr>
                <w:color w:val="000000"/>
                <w:lang w:val="en-US" w:eastAsia="en-US"/>
              </w:rPr>
              <w:br/>
            </w:r>
            <w:proofErr w:type="spellStart"/>
            <w:r w:rsidRPr="000D55BD">
              <w:rPr>
                <w:color w:val="000000"/>
                <w:lang w:val="en-US" w:eastAsia="en-US"/>
              </w:rPr>
              <w:t>Град</w:t>
            </w:r>
            <w:proofErr w:type="spellEnd"/>
            <w:r w:rsidRPr="000D55BD">
              <w:rPr>
                <w:color w:val="000000"/>
                <w:lang w:val="en-US" w:eastAsia="en-US"/>
              </w:rPr>
              <w:t xml:space="preserve"> </w:t>
            </w:r>
            <w:proofErr w:type="spellStart"/>
            <w:r w:rsidRPr="000D55BD">
              <w:rPr>
                <w:color w:val="000000"/>
                <w:lang w:val="en-US" w:eastAsia="en-US"/>
              </w:rPr>
              <w:t>Смедерево</w:t>
            </w:r>
            <w:proofErr w:type="spellEnd"/>
            <w:r w:rsidRPr="000D55BD">
              <w:rPr>
                <w:color w:val="000000"/>
                <w:lang w:val="en-US" w:eastAsia="en-US"/>
              </w:rPr>
              <w:t xml:space="preserve"> </w:t>
            </w:r>
            <w:proofErr w:type="spellStart"/>
            <w:r w:rsidRPr="000D55BD">
              <w:rPr>
                <w:color w:val="000000"/>
                <w:lang w:val="en-US" w:eastAsia="en-US"/>
              </w:rPr>
              <w:t>је</w:t>
            </w:r>
            <w:proofErr w:type="spellEnd"/>
            <w:r w:rsidRPr="000D55BD">
              <w:rPr>
                <w:color w:val="000000"/>
                <w:lang w:val="en-US" w:eastAsia="en-US"/>
              </w:rPr>
              <w:t xml:space="preserve"> </w:t>
            </w:r>
            <w:proofErr w:type="spellStart"/>
            <w:r w:rsidRPr="000D55BD">
              <w:rPr>
                <w:color w:val="000000"/>
                <w:lang w:val="en-US" w:eastAsia="en-US"/>
              </w:rPr>
              <w:t>финансирао</w:t>
            </w:r>
            <w:proofErr w:type="spellEnd"/>
            <w:r w:rsidRPr="000D55BD">
              <w:rPr>
                <w:color w:val="000000"/>
                <w:lang w:val="en-US" w:eastAsia="en-US"/>
              </w:rPr>
              <w:t xml:space="preserve"> </w:t>
            </w:r>
            <w:proofErr w:type="spellStart"/>
            <w:r w:rsidRPr="000D55BD">
              <w:rPr>
                <w:color w:val="000000"/>
                <w:lang w:val="en-US" w:eastAsia="en-US"/>
              </w:rPr>
              <w:t>потпуну</w:t>
            </w:r>
            <w:proofErr w:type="spellEnd"/>
            <w:r w:rsidRPr="000D55BD">
              <w:rPr>
                <w:color w:val="000000"/>
                <w:lang w:val="en-US" w:eastAsia="en-US"/>
              </w:rPr>
              <w:t xml:space="preserve"> </w:t>
            </w:r>
            <w:proofErr w:type="spellStart"/>
            <w:r w:rsidRPr="000D55BD">
              <w:rPr>
                <w:color w:val="000000"/>
                <w:lang w:val="en-US" w:eastAsia="en-US"/>
              </w:rPr>
              <w:t>реконструкцију</w:t>
            </w:r>
            <w:proofErr w:type="spellEnd"/>
            <w:r w:rsidRPr="000D55BD">
              <w:rPr>
                <w:color w:val="000000"/>
                <w:lang w:val="en-US" w:eastAsia="en-US"/>
              </w:rPr>
              <w:t xml:space="preserve"> </w:t>
            </w:r>
            <w:proofErr w:type="spellStart"/>
            <w:r w:rsidRPr="000D55BD">
              <w:rPr>
                <w:color w:val="000000"/>
                <w:lang w:val="en-US" w:eastAsia="en-US"/>
              </w:rPr>
              <w:t>зграде</w:t>
            </w:r>
            <w:proofErr w:type="spellEnd"/>
            <w:r w:rsidRPr="000D55BD">
              <w:rPr>
                <w:color w:val="000000"/>
                <w:lang w:val="en-US" w:eastAsia="en-US"/>
              </w:rPr>
              <w:t xml:space="preserve"> и </w:t>
            </w:r>
            <w:proofErr w:type="spellStart"/>
            <w:r w:rsidRPr="000D55BD">
              <w:rPr>
                <w:color w:val="000000"/>
                <w:lang w:val="en-US" w:eastAsia="en-US"/>
              </w:rPr>
              <w:t>адаптацију</w:t>
            </w:r>
            <w:proofErr w:type="spellEnd"/>
            <w:r w:rsidRPr="000D55BD">
              <w:rPr>
                <w:color w:val="000000"/>
                <w:lang w:val="en-US" w:eastAsia="en-US"/>
              </w:rPr>
              <w:t xml:space="preserve"> </w:t>
            </w:r>
            <w:proofErr w:type="spellStart"/>
            <w:r w:rsidRPr="000D55BD">
              <w:rPr>
                <w:color w:val="000000"/>
                <w:lang w:val="en-US" w:eastAsia="en-US"/>
              </w:rPr>
              <w:t>простора</w:t>
            </w:r>
            <w:proofErr w:type="spellEnd"/>
            <w:r w:rsidRPr="000D55BD">
              <w:rPr>
                <w:color w:val="000000"/>
                <w:lang w:val="en-US" w:eastAsia="en-US"/>
              </w:rPr>
              <w:t>.</w:t>
            </w:r>
          </w:p>
        </w:tc>
        <w:tc>
          <w:tcPr>
            <w:tcW w:w="4280" w:type="dxa"/>
            <w:tcBorders>
              <w:top w:val="nil"/>
              <w:left w:val="nil"/>
              <w:bottom w:val="nil"/>
              <w:right w:val="nil"/>
            </w:tcBorders>
            <w:noWrap/>
            <w:vAlign w:val="center"/>
            <w:hideMark/>
          </w:tcPr>
          <w:p w14:paraId="1FD60316" w14:textId="77777777" w:rsidR="000D55BD" w:rsidRPr="000D55BD" w:rsidRDefault="000D55BD" w:rsidP="000D55BD">
            <w:pPr>
              <w:jc w:val="left"/>
              <w:rPr>
                <w:rFonts w:ascii="Calibri" w:hAnsi="Calibri" w:cs="Calibri"/>
                <w:color w:val="000000"/>
                <w:lang w:val="en-US" w:eastAsia="en-US"/>
              </w:rPr>
            </w:pPr>
          </w:p>
        </w:tc>
      </w:tr>
    </w:tbl>
    <w:p w14:paraId="15C66B3B" w14:textId="77777777" w:rsidR="00DC6A5A" w:rsidRDefault="00000000">
      <w:pPr>
        <w:pStyle w:val="Heading1"/>
        <w:ind w:left="0"/>
      </w:pPr>
      <w:bookmarkStart w:id="30" w:name="_heading=h.9lbrzvko1mhb" w:colFirst="0" w:colLast="0"/>
      <w:bookmarkStart w:id="31" w:name="_heading=h.fptce5wqt3jd" w:colFirst="0" w:colLast="0"/>
      <w:bookmarkEnd w:id="30"/>
      <w:bookmarkEnd w:id="31"/>
      <w:r>
        <w:t>22. Финансијски извештај ПУ „Наша радост“ Смедерево за радну 2024/2025. годину</w:t>
      </w:r>
    </w:p>
    <w:p w14:paraId="780C66E9" w14:textId="77777777" w:rsidR="00DC6A5A" w:rsidRDefault="00DC6A5A">
      <w:pPr>
        <w:spacing w:line="276" w:lineRule="auto"/>
        <w:rPr>
          <w:b/>
        </w:rPr>
      </w:pPr>
    </w:p>
    <w:p w14:paraId="0ED4F1FF" w14:textId="77777777" w:rsidR="00DC6A5A" w:rsidRDefault="00000000">
      <w:pPr>
        <w:rPr>
          <w:b/>
        </w:rPr>
      </w:pPr>
      <w:r>
        <w:rPr>
          <w:b/>
        </w:rPr>
        <w:t>Приходи и расходи предшколске установе `Наша радост` за период од</w:t>
      </w:r>
      <w:r>
        <w:rPr>
          <w:rFonts w:ascii="Arial" w:eastAsia="Arial" w:hAnsi="Arial" w:cs="Arial"/>
          <w:b/>
        </w:rPr>
        <w:t xml:space="preserve"> </w:t>
      </w:r>
      <w:r>
        <w:rPr>
          <w:b/>
        </w:rPr>
        <w:t>01.09.2024 до 31.08.2025.године.</w:t>
      </w:r>
    </w:p>
    <w:p w14:paraId="1A546A61" w14:textId="77777777" w:rsidR="00DC6A5A" w:rsidRDefault="00000000">
      <w:pPr>
        <w:rPr>
          <w:b/>
        </w:rPr>
      </w:pPr>
      <w:r>
        <w:rPr>
          <w:b/>
        </w:rPr>
        <w:t>Приходи:</w:t>
      </w:r>
    </w:p>
    <w:p w14:paraId="3381BB32" w14:textId="77777777" w:rsidR="00DC6A5A" w:rsidRDefault="00000000">
      <w:pPr>
        <w:jc w:val="left"/>
      </w:pPr>
      <w:r>
        <w:t>1.Салдо на жиро рачуну                   1.9.2024.                                                    56.354</w:t>
      </w:r>
    </w:p>
    <w:p w14:paraId="12F72A3C" w14:textId="77777777" w:rsidR="00DC6A5A" w:rsidRDefault="00000000">
      <w:pPr>
        <w:jc w:val="left"/>
      </w:pPr>
      <w:r>
        <w:t>2.Приход од  буџета                                                                                     924.742.331</w:t>
      </w:r>
    </w:p>
    <w:p w14:paraId="2F1BF4B3" w14:textId="77777777" w:rsidR="00DC6A5A" w:rsidRDefault="00000000">
      <w:pPr>
        <w:jc w:val="left"/>
        <w:rPr>
          <w:b/>
        </w:rPr>
      </w:pPr>
      <w:r>
        <w:t xml:space="preserve">                              </w:t>
      </w:r>
      <w:r>
        <w:rPr>
          <w:b/>
        </w:rPr>
        <w:t>Укупно  приходи:                                                         924.798.685</w:t>
      </w:r>
    </w:p>
    <w:p w14:paraId="5E8733A5" w14:textId="77777777" w:rsidR="00DC6A5A" w:rsidRDefault="00000000">
      <w:pPr>
        <w:jc w:val="left"/>
        <w:rPr>
          <w:b/>
        </w:rPr>
      </w:pPr>
      <w:r>
        <w:rPr>
          <w:b/>
        </w:rPr>
        <w:t>Расходи:</w:t>
      </w:r>
    </w:p>
    <w:p w14:paraId="03D518C3" w14:textId="77777777" w:rsidR="00DC6A5A" w:rsidRDefault="00000000">
      <w:pPr>
        <w:jc w:val="left"/>
      </w:pPr>
      <w:r>
        <w:t xml:space="preserve"> 1.Плате,додаци и накнаде запосленима                                                   548.712.937</w:t>
      </w:r>
    </w:p>
    <w:p w14:paraId="21239FD2" w14:textId="77777777" w:rsidR="00DC6A5A" w:rsidRDefault="00000000">
      <w:pPr>
        <w:jc w:val="left"/>
      </w:pPr>
      <w:r>
        <w:t xml:space="preserve"> 2.Социјални доприноси на терет послодавца                                           83.130.051</w:t>
      </w:r>
    </w:p>
    <w:p w14:paraId="6EB710DB" w14:textId="77777777" w:rsidR="00DC6A5A" w:rsidRDefault="00000000">
      <w:pPr>
        <w:jc w:val="left"/>
      </w:pPr>
      <w:r>
        <w:t xml:space="preserve"> 3.Социјална давања запосленима,накнаде и остали</w:t>
      </w:r>
    </w:p>
    <w:p w14:paraId="000E8C09" w14:textId="77777777" w:rsidR="00DC6A5A" w:rsidRDefault="00000000">
      <w:pPr>
        <w:jc w:val="left"/>
      </w:pPr>
      <w:r>
        <w:t xml:space="preserve">    пословни расходи (отпремнина,мес карте)                                            46.488.609      </w:t>
      </w:r>
    </w:p>
    <w:p w14:paraId="491EED17" w14:textId="77777777" w:rsidR="00DC6A5A" w:rsidRDefault="00000000">
      <w:pPr>
        <w:jc w:val="left"/>
      </w:pPr>
      <w:r>
        <w:t xml:space="preserve"> 4. Стални трошкови (струја, вода, грејање, телефон,)                             67.008.270</w:t>
      </w:r>
    </w:p>
    <w:p w14:paraId="427A718F" w14:textId="77777777" w:rsidR="00DC6A5A" w:rsidRDefault="00000000">
      <w:pPr>
        <w:jc w:val="left"/>
      </w:pPr>
      <w:r>
        <w:t xml:space="preserve"> 5.Трошкови путовања                                                                                    7.166.790</w:t>
      </w:r>
    </w:p>
    <w:p w14:paraId="6E635922" w14:textId="77777777" w:rsidR="00DC6A5A" w:rsidRDefault="00000000">
      <w:pPr>
        <w:jc w:val="left"/>
      </w:pPr>
      <w:r>
        <w:t xml:space="preserve"> 6.Услуге по уговору                                                                                       7.695.084</w:t>
      </w:r>
    </w:p>
    <w:p w14:paraId="745F538D" w14:textId="77777777" w:rsidR="00DC6A5A" w:rsidRDefault="00000000">
      <w:pPr>
        <w:jc w:val="left"/>
      </w:pPr>
      <w:r>
        <w:t xml:space="preserve"> 7.Специјализоване услуге                                                                             9.829.836</w:t>
      </w:r>
    </w:p>
    <w:p w14:paraId="08153F23" w14:textId="77777777" w:rsidR="00DC6A5A" w:rsidRDefault="00000000">
      <w:pPr>
        <w:jc w:val="left"/>
      </w:pPr>
      <w:r>
        <w:t xml:space="preserve"> 8.Текуће поправке и одржавање                                                                 25.391.141</w:t>
      </w:r>
    </w:p>
    <w:p w14:paraId="3223DF62" w14:textId="77777777" w:rsidR="00DC6A5A" w:rsidRDefault="00000000">
      <w:pPr>
        <w:jc w:val="left"/>
      </w:pPr>
      <w:r>
        <w:t xml:space="preserve"> 9.Материјал                                                                                                 114.854.517    </w:t>
      </w:r>
    </w:p>
    <w:p w14:paraId="253D78E3" w14:textId="77777777" w:rsidR="00DC6A5A" w:rsidRDefault="00000000">
      <w:pPr>
        <w:jc w:val="left"/>
      </w:pPr>
      <w:r>
        <w:t xml:space="preserve">10. Дотације                                                                                                     3.016.884 </w:t>
      </w:r>
    </w:p>
    <w:p w14:paraId="42535E7A" w14:textId="77777777" w:rsidR="00DC6A5A" w:rsidRDefault="00000000">
      <w:pPr>
        <w:jc w:val="left"/>
      </w:pPr>
      <w:r>
        <w:t>11.Порези и обавезне таксе и накнаде штете                                                  591.083</w:t>
      </w:r>
    </w:p>
    <w:p w14:paraId="135C4923" w14:textId="77777777" w:rsidR="00DC6A5A" w:rsidRDefault="00000000">
      <w:pPr>
        <w:jc w:val="left"/>
      </w:pPr>
      <w:r>
        <w:t>12.Капитално одржавање зграда и објеката и опреме                               10.840.498</w:t>
      </w:r>
    </w:p>
    <w:p w14:paraId="566E7CE2" w14:textId="77777777" w:rsidR="00DC6A5A" w:rsidRDefault="00000000">
      <w:pPr>
        <w:jc w:val="left"/>
        <w:rPr>
          <w:b/>
        </w:rPr>
      </w:pPr>
      <w:r>
        <w:rPr>
          <w:b/>
        </w:rPr>
        <w:t xml:space="preserve"> Укупно расходи :                                                                                       924.725.700</w:t>
      </w:r>
    </w:p>
    <w:p w14:paraId="67B9DAA4" w14:textId="77777777" w:rsidR="00DC6A5A" w:rsidRDefault="00000000">
      <w:pPr>
        <w:jc w:val="left"/>
      </w:pPr>
      <w:r>
        <w:t>Салдо на жиро рачуну 31.08.2025.                                                                      72.985</w:t>
      </w:r>
    </w:p>
    <w:p w14:paraId="6005BF09" w14:textId="77777777" w:rsidR="00DC6A5A" w:rsidRDefault="00DC6A5A">
      <w:pPr>
        <w:jc w:val="left"/>
      </w:pPr>
    </w:p>
    <w:p w14:paraId="577EA6F7" w14:textId="77777777" w:rsidR="00DC6A5A" w:rsidRDefault="00DC6A5A">
      <w:pPr>
        <w:spacing w:line="276" w:lineRule="auto"/>
      </w:pPr>
    </w:p>
    <w:sectPr w:rsidR="00DC6A5A" w:rsidSect="004471A4">
      <w:headerReference w:type="even" r:id="rId10"/>
      <w:headerReference w:type="default" r:id="rId11"/>
      <w:footerReference w:type="default" r:id="rId12"/>
      <w:headerReference w:type="first" r:id="rId13"/>
      <w:footerReference w:type="first" r:id="rId14"/>
      <w:pgSz w:w="12240" w:h="15840"/>
      <w:pgMar w:top="1440" w:right="1325" w:bottom="1440" w:left="1276"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D6947" w14:textId="77777777" w:rsidR="00DC0432" w:rsidRDefault="00DC0432">
      <w:r>
        <w:separator/>
      </w:r>
    </w:p>
  </w:endnote>
  <w:endnote w:type="continuationSeparator" w:id="0">
    <w:p w14:paraId="2E1AD88C" w14:textId="77777777" w:rsidR="00DC0432" w:rsidRDefault="00DC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AE4E424-5AC5-4002-850E-9DFF29921E7B}"/>
    <w:embedBold r:id="rId2" w:fontKey="{D9D5C561-E99D-425C-94F6-71B6F5876BB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7A114B46-7ECE-4F90-9D9C-6BE9E4707179}"/>
  </w:font>
  <w:font w:name="Cambria">
    <w:panose1 w:val="02040503050406030204"/>
    <w:charset w:val="00"/>
    <w:family w:val="roman"/>
    <w:pitch w:val="variable"/>
    <w:sig w:usb0="E00006FF" w:usb1="420024FF" w:usb2="02000000" w:usb3="00000000" w:csb0="0000019F" w:csb1="00000000"/>
    <w:embedRegular r:id="rId4" w:fontKey="{C961B286-BBF2-4CCD-A17A-274AFE9DCB2C}"/>
    <w:embedBold r:id="rId5" w:fontKey="{7768DF7C-76CB-40BB-AC6F-1D274ADBED66}"/>
    <w:embedItalic r:id="rId6" w:fontKey="{C44DD53D-E23C-4243-BDA9-73055A8204AF}"/>
    <w:embedBoldItalic r:id="rId7" w:fontKey="{4E3183DE-5C64-4F4C-B521-C813A10AFAC9}"/>
  </w:font>
  <w:font w:name="Tahoma">
    <w:panose1 w:val="020B0604030504040204"/>
    <w:charset w:val="00"/>
    <w:family w:val="swiss"/>
    <w:pitch w:val="variable"/>
    <w:sig w:usb0="E1002EFF" w:usb1="C000605B" w:usb2="00000029" w:usb3="00000000" w:csb0="000101FF" w:csb1="00000000"/>
    <w:embedRegular r:id="rId8" w:fontKey="{0E97A7EA-8941-4307-8B1C-BDB80313D24A}"/>
  </w:font>
  <w:font w:name="Georgia">
    <w:panose1 w:val="02040502050405020303"/>
    <w:charset w:val="00"/>
    <w:family w:val="roman"/>
    <w:pitch w:val="variable"/>
    <w:sig w:usb0="00000287" w:usb1="00000000" w:usb2="00000000" w:usb3="00000000" w:csb0="0000009F" w:csb1="00000000"/>
    <w:embedRegular r:id="rId9" w:fontKey="{D5FFDE58-93D1-44E1-831B-31EA8934A9E6}"/>
    <w:embedItalic r:id="rId10" w:fontKey="{83DDF6AB-B236-433A-BFDE-1402008CB7B8}"/>
  </w:font>
  <w:font w:name="EB Garamond">
    <w:charset w:val="00"/>
    <w:family w:val="auto"/>
    <w:pitch w:val="variable"/>
    <w:sig w:usb0="E00002FF" w:usb1="02000413" w:usb2="00000000" w:usb3="00000000" w:csb0="0000019F" w:csb1="00000000"/>
    <w:embedRegular r:id="rId11" w:fontKey="{355E7C0A-9903-4BDD-940E-F9C5AD73A85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E53D6" w14:textId="77777777" w:rsidR="00DC6A5A" w:rsidRDefault="00000000">
    <w:pPr>
      <w:pBdr>
        <w:top w:val="nil"/>
        <w:left w:val="nil"/>
        <w:bottom w:val="nil"/>
        <w:right w:val="nil"/>
        <w:between w:val="nil"/>
      </w:pBdr>
      <w:tabs>
        <w:tab w:val="center" w:pos="4703"/>
        <w:tab w:val="right" w:pos="9406"/>
      </w:tabs>
      <w:jc w:val="right"/>
      <w:rPr>
        <w:color w:val="000000"/>
      </w:rPr>
    </w:pPr>
    <w:r>
      <w:rPr>
        <w:color w:val="000000"/>
      </w:rPr>
      <w:fldChar w:fldCharType="begin"/>
    </w:r>
    <w:r>
      <w:rPr>
        <w:color w:val="000000"/>
      </w:rPr>
      <w:instrText>PAGE</w:instrText>
    </w:r>
    <w:r>
      <w:rPr>
        <w:color w:val="000000"/>
      </w:rPr>
      <w:fldChar w:fldCharType="separate"/>
    </w:r>
    <w:r w:rsidR="00A36231">
      <w:rPr>
        <w:noProof/>
        <w:color w:val="000000"/>
      </w:rPr>
      <w:t>1</w:t>
    </w:r>
    <w:r>
      <w:rPr>
        <w:color w:val="000000"/>
      </w:rPr>
      <w:fldChar w:fldCharType="end"/>
    </w:r>
  </w:p>
  <w:p w14:paraId="33531C06" w14:textId="77777777" w:rsidR="00DC6A5A" w:rsidRDefault="00DC6A5A">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A6DD6" w14:textId="77777777" w:rsidR="00DC6A5A" w:rsidRDefault="00DC6A5A">
    <w:pPr>
      <w:pBdr>
        <w:top w:val="nil"/>
        <w:left w:val="nil"/>
        <w:bottom w:val="nil"/>
        <w:right w:val="nil"/>
        <w:between w:val="nil"/>
      </w:pBdr>
      <w:tabs>
        <w:tab w:val="center" w:pos="4703"/>
        <w:tab w:val="right" w:pos="9406"/>
      </w:tabs>
      <w:jc w:val="right"/>
      <w:rPr>
        <w:color w:val="000000"/>
      </w:rPr>
    </w:pPr>
  </w:p>
  <w:p w14:paraId="7B848327" w14:textId="77777777" w:rsidR="00DC6A5A" w:rsidRDefault="00DC6A5A">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BB58B" w14:textId="77777777" w:rsidR="00DC0432" w:rsidRDefault="00DC0432">
      <w:r>
        <w:separator/>
      </w:r>
    </w:p>
  </w:footnote>
  <w:footnote w:type="continuationSeparator" w:id="0">
    <w:p w14:paraId="1597517D" w14:textId="77777777" w:rsidR="00DC0432" w:rsidRDefault="00DC0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2498" w14:textId="77777777" w:rsidR="00DC6A5A" w:rsidRDefault="00DC6A5A">
    <w:pPr>
      <w:pBdr>
        <w:top w:val="nil"/>
        <w:left w:val="nil"/>
        <w:bottom w:val="nil"/>
        <w:right w:val="nil"/>
        <w:between w:val="nil"/>
      </w:pBdr>
      <w:tabs>
        <w:tab w:val="center" w:pos="4703"/>
        <w:tab w:val="right" w:pos="9406"/>
      </w:tabs>
      <w:rPr>
        <w:rFonts w:ascii="Cambria" w:eastAsia="Cambria" w:hAnsi="Cambria" w:cs="Cambria"/>
        <w:color w:val="000000"/>
      </w:rPr>
    </w:pPr>
  </w:p>
  <w:p w14:paraId="39E19284" w14:textId="77777777" w:rsidR="00DC6A5A" w:rsidRDefault="00000000">
    <w:pPr>
      <w:pBdr>
        <w:top w:val="nil"/>
        <w:left w:val="nil"/>
        <w:bottom w:val="nil"/>
        <w:right w:val="nil"/>
        <w:between w:val="nil"/>
      </w:pBdr>
      <w:tabs>
        <w:tab w:val="center" w:pos="4703"/>
        <w:tab w:val="right" w:pos="9406"/>
      </w:tabs>
      <w:rPr>
        <w:color w:val="000000"/>
      </w:rPr>
    </w:pPr>
    <w:r>
      <w:rPr>
        <w:rFonts w:ascii="Cambria" w:eastAsia="Cambria" w:hAnsi="Cambria" w:cs="Cambria"/>
        <w:noProof/>
        <w:color w:val="000000"/>
      </w:rPr>
      <mc:AlternateContent>
        <mc:Choice Requires="wpg">
          <w:drawing>
            <wp:anchor distT="0" distB="0" distL="114300" distR="114300" simplePos="0" relativeHeight="251658240" behindDoc="0" locked="0" layoutInCell="1" hidden="0" allowOverlap="1" wp14:anchorId="4B802687" wp14:editId="0E52ED3A">
              <wp:simplePos x="0" y="0"/>
              <wp:positionH relativeFrom="page">
                <wp:align>center</wp:align>
              </wp:positionH>
              <wp:positionV relativeFrom="page">
                <wp:align>top</wp:align>
              </wp:positionV>
              <wp:extent cx="7761605" cy="822325"/>
              <wp:effectExtent l="0" t="0" r="0" b="0"/>
              <wp:wrapNone/>
              <wp:docPr id="8" name="Group 8"/>
              <wp:cNvGraphicFramePr/>
              <a:graphic xmlns:a="http://schemas.openxmlformats.org/drawingml/2006/main">
                <a:graphicData uri="http://schemas.microsoft.com/office/word/2010/wordprocessingGroup">
                  <wpg:wgp>
                    <wpg:cNvGrpSpPr/>
                    <wpg:grpSpPr>
                      <a:xfrm>
                        <a:off x="0" y="0"/>
                        <a:ext cx="7761605" cy="822325"/>
                        <a:chOff x="1465175" y="3368825"/>
                        <a:chExt cx="7761650" cy="822350"/>
                      </a:xfrm>
                    </wpg:grpSpPr>
                    <wpg:grpSp>
                      <wpg:cNvPr id="555435117" name="Group 555435117"/>
                      <wpg:cNvGrpSpPr/>
                      <wpg:grpSpPr>
                        <a:xfrm>
                          <a:off x="1465198" y="3368838"/>
                          <a:ext cx="7761605" cy="822325"/>
                          <a:chOff x="8" y="9"/>
                          <a:chExt cx="15823" cy="1439"/>
                        </a:xfrm>
                      </wpg:grpSpPr>
                      <wps:wsp>
                        <wps:cNvPr id="675918991" name="Rectangle 675918991"/>
                        <wps:cNvSpPr/>
                        <wps:spPr>
                          <a:xfrm>
                            <a:off x="8" y="9"/>
                            <a:ext cx="15800" cy="1425"/>
                          </a:xfrm>
                          <a:prstGeom prst="rect">
                            <a:avLst/>
                          </a:prstGeom>
                          <a:noFill/>
                          <a:ln>
                            <a:noFill/>
                          </a:ln>
                        </wps:spPr>
                        <wps:txbx>
                          <w:txbxContent>
                            <w:p w14:paraId="1D720953" w14:textId="77777777" w:rsidR="00DC6A5A" w:rsidRDefault="00DC6A5A">
                              <w:pPr>
                                <w:jc w:val="left"/>
                                <w:textDirection w:val="btLr"/>
                              </w:pPr>
                            </w:p>
                          </w:txbxContent>
                        </wps:txbx>
                        <wps:bodyPr spcFirstLastPara="1" wrap="square" lIns="91425" tIns="91425" rIns="91425" bIns="91425" anchor="ctr" anchorCtr="0">
                          <a:noAutofit/>
                        </wps:bodyPr>
                      </wps:wsp>
                      <wps:wsp>
                        <wps:cNvPr id="161731174" name="Straight Arrow Connector 161731174"/>
                        <wps:cNvCnPr/>
                        <wps:spPr>
                          <a:xfrm>
                            <a:off x="9" y="1431"/>
                            <a:ext cx="15822" cy="0"/>
                          </a:xfrm>
                          <a:prstGeom prst="straightConnector1">
                            <a:avLst/>
                          </a:prstGeom>
                          <a:noFill/>
                          <a:ln w="9525" cap="flat" cmpd="sng">
                            <a:solidFill>
                              <a:srgbClr val="30859B"/>
                            </a:solidFill>
                            <a:prstDash val="solid"/>
                            <a:round/>
                            <a:headEnd type="none" w="med" len="med"/>
                            <a:tailEnd type="none" w="med" len="med"/>
                          </a:ln>
                        </wps:spPr>
                        <wps:bodyPr/>
                      </wps:wsp>
                      <wps:wsp>
                        <wps:cNvPr id="853010273" name="Rectangle 853010273"/>
                        <wps:cNvSpPr/>
                        <wps:spPr>
                          <a:xfrm>
                            <a:off x="8" y="9"/>
                            <a:ext cx="4031" cy="1439"/>
                          </a:xfrm>
                          <a:prstGeom prst="rect">
                            <a:avLst/>
                          </a:prstGeom>
                          <a:noFill/>
                          <a:ln>
                            <a:noFill/>
                          </a:ln>
                        </wps:spPr>
                        <wps:txbx>
                          <w:txbxContent>
                            <w:p w14:paraId="3433BF56" w14:textId="77777777" w:rsidR="00DC6A5A" w:rsidRDefault="00DC6A5A">
                              <w:pPr>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B802687" id="Group 8" o:spid="_x0000_s1026" style="position:absolute;left:0;text-align:left;margin-left:0;margin-top:0;width:611.15pt;height:64.75pt;z-index:251658240;mso-position-horizontal:center;mso-position-horizontal-relative:page;mso-position-vertical:top;mso-position-vertical-relative:page" coordorigin="14651,33688" coordsize="77616,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">
              <v:group id="Group 555435117" o:spid="_x0000_s1027" style="position:absolute;left:14651;top:33688;width:77617;height:8223" coordorigin="8,9" coordsize="15823,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">
                <v:rect id="Rectangle 675918991" o:spid="_x0000_s1028" style="position:absolute;left:8;top:9;width:1580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" filled="f" stroked="f">
                  <v:textbox inset="2.53958mm,2.53958mm,2.53958mm,2.53958mm">
                    <w:txbxContent>
                      <w:p w14:paraId="1D720953" w14:textId="77777777" w:rsidR="00DC6A5A" w:rsidRDefault="00DC6A5A">
                        <w:pPr>
                          <w:jc w:val="left"/>
                          <w:textDirection w:val="btLr"/>
                        </w:pPr>
                      </w:p>
                    </w:txbxContent>
                  </v:textbox>
                </v:rect>
                <v:shapetype id="_x0000_t32" coordsize="21600,21600" o:spt="32" o:oned="t" path="m,l21600,21600e" filled="f">
                  <v:path arrowok="t" fillok="f" o:connecttype="none"/>
                  <o:lock v:ext="edit" shapetype="t"/>
                </v:shapetype>
                <v:shape id="Straight Arrow Connector 161731174" o:spid="_x0000_s1029"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" strokecolor="#30859b"/>
                <v:rect id="Rectangle 853010273" o:spid="_x0000_s1030" style="position:absolute;left:8;top:9;width:4031;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" filled="f" stroked="f">
                  <v:textbox inset="2.53958mm,2.53958mm,2.53958mm,2.53958mm">
                    <w:txbxContent>
                      <w:p w14:paraId="3433BF56" w14:textId="77777777" w:rsidR="00DC6A5A" w:rsidRDefault="00DC6A5A">
                        <w:pPr>
                          <w:jc w:val="left"/>
                          <w:textDirection w:val="btLr"/>
                        </w:pPr>
                      </w:p>
                    </w:txbxContent>
                  </v:textbox>
                </v:rect>
              </v:group>
              <w10:wrap anchorx="page" anchory="page"/>
            </v:group>
          </w:pict>
        </mc:Fallback>
      </mc:AlternateContent>
    </w:r>
    <w:r>
      <w:rPr>
        <w:rFonts w:ascii="Cambria" w:eastAsia="Cambria" w:hAnsi="Cambria" w:cs="Cambria"/>
        <w:noProof/>
        <w:color w:val="000000"/>
      </w:rPr>
      <mc:AlternateContent>
        <mc:Choice Requires="wps">
          <w:drawing>
            <wp:anchor distT="0" distB="0" distL="114300" distR="114300" simplePos="0" relativeHeight="251659264" behindDoc="0" locked="0" layoutInCell="1" hidden="0" allowOverlap="1" wp14:anchorId="1E6377EE" wp14:editId="68FC9F3A">
              <wp:simplePos x="0" y="0"/>
              <wp:positionH relativeFrom="rightMargin">
                <wp:align>center</wp:align>
              </wp:positionH>
              <wp:positionV relativeFrom="page">
                <wp:align>top</wp:align>
              </wp:positionV>
              <wp:extent cx="100330" cy="822325"/>
              <wp:effectExtent l="0" t="0" r="0" b="0"/>
              <wp:wrapNone/>
              <wp:docPr id="10" name="Rectangle 10"/>
              <wp:cNvGraphicFramePr/>
              <a:graphic xmlns:a="http://schemas.openxmlformats.org/drawingml/2006/main">
                <a:graphicData uri="http://schemas.microsoft.com/office/word/2010/wordprocessingShape">
                  <wps:wsp>
                    <wps:cNvSpPr/>
                    <wps:spPr>
                      <a:xfrm>
                        <a:off x="5300598" y="3373600"/>
                        <a:ext cx="90805" cy="812800"/>
                      </a:xfrm>
                      <a:prstGeom prst="rect">
                        <a:avLst/>
                      </a:prstGeom>
                      <a:solidFill>
                        <a:srgbClr val="4AACC5"/>
                      </a:solidFill>
                      <a:ln w="9525" cap="flat" cmpd="sng">
                        <a:solidFill>
                          <a:srgbClr val="205867"/>
                        </a:solidFill>
                        <a:prstDash val="solid"/>
                        <a:miter lim="800000"/>
                        <a:headEnd type="none" w="sm" len="sm"/>
                        <a:tailEnd type="none" w="sm" len="sm"/>
                      </a:ln>
                    </wps:spPr>
                    <wps:txbx>
                      <w:txbxContent>
                        <w:p w14:paraId="72FF86A2" w14:textId="77777777" w:rsidR="00DC6A5A" w:rsidRDefault="00DC6A5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E6377EE" id="Rectangle 10" o:spid="_x0000_s1031" style="position:absolute;left:0;text-align:left;margin-left:0;margin-top:0;width:7.9pt;height:64.75pt;z-index:251659264;visibility:visible;mso-wrap-style:square;mso-wrap-distance-left:9pt;mso-wrap-distance-top:0;mso-wrap-distance-right:9pt;mso-wrap-distance-bottom:0;mso-position-horizontal:center;mso-position-horizontal-relative:right-margin-area;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" fillcolor="#4aacc5" strokecolor="#205867">
              <v:stroke startarrowwidth="narrow" startarrowlength="short" endarrowwidth="narrow" endarrowlength="short"/>
              <v:textbox inset="2.53958mm,2.53958mm,2.53958mm,2.53958mm">
                <w:txbxContent>
                  <w:p w14:paraId="72FF86A2" w14:textId="77777777" w:rsidR="00DC6A5A" w:rsidRDefault="00DC6A5A">
                    <w:pPr>
                      <w:jc w:val="left"/>
                      <w:textDirection w:val="btLr"/>
                    </w:pPr>
                  </w:p>
                </w:txbxContent>
              </v:textbox>
              <w10:wrap anchorx="margin" anchory="page"/>
            </v:rect>
          </w:pict>
        </mc:Fallback>
      </mc:AlternateContent>
    </w:r>
    <w:r>
      <w:rPr>
        <w:rFonts w:ascii="Cambria" w:eastAsia="Cambria" w:hAnsi="Cambria" w:cs="Cambria"/>
        <w:noProof/>
        <w:color w:val="000000"/>
      </w:rPr>
      <mc:AlternateContent>
        <mc:Choice Requires="wps">
          <w:drawing>
            <wp:anchor distT="0" distB="0" distL="114300" distR="114300" simplePos="0" relativeHeight="251660288" behindDoc="0" locked="0" layoutInCell="1" hidden="0" allowOverlap="1" wp14:anchorId="3E7575FF" wp14:editId="3B3C9021">
              <wp:simplePos x="0" y="0"/>
              <wp:positionH relativeFrom="leftMargin">
                <wp:align>center</wp:align>
              </wp:positionH>
              <wp:positionV relativeFrom="page">
                <wp:align>top</wp:align>
              </wp:positionV>
              <wp:extent cx="100330" cy="822325"/>
              <wp:effectExtent l="0" t="0" r="0" b="0"/>
              <wp:wrapNone/>
              <wp:docPr id="9" name="Rectangle 9"/>
              <wp:cNvGraphicFramePr/>
              <a:graphic xmlns:a="http://schemas.openxmlformats.org/drawingml/2006/main">
                <a:graphicData uri="http://schemas.microsoft.com/office/word/2010/wordprocessingShape">
                  <wps:wsp>
                    <wps:cNvSpPr/>
                    <wps:spPr>
                      <a:xfrm>
                        <a:off x="5300598" y="3373600"/>
                        <a:ext cx="90805" cy="812800"/>
                      </a:xfrm>
                      <a:prstGeom prst="rect">
                        <a:avLst/>
                      </a:prstGeom>
                      <a:solidFill>
                        <a:srgbClr val="4AACC5"/>
                      </a:solidFill>
                      <a:ln w="9525" cap="flat" cmpd="sng">
                        <a:solidFill>
                          <a:srgbClr val="205867"/>
                        </a:solidFill>
                        <a:prstDash val="solid"/>
                        <a:miter lim="800000"/>
                        <a:headEnd type="none" w="sm" len="sm"/>
                        <a:tailEnd type="none" w="sm" len="sm"/>
                      </a:ln>
                    </wps:spPr>
                    <wps:txbx>
                      <w:txbxContent>
                        <w:p w14:paraId="66B299DF" w14:textId="77777777" w:rsidR="00DC6A5A" w:rsidRDefault="00DC6A5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3E7575FF" id="Rectangle 9" o:spid="_x0000_s1032" style="position:absolute;left:0;text-align:left;margin-left:0;margin-top:0;width:7.9pt;height:64.75pt;z-index:251660288;visibility:visible;mso-wrap-style:square;mso-wrap-distance-left:9pt;mso-wrap-distance-top:0;mso-wrap-distance-right:9pt;mso-wrap-distance-bottom:0;mso-position-horizontal:center;mso-position-horizontal-relative:left-margin-area;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" fillcolor="#4aacc5" strokecolor="#205867">
              <v:stroke startarrowwidth="narrow" startarrowlength="short" endarrowwidth="narrow" endarrowlength="short"/>
              <v:textbox inset="2.53958mm,2.53958mm,2.53958mm,2.53958mm">
                <w:txbxContent>
                  <w:p w14:paraId="66B299DF" w14:textId="77777777" w:rsidR="00DC6A5A" w:rsidRDefault="00DC6A5A">
                    <w:pPr>
                      <w:jc w:val="left"/>
                      <w:textDirection w:val="btL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190E" w14:textId="77777777" w:rsidR="00DC6A5A" w:rsidRDefault="00DC6A5A">
    <w:pPr>
      <w:pBdr>
        <w:top w:val="nil"/>
        <w:left w:val="nil"/>
        <w:bottom w:val="nil"/>
        <w:right w:val="nil"/>
        <w:between w:val="nil"/>
      </w:pBdr>
      <w:tabs>
        <w:tab w:val="center" w:pos="4703"/>
        <w:tab w:val="right" w:pos="9406"/>
      </w:tabs>
      <w:jc w:val="lef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94317" w14:textId="77777777" w:rsidR="00DC6A5A" w:rsidRDefault="00DC6A5A">
    <w:pPr>
      <w:pBdr>
        <w:top w:val="nil"/>
        <w:left w:val="nil"/>
        <w:bottom w:val="nil"/>
        <w:right w:val="nil"/>
        <w:between w:val="nil"/>
      </w:pBdr>
      <w:tabs>
        <w:tab w:val="center" w:pos="4703"/>
        <w:tab w:val="right" w:pos="94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566"/>
    <w:multiLevelType w:val="multilevel"/>
    <w:tmpl w:val="256E5F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EA4BDF"/>
    <w:multiLevelType w:val="hybridMultilevel"/>
    <w:tmpl w:val="D0B8DD8A"/>
    <w:lvl w:ilvl="0" w:tplc="9F5C0D1A">
      <w:start w:val="1"/>
      <w:numFmt w:val="bullet"/>
      <w:lvlText w:val=""/>
      <w:lvlJc w:val="left"/>
      <w:pPr>
        <w:ind w:left="720" w:hanging="360"/>
      </w:pPr>
      <w:rPr>
        <w:rFonts w:ascii="Symbol" w:hAnsi="Symbol" w:hint="default"/>
      </w:rPr>
    </w:lvl>
    <w:lvl w:ilvl="1" w:tplc="A16C2812">
      <w:numFmt w:val="bullet"/>
      <w:lvlText w:val="-"/>
      <w:lvlJc w:val="left"/>
      <w:pPr>
        <w:ind w:left="1440" w:hanging="360"/>
      </w:pPr>
      <w:rPr>
        <w:rFonts w:ascii="Times New Roman" w:eastAsiaTheme="minorHAnsi"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1F24E6C"/>
    <w:multiLevelType w:val="multilevel"/>
    <w:tmpl w:val="8CE0CF14"/>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20535D1"/>
    <w:multiLevelType w:val="hybridMultilevel"/>
    <w:tmpl w:val="B3AE92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10ED0DC1"/>
    <w:multiLevelType w:val="hybridMultilevel"/>
    <w:tmpl w:val="91CA82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11BF7910"/>
    <w:multiLevelType w:val="multilevel"/>
    <w:tmpl w:val="76029F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3332F71"/>
    <w:multiLevelType w:val="multilevel"/>
    <w:tmpl w:val="93CA1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4EB2FBA"/>
    <w:multiLevelType w:val="hybridMultilevel"/>
    <w:tmpl w:val="39C4A4B6"/>
    <w:lvl w:ilvl="0" w:tplc="9F5C0D1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24173C73"/>
    <w:multiLevelType w:val="hybridMultilevel"/>
    <w:tmpl w:val="7146EBF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2866076C"/>
    <w:multiLevelType w:val="multilevel"/>
    <w:tmpl w:val="F9E21E4A"/>
    <w:lvl w:ilvl="0">
      <w:numFmt w:val="bullet"/>
      <w:lvlText w:val="-"/>
      <w:lvlJc w:val="left"/>
      <w:pPr>
        <w:ind w:left="2001" w:hanging="361"/>
      </w:pPr>
      <w:rPr>
        <w:rFonts w:ascii="Times New Roman" w:eastAsia="Times New Roman" w:hAnsi="Times New Roman" w:cs="Times New Roman"/>
        <w:sz w:val="24"/>
        <w:szCs w:val="24"/>
      </w:rPr>
    </w:lvl>
    <w:lvl w:ilvl="1">
      <w:numFmt w:val="bullet"/>
      <w:lvlText w:val="•"/>
      <w:lvlJc w:val="left"/>
      <w:pPr>
        <w:ind w:left="3002" w:hanging="361"/>
      </w:pPr>
    </w:lvl>
    <w:lvl w:ilvl="2">
      <w:numFmt w:val="bullet"/>
      <w:lvlText w:val="•"/>
      <w:lvlJc w:val="left"/>
      <w:pPr>
        <w:ind w:left="4004" w:hanging="361"/>
      </w:pPr>
    </w:lvl>
    <w:lvl w:ilvl="3">
      <w:numFmt w:val="bullet"/>
      <w:lvlText w:val="•"/>
      <w:lvlJc w:val="left"/>
      <w:pPr>
        <w:ind w:left="5006" w:hanging="361"/>
      </w:pPr>
    </w:lvl>
    <w:lvl w:ilvl="4">
      <w:numFmt w:val="bullet"/>
      <w:lvlText w:val="•"/>
      <w:lvlJc w:val="left"/>
      <w:pPr>
        <w:ind w:left="6008" w:hanging="361"/>
      </w:pPr>
    </w:lvl>
    <w:lvl w:ilvl="5">
      <w:numFmt w:val="bullet"/>
      <w:lvlText w:val="•"/>
      <w:lvlJc w:val="left"/>
      <w:pPr>
        <w:ind w:left="7010" w:hanging="361"/>
      </w:pPr>
    </w:lvl>
    <w:lvl w:ilvl="6">
      <w:numFmt w:val="bullet"/>
      <w:lvlText w:val="•"/>
      <w:lvlJc w:val="left"/>
      <w:pPr>
        <w:ind w:left="8012" w:hanging="361"/>
      </w:pPr>
    </w:lvl>
    <w:lvl w:ilvl="7">
      <w:numFmt w:val="bullet"/>
      <w:lvlText w:val="•"/>
      <w:lvlJc w:val="left"/>
      <w:pPr>
        <w:ind w:left="9014" w:hanging="361"/>
      </w:pPr>
    </w:lvl>
    <w:lvl w:ilvl="8">
      <w:numFmt w:val="bullet"/>
      <w:lvlText w:val="•"/>
      <w:lvlJc w:val="left"/>
      <w:pPr>
        <w:ind w:left="10016" w:hanging="361"/>
      </w:pPr>
    </w:lvl>
  </w:abstractNum>
  <w:abstractNum w:abstractNumId="10" w15:restartNumberingAfterBreak="0">
    <w:nsid w:val="29502A11"/>
    <w:multiLevelType w:val="hybridMultilevel"/>
    <w:tmpl w:val="2FDEB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2A070D96"/>
    <w:multiLevelType w:val="multilevel"/>
    <w:tmpl w:val="D64CC19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DC93062"/>
    <w:multiLevelType w:val="multilevel"/>
    <w:tmpl w:val="B69869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DCB0BFC"/>
    <w:multiLevelType w:val="hybridMultilevel"/>
    <w:tmpl w:val="F33A990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EAF2A09"/>
    <w:multiLevelType w:val="multilevel"/>
    <w:tmpl w:val="97DEAE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B6E3D2D"/>
    <w:multiLevelType w:val="hybridMultilevel"/>
    <w:tmpl w:val="31B2E7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420911FC"/>
    <w:multiLevelType w:val="multilevel"/>
    <w:tmpl w:val="5390416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5A3CE7"/>
    <w:multiLevelType w:val="hybridMultilevel"/>
    <w:tmpl w:val="4ECEC292"/>
    <w:lvl w:ilvl="0" w:tplc="DD4C3220">
      <w:numFmt w:val="bullet"/>
      <w:lvlText w:val="-"/>
      <w:lvlJc w:val="left"/>
      <w:pPr>
        <w:ind w:left="2001" w:hanging="361"/>
      </w:pPr>
      <w:rPr>
        <w:rFonts w:ascii="Times New Roman" w:eastAsia="Times New Roman" w:hAnsi="Times New Roman" w:cs="Times New Roman" w:hint="default"/>
        <w:w w:val="99"/>
        <w:sz w:val="24"/>
        <w:szCs w:val="24"/>
        <w:lang w:eastAsia="en-US" w:bidi="ar-SA"/>
      </w:rPr>
    </w:lvl>
    <w:lvl w:ilvl="1" w:tplc="57C243D8">
      <w:numFmt w:val="bullet"/>
      <w:lvlText w:val="•"/>
      <w:lvlJc w:val="left"/>
      <w:pPr>
        <w:ind w:left="3002" w:hanging="361"/>
      </w:pPr>
      <w:rPr>
        <w:rFonts w:hint="default"/>
        <w:lang w:eastAsia="en-US" w:bidi="ar-SA"/>
      </w:rPr>
    </w:lvl>
    <w:lvl w:ilvl="2" w:tplc="4A842428">
      <w:numFmt w:val="bullet"/>
      <w:lvlText w:val="•"/>
      <w:lvlJc w:val="left"/>
      <w:pPr>
        <w:ind w:left="4004" w:hanging="361"/>
      </w:pPr>
      <w:rPr>
        <w:rFonts w:hint="default"/>
        <w:lang w:eastAsia="en-US" w:bidi="ar-SA"/>
      </w:rPr>
    </w:lvl>
    <w:lvl w:ilvl="3" w:tplc="606681D4">
      <w:numFmt w:val="bullet"/>
      <w:lvlText w:val="•"/>
      <w:lvlJc w:val="left"/>
      <w:pPr>
        <w:ind w:left="5006" w:hanging="361"/>
      </w:pPr>
      <w:rPr>
        <w:rFonts w:hint="default"/>
        <w:lang w:eastAsia="en-US" w:bidi="ar-SA"/>
      </w:rPr>
    </w:lvl>
    <w:lvl w:ilvl="4" w:tplc="40127026">
      <w:numFmt w:val="bullet"/>
      <w:lvlText w:val="•"/>
      <w:lvlJc w:val="left"/>
      <w:pPr>
        <w:ind w:left="6008" w:hanging="361"/>
      </w:pPr>
      <w:rPr>
        <w:rFonts w:hint="default"/>
        <w:lang w:eastAsia="en-US" w:bidi="ar-SA"/>
      </w:rPr>
    </w:lvl>
    <w:lvl w:ilvl="5" w:tplc="CA940438">
      <w:numFmt w:val="bullet"/>
      <w:lvlText w:val="•"/>
      <w:lvlJc w:val="left"/>
      <w:pPr>
        <w:ind w:left="7010" w:hanging="361"/>
      </w:pPr>
      <w:rPr>
        <w:rFonts w:hint="default"/>
        <w:lang w:eastAsia="en-US" w:bidi="ar-SA"/>
      </w:rPr>
    </w:lvl>
    <w:lvl w:ilvl="6" w:tplc="53D6BC30">
      <w:numFmt w:val="bullet"/>
      <w:lvlText w:val="•"/>
      <w:lvlJc w:val="left"/>
      <w:pPr>
        <w:ind w:left="8012" w:hanging="361"/>
      </w:pPr>
      <w:rPr>
        <w:rFonts w:hint="default"/>
        <w:lang w:eastAsia="en-US" w:bidi="ar-SA"/>
      </w:rPr>
    </w:lvl>
    <w:lvl w:ilvl="7" w:tplc="F3664F48">
      <w:numFmt w:val="bullet"/>
      <w:lvlText w:val="•"/>
      <w:lvlJc w:val="left"/>
      <w:pPr>
        <w:ind w:left="9014" w:hanging="361"/>
      </w:pPr>
      <w:rPr>
        <w:rFonts w:hint="default"/>
        <w:lang w:eastAsia="en-US" w:bidi="ar-SA"/>
      </w:rPr>
    </w:lvl>
    <w:lvl w:ilvl="8" w:tplc="F5CC2500">
      <w:numFmt w:val="bullet"/>
      <w:lvlText w:val="•"/>
      <w:lvlJc w:val="left"/>
      <w:pPr>
        <w:ind w:left="10016" w:hanging="361"/>
      </w:pPr>
      <w:rPr>
        <w:rFonts w:hint="default"/>
        <w:lang w:eastAsia="en-US" w:bidi="ar-SA"/>
      </w:rPr>
    </w:lvl>
  </w:abstractNum>
  <w:abstractNum w:abstractNumId="18" w15:restartNumberingAfterBreak="0">
    <w:nsid w:val="45AD4AF1"/>
    <w:multiLevelType w:val="hybridMultilevel"/>
    <w:tmpl w:val="9FA28C1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9" w15:restartNumberingAfterBreak="0">
    <w:nsid w:val="472757F1"/>
    <w:multiLevelType w:val="multilevel"/>
    <w:tmpl w:val="0198A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A847C6"/>
    <w:multiLevelType w:val="multilevel"/>
    <w:tmpl w:val="836EA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7E7A74"/>
    <w:multiLevelType w:val="multilevel"/>
    <w:tmpl w:val="F798051A"/>
    <w:lvl w:ilvl="0">
      <w:start w:val="1"/>
      <w:numFmt w:val="decimal"/>
      <w:lvlText w:val="%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E47381"/>
    <w:multiLevelType w:val="multilevel"/>
    <w:tmpl w:val="DFBA8968"/>
    <w:lvl w:ilvl="0">
      <w:numFmt w:val="bullet"/>
      <w:lvlText w:val="−"/>
      <w:lvlJc w:val="left"/>
      <w:pPr>
        <w:ind w:left="2001" w:hanging="361"/>
      </w:pPr>
      <w:rPr>
        <w:rFonts w:ascii="Noto Sans Symbols" w:eastAsia="Noto Sans Symbols" w:hAnsi="Noto Sans Symbols" w:cs="Noto Sans Symbols"/>
        <w:sz w:val="24"/>
        <w:szCs w:val="24"/>
      </w:rPr>
    </w:lvl>
    <w:lvl w:ilvl="1">
      <w:numFmt w:val="bullet"/>
      <w:lvlText w:val="•"/>
      <w:lvlJc w:val="left"/>
      <w:pPr>
        <w:ind w:left="3002" w:hanging="361"/>
      </w:pPr>
    </w:lvl>
    <w:lvl w:ilvl="2">
      <w:numFmt w:val="bullet"/>
      <w:lvlText w:val="•"/>
      <w:lvlJc w:val="left"/>
      <w:pPr>
        <w:ind w:left="4004" w:hanging="361"/>
      </w:pPr>
    </w:lvl>
    <w:lvl w:ilvl="3">
      <w:numFmt w:val="bullet"/>
      <w:lvlText w:val="•"/>
      <w:lvlJc w:val="left"/>
      <w:pPr>
        <w:ind w:left="5006" w:hanging="361"/>
      </w:pPr>
    </w:lvl>
    <w:lvl w:ilvl="4">
      <w:numFmt w:val="bullet"/>
      <w:lvlText w:val="•"/>
      <w:lvlJc w:val="left"/>
      <w:pPr>
        <w:ind w:left="6008" w:hanging="361"/>
      </w:pPr>
    </w:lvl>
    <w:lvl w:ilvl="5">
      <w:numFmt w:val="bullet"/>
      <w:lvlText w:val="•"/>
      <w:lvlJc w:val="left"/>
      <w:pPr>
        <w:ind w:left="7010" w:hanging="361"/>
      </w:pPr>
    </w:lvl>
    <w:lvl w:ilvl="6">
      <w:numFmt w:val="bullet"/>
      <w:lvlText w:val="•"/>
      <w:lvlJc w:val="left"/>
      <w:pPr>
        <w:ind w:left="8012" w:hanging="361"/>
      </w:pPr>
    </w:lvl>
    <w:lvl w:ilvl="7">
      <w:numFmt w:val="bullet"/>
      <w:lvlText w:val="•"/>
      <w:lvlJc w:val="left"/>
      <w:pPr>
        <w:ind w:left="9014" w:hanging="361"/>
      </w:pPr>
    </w:lvl>
    <w:lvl w:ilvl="8">
      <w:numFmt w:val="bullet"/>
      <w:lvlText w:val="•"/>
      <w:lvlJc w:val="left"/>
      <w:pPr>
        <w:ind w:left="10016" w:hanging="361"/>
      </w:pPr>
    </w:lvl>
  </w:abstractNum>
  <w:abstractNum w:abstractNumId="23" w15:restartNumberingAfterBreak="0">
    <w:nsid w:val="58A0338E"/>
    <w:multiLevelType w:val="multilevel"/>
    <w:tmpl w:val="1BCA6D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4942C3"/>
    <w:multiLevelType w:val="hybridMultilevel"/>
    <w:tmpl w:val="FFB2007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5B9E7EE7"/>
    <w:multiLevelType w:val="hybridMultilevel"/>
    <w:tmpl w:val="6478EF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5E757765"/>
    <w:multiLevelType w:val="multilevel"/>
    <w:tmpl w:val="55226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7" w15:restartNumberingAfterBreak="0">
    <w:nsid w:val="61025535"/>
    <w:multiLevelType w:val="hybridMultilevel"/>
    <w:tmpl w:val="7ABAD2AE"/>
    <w:lvl w:ilvl="0" w:tplc="B086788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8" w15:restartNumberingAfterBreak="0">
    <w:nsid w:val="625F2703"/>
    <w:multiLevelType w:val="hybridMultilevel"/>
    <w:tmpl w:val="D76AB2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643B6B70"/>
    <w:multiLevelType w:val="hybridMultilevel"/>
    <w:tmpl w:val="CB18DAF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661D3F7E"/>
    <w:multiLevelType w:val="hybridMultilevel"/>
    <w:tmpl w:val="16A41AA2"/>
    <w:lvl w:ilvl="0" w:tplc="1A684BFA">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725F6F68"/>
    <w:multiLevelType w:val="multilevel"/>
    <w:tmpl w:val="82D0D05E"/>
    <w:lvl w:ilvl="0">
      <w:start w:val="2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D02D27"/>
    <w:multiLevelType w:val="multilevel"/>
    <w:tmpl w:val="ED7A1B7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7272B8"/>
    <w:multiLevelType w:val="multilevel"/>
    <w:tmpl w:val="959E7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9114CE"/>
    <w:multiLevelType w:val="hybridMultilevel"/>
    <w:tmpl w:val="C080A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64851"/>
    <w:multiLevelType w:val="hybridMultilevel"/>
    <w:tmpl w:val="108E6914"/>
    <w:lvl w:ilvl="0" w:tplc="7D9894CA">
      <w:numFmt w:val="bullet"/>
      <w:lvlText w:val=""/>
      <w:lvlJc w:val="left"/>
      <w:pPr>
        <w:ind w:left="2001" w:hanging="361"/>
      </w:pPr>
      <w:rPr>
        <w:rFonts w:ascii="Symbol" w:eastAsia="Symbol" w:hAnsi="Symbol" w:cs="Symbol" w:hint="default"/>
        <w:w w:val="100"/>
        <w:sz w:val="24"/>
        <w:szCs w:val="24"/>
        <w:lang w:eastAsia="en-US" w:bidi="ar-SA"/>
      </w:rPr>
    </w:lvl>
    <w:lvl w:ilvl="1" w:tplc="A3904F62">
      <w:numFmt w:val="bullet"/>
      <w:lvlText w:val="•"/>
      <w:lvlJc w:val="left"/>
      <w:pPr>
        <w:ind w:left="3002" w:hanging="361"/>
      </w:pPr>
      <w:rPr>
        <w:rFonts w:hint="default"/>
        <w:lang w:eastAsia="en-US" w:bidi="ar-SA"/>
      </w:rPr>
    </w:lvl>
    <w:lvl w:ilvl="2" w:tplc="DA96480C">
      <w:numFmt w:val="bullet"/>
      <w:lvlText w:val="•"/>
      <w:lvlJc w:val="left"/>
      <w:pPr>
        <w:ind w:left="4004" w:hanging="361"/>
      </w:pPr>
      <w:rPr>
        <w:rFonts w:hint="default"/>
        <w:lang w:eastAsia="en-US" w:bidi="ar-SA"/>
      </w:rPr>
    </w:lvl>
    <w:lvl w:ilvl="3" w:tplc="64EC2CB0">
      <w:numFmt w:val="bullet"/>
      <w:lvlText w:val="•"/>
      <w:lvlJc w:val="left"/>
      <w:pPr>
        <w:ind w:left="5006" w:hanging="361"/>
      </w:pPr>
      <w:rPr>
        <w:rFonts w:hint="default"/>
        <w:lang w:eastAsia="en-US" w:bidi="ar-SA"/>
      </w:rPr>
    </w:lvl>
    <w:lvl w:ilvl="4" w:tplc="DA3A5F88">
      <w:numFmt w:val="bullet"/>
      <w:lvlText w:val="•"/>
      <w:lvlJc w:val="left"/>
      <w:pPr>
        <w:ind w:left="6008" w:hanging="361"/>
      </w:pPr>
      <w:rPr>
        <w:rFonts w:hint="default"/>
        <w:lang w:eastAsia="en-US" w:bidi="ar-SA"/>
      </w:rPr>
    </w:lvl>
    <w:lvl w:ilvl="5" w:tplc="6D9C93DA">
      <w:numFmt w:val="bullet"/>
      <w:lvlText w:val="•"/>
      <w:lvlJc w:val="left"/>
      <w:pPr>
        <w:ind w:left="7010" w:hanging="361"/>
      </w:pPr>
      <w:rPr>
        <w:rFonts w:hint="default"/>
        <w:lang w:eastAsia="en-US" w:bidi="ar-SA"/>
      </w:rPr>
    </w:lvl>
    <w:lvl w:ilvl="6" w:tplc="9120DCB6">
      <w:numFmt w:val="bullet"/>
      <w:lvlText w:val="•"/>
      <w:lvlJc w:val="left"/>
      <w:pPr>
        <w:ind w:left="8012" w:hanging="361"/>
      </w:pPr>
      <w:rPr>
        <w:rFonts w:hint="default"/>
        <w:lang w:eastAsia="en-US" w:bidi="ar-SA"/>
      </w:rPr>
    </w:lvl>
    <w:lvl w:ilvl="7" w:tplc="E2F67B94">
      <w:numFmt w:val="bullet"/>
      <w:lvlText w:val="•"/>
      <w:lvlJc w:val="left"/>
      <w:pPr>
        <w:ind w:left="9014" w:hanging="361"/>
      </w:pPr>
      <w:rPr>
        <w:rFonts w:hint="default"/>
        <w:lang w:eastAsia="en-US" w:bidi="ar-SA"/>
      </w:rPr>
    </w:lvl>
    <w:lvl w:ilvl="8" w:tplc="72441AE8">
      <w:numFmt w:val="bullet"/>
      <w:lvlText w:val="•"/>
      <w:lvlJc w:val="left"/>
      <w:pPr>
        <w:ind w:left="10016" w:hanging="361"/>
      </w:pPr>
      <w:rPr>
        <w:rFonts w:hint="default"/>
        <w:lang w:eastAsia="en-US" w:bidi="ar-SA"/>
      </w:rPr>
    </w:lvl>
  </w:abstractNum>
  <w:abstractNum w:abstractNumId="36" w15:restartNumberingAfterBreak="0">
    <w:nsid w:val="7D544532"/>
    <w:multiLevelType w:val="multilevel"/>
    <w:tmpl w:val="87F677F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FC73982"/>
    <w:multiLevelType w:val="multilevel"/>
    <w:tmpl w:val="C3484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4733763">
    <w:abstractNumId w:val="12"/>
  </w:num>
  <w:num w:numId="2" w16cid:durableId="739445009">
    <w:abstractNumId w:val="6"/>
  </w:num>
  <w:num w:numId="3" w16cid:durableId="1861118284">
    <w:abstractNumId w:val="0"/>
  </w:num>
  <w:num w:numId="4" w16cid:durableId="1315913540">
    <w:abstractNumId w:val="21"/>
  </w:num>
  <w:num w:numId="5" w16cid:durableId="591203758">
    <w:abstractNumId w:val="37"/>
  </w:num>
  <w:num w:numId="6" w16cid:durableId="1781875300">
    <w:abstractNumId w:val="16"/>
  </w:num>
  <w:num w:numId="7" w16cid:durableId="394280219">
    <w:abstractNumId w:val="11"/>
  </w:num>
  <w:num w:numId="8" w16cid:durableId="645671958">
    <w:abstractNumId w:val="23"/>
  </w:num>
  <w:num w:numId="9" w16cid:durableId="1295332956">
    <w:abstractNumId w:val="20"/>
  </w:num>
  <w:num w:numId="10" w16cid:durableId="1365905563">
    <w:abstractNumId w:val="33"/>
  </w:num>
  <w:num w:numId="11" w16cid:durableId="501628385">
    <w:abstractNumId w:val="26"/>
  </w:num>
  <w:num w:numId="12" w16cid:durableId="1760368953">
    <w:abstractNumId w:val="19"/>
  </w:num>
  <w:num w:numId="13" w16cid:durableId="299118025">
    <w:abstractNumId w:val="14"/>
  </w:num>
  <w:num w:numId="14" w16cid:durableId="845441521">
    <w:abstractNumId w:val="36"/>
  </w:num>
  <w:num w:numId="15" w16cid:durableId="1810173357">
    <w:abstractNumId w:val="2"/>
  </w:num>
  <w:num w:numId="16" w16cid:durableId="2016880332">
    <w:abstractNumId w:val="22"/>
  </w:num>
  <w:num w:numId="17" w16cid:durableId="53044295">
    <w:abstractNumId w:val="9"/>
  </w:num>
  <w:num w:numId="18" w16cid:durableId="1830972735">
    <w:abstractNumId w:val="32"/>
  </w:num>
  <w:num w:numId="19" w16cid:durableId="521554316">
    <w:abstractNumId w:val="31"/>
  </w:num>
  <w:num w:numId="20" w16cid:durableId="396904160">
    <w:abstractNumId w:val="5"/>
  </w:num>
  <w:num w:numId="21" w16cid:durableId="1048990166">
    <w:abstractNumId w:val="15"/>
  </w:num>
  <w:num w:numId="22" w16cid:durableId="800222601">
    <w:abstractNumId w:val="3"/>
  </w:num>
  <w:num w:numId="23" w16cid:durableId="1135299495">
    <w:abstractNumId w:val="4"/>
  </w:num>
  <w:num w:numId="24" w16cid:durableId="1257402083">
    <w:abstractNumId w:val="24"/>
  </w:num>
  <w:num w:numId="25" w16cid:durableId="1716158404">
    <w:abstractNumId w:val="18"/>
  </w:num>
  <w:num w:numId="26" w16cid:durableId="875239330">
    <w:abstractNumId w:val="25"/>
  </w:num>
  <w:num w:numId="27" w16cid:durableId="361439580">
    <w:abstractNumId w:val="34"/>
  </w:num>
  <w:num w:numId="28" w16cid:durableId="278339007">
    <w:abstractNumId w:val="27"/>
  </w:num>
  <w:num w:numId="29" w16cid:durableId="343675900">
    <w:abstractNumId w:val="28"/>
  </w:num>
  <w:num w:numId="30" w16cid:durableId="1071587432">
    <w:abstractNumId w:val="29"/>
  </w:num>
  <w:num w:numId="31" w16cid:durableId="301858859">
    <w:abstractNumId w:val="10"/>
  </w:num>
  <w:num w:numId="32" w16cid:durableId="661353457">
    <w:abstractNumId w:val="13"/>
  </w:num>
  <w:num w:numId="33" w16cid:durableId="1631937062">
    <w:abstractNumId w:val="8"/>
  </w:num>
  <w:num w:numId="34" w16cid:durableId="52717944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25319322">
    <w:abstractNumId w:val="35"/>
  </w:num>
  <w:num w:numId="36" w16cid:durableId="443037414">
    <w:abstractNumId w:val="17"/>
  </w:num>
  <w:num w:numId="37" w16cid:durableId="1187603089">
    <w:abstractNumId w:val="7"/>
  </w:num>
  <w:num w:numId="38" w16cid:durableId="1492021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A5A"/>
    <w:rsid w:val="00004CB5"/>
    <w:rsid w:val="00005DE4"/>
    <w:rsid w:val="000451FB"/>
    <w:rsid w:val="00070BC5"/>
    <w:rsid w:val="0008353C"/>
    <w:rsid w:val="000B5A33"/>
    <w:rsid w:val="000D55BD"/>
    <w:rsid w:val="000E02F2"/>
    <w:rsid w:val="00126990"/>
    <w:rsid w:val="0013575A"/>
    <w:rsid w:val="00180718"/>
    <w:rsid w:val="001822E9"/>
    <w:rsid w:val="00191B23"/>
    <w:rsid w:val="001A75B1"/>
    <w:rsid w:val="001F42E4"/>
    <w:rsid w:val="002321D2"/>
    <w:rsid w:val="002412C4"/>
    <w:rsid w:val="002B7FD7"/>
    <w:rsid w:val="002F64FA"/>
    <w:rsid w:val="00361856"/>
    <w:rsid w:val="00366043"/>
    <w:rsid w:val="00377264"/>
    <w:rsid w:val="0039002D"/>
    <w:rsid w:val="003A4FAF"/>
    <w:rsid w:val="004471A4"/>
    <w:rsid w:val="00477E6F"/>
    <w:rsid w:val="00486103"/>
    <w:rsid w:val="004C1E85"/>
    <w:rsid w:val="004D6958"/>
    <w:rsid w:val="004F6DE7"/>
    <w:rsid w:val="00570664"/>
    <w:rsid w:val="005950A7"/>
    <w:rsid w:val="005D0535"/>
    <w:rsid w:val="0060661F"/>
    <w:rsid w:val="006301C9"/>
    <w:rsid w:val="006313ED"/>
    <w:rsid w:val="006851ED"/>
    <w:rsid w:val="00687ABF"/>
    <w:rsid w:val="006E5034"/>
    <w:rsid w:val="00742344"/>
    <w:rsid w:val="00743722"/>
    <w:rsid w:val="00766546"/>
    <w:rsid w:val="00795EE7"/>
    <w:rsid w:val="007A1D32"/>
    <w:rsid w:val="007A5763"/>
    <w:rsid w:val="007B52ED"/>
    <w:rsid w:val="00801841"/>
    <w:rsid w:val="0080236F"/>
    <w:rsid w:val="008312D2"/>
    <w:rsid w:val="0087122A"/>
    <w:rsid w:val="00896B35"/>
    <w:rsid w:val="008A7378"/>
    <w:rsid w:val="008A7879"/>
    <w:rsid w:val="008C0FE3"/>
    <w:rsid w:val="008F0B49"/>
    <w:rsid w:val="0090753D"/>
    <w:rsid w:val="00922CA0"/>
    <w:rsid w:val="009F05DC"/>
    <w:rsid w:val="00A105CC"/>
    <w:rsid w:val="00A30F80"/>
    <w:rsid w:val="00A36231"/>
    <w:rsid w:val="00A56692"/>
    <w:rsid w:val="00A7193D"/>
    <w:rsid w:val="00A77193"/>
    <w:rsid w:val="00A9209C"/>
    <w:rsid w:val="00A96301"/>
    <w:rsid w:val="00AA7779"/>
    <w:rsid w:val="00AD6B53"/>
    <w:rsid w:val="00AF42E9"/>
    <w:rsid w:val="00B11D35"/>
    <w:rsid w:val="00B215E0"/>
    <w:rsid w:val="00B6157B"/>
    <w:rsid w:val="00B72C4F"/>
    <w:rsid w:val="00BB0E35"/>
    <w:rsid w:val="00BB470C"/>
    <w:rsid w:val="00BC11C3"/>
    <w:rsid w:val="00BC6970"/>
    <w:rsid w:val="00BE5E76"/>
    <w:rsid w:val="00C16820"/>
    <w:rsid w:val="00C260F3"/>
    <w:rsid w:val="00C516AC"/>
    <w:rsid w:val="00C72CBA"/>
    <w:rsid w:val="00CA27CB"/>
    <w:rsid w:val="00CC3E4D"/>
    <w:rsid w:val="00CD7715"/>
    <w:rsid w:val="00D3391F"/>
    <w:rsid w:val="00D50CFA"/>
    <w:rsid w:val="00D62C31"/>
    <w:rsid w:val="00D6446C"/>
    <w:rsid w:val="00DA2866"/>
    <w:rsid w:val="00DC0432"/>
    <w:rsid w:val="00DC6A5A"/>
    <w:rsid w:val="00E53C6F"/>
    <w:rsid w:val="00F14C64"/>
    <w:rsid w:val="00F2475D"/>
    <w:rsid w:val="00FC4F61"/>
    <w:rsid w:val="00FF412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3C797"/>
  <w15:docId w15:val="{647427E4-3C17-451F-9122-E7F4CADD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r" w:eastAsia="sr-Latn-R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hd w:val="clear" w:color="auto" w:fill="FFFFFF"/>
      <w:spacing w:before="277" w:after="138" w:line="360" w:lineRule="auto"/>
      <w:ind w:left="720"/>
      <w:jc w:val="center"/>
      <w:outlineLvl w:val="0"/>
    </w:pPr>
    <w:rPr>
      <w:b/>
      <w:color w:val="333333"/>
    </w:rPr>
  </w:style>
  <w:style w:type="paragraph" w:styleId="Heading2">
    <w:name w:val="heading 2"/>
    <w:basedOn w:val="Normal"/>
    <w:next w:val="Normal"/>
    <w:link w:val="Heading2Char"/>
    <w:uiPriority w:val="9"/>
    <w:unhideWhenUsed/>
    <w:qFormat/>
    <w:pPr>
      <w:keepNext/>
      <w:keepLines/>
      <w:spacing w:before="200"/>
      <w:ind w:left="720"/>
      <w:jc w:val="center"/>
      <w:outlineLvl w:val="1"/>
    </w:pPr>
    <w:rPr>
      <w:b/>
      <w:color w:val="000000"/>
    </w:rPr>
  </w:style>
  <w:style w:type="paragraph" w:styleId="Heading3">
    <w:name w:val="heading 3"/>
    <w:basedOn w:val="Normal"/>
    <w:next w:val="Normal"/>
    <w:link w:val="Heading3Char"/>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i/>
      <w:color w:val="4F81BD"/>
    </w:rPr>
  </w:style>
  <w:style w:type="paragraph" w:styleId="Heading5">
    <w:name w:val="heading 5"/>
    <w:basedOn w:val="Normal"/>
    <w:next w:val="Normal"/>
    <w:link w:val="Heading5Char"/>
    <w:uiPriority w:val="9"/>
    <w:semiHidden/>
    <w:unhideWhenUsed/>
    <w:qFormat/>
    <w:pPr>
      <w:keepNext/>
      <w:keepLines/>
      <w:spacing w:before="200"/>
      <w:outlineLvl w:val="4"/>
    </w:pPr>
    <w:rPr>
      <w:rFonts w:ascii="Cambria" w:eastAsia="Cambria" w:hAnsi="Cambria" w:cs="Cambria"/>
      <w:color w:val="243F61"/>
    </w:rPr>
  </w:style>
  <w:style w:type="paragraph" w:styleId="Heading6">
    <w:name w:val="heading 6"/>
    <w:basedOn w:val="Normal"/>
    <w:next w:val="Normal"/>
    <w:link w:val="Heading6Char"/>
    <w:uiPriority w:val="9"/>
    <w:semiHidden/>
    <w:unhideWhenUsed/>
    <w:qFormat/>
    <w:pPr>
      <w:keepNext/>
      <w:keepLines/>
      <w:spacing w:before="200"/>
      <w:outlineLvl w:val="5"/>
    </w:pPr>
    <w:rPr>
      <w:rFonts w:ascii="Cambria" w:eastAsia="Cambria" w:hAnsi="Cambria" w:cs="Cambria"/>
      <w:i/>
      <w:color w:val="243F61"/>
    </w:rPr>
  </w:style>
  <w:style w:type="paragraph" w:styleId="Heading9">
    <w:name w:val="heading 9"/>
    <w:basedOn w:val="Normal"/>
    <w:next w:val="Normal"/>
    <w:link w:val="Heading9Char"/>
    <w:uiPriority w:val="9"/>
    <w:qFormat/>
    <w:rsid w:val="00BE6EC1"/>
    <w:pPr>
      <w:outlineLvl w:val="8"/>
    </w:pPr>
    <w:rPr>
      <w:rFonts w:ascii="Cambria"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link w:val="BodyTextIndentChar"/>
    <w:uiPriority w:val="99"/>
    <w:unhideWhenUsed/>
    <w:rsid w:val="00135BD4"/>
    <w:pPr>
      <w:suppressAutoHyphens/>
      <w:ind w:firstLine="720"/>
    </w:pPr>
    <w:rPr>
      <w:lang w:val="sr-Cyrl-CS"/>
    </w:rPr>
  </w:style>
  <w:style w:type="character" w:customStyle="1" w:styleId="BodyTextIndentChar">
    <w:name w:val="Body Text Indent Char"/>
    <w:basedOn w:val="DefaultParagraphFont"/>
    <w:link w:val="BodyTextIndent"/>
    <w:uiPriority w:val="99"/>
    <w:rsid w:val="00135BD4"/>
    <w:rPr>
      <w:rFonts w:ascii="Times New Roman" w:eastAsia="Times New Roman" w:hAnsi="Times New Roman" w:cs="Times New Roman"/>
      <w:sz w:val="24"/>
      <w:szCs w:val="24"/>
      <w:lang w:val="sr-Cyrl-CS"/>
    </w:rPr>
  </w:style>
  <w:style w:type="paragraph" w:styleId="ListParagraph">
    <w:name w:val="List Paragraph"/>
    <w:basedOn w:val="Normal"/>
    <w:uiPriority w:val="34"/>
    <w:qFormat/>
    <w:rsid w:val="00135BD4"/>
    <w:pPr>
      <w:ind w:left="720"/>
      <w:contextualSpacing/>
    </w:pPr>
  </w:style>
  <w:style w:type="paragraph" w:styleId="NormalWeb">
    <w:name w:val="Normal (Web)"/>
    <w:basedOn w:val="Normal"/>
    <w:uiPriority w:val="99"/>
    <w:unhideWhenUsed/>
    <w:rsid w:val="00135BD4"/>
    <w:pPr>
      <w:spacing w:before="100" w:beforeAutospacing="1" w:after="100" w:afterAutospacing="1"/>
    </w:pPr>
  </w:style>
  <w:style w:type="character" w:styleId="Strong">
    <w:name w:val="Strong"/>
    <w:basedOn w:val="DefaultParagraphFont"/>
    <w:uiPriority w:val="22"/>
    <w:qFormat/>
    <w:rsid w:val="00135BD4"/>
    <w:rPr>
      <w:b/>
      <w:bCs/>
    </w:rPr>
  </w:style>
  <w:style w:type="paragraph" w:styleId="BodyText">
    <w:name w:val="Body Text"/>
    <w:basedOn w:val="Normal"/>
    <w:link w:val="BodyTextChar"/>
    <w:uiPriority w:val="99"/>
    <w:unhideWhenUsed/>
    <w:rsid w:val="00135BD4"/>
    <w:pPr>
      <w:spacing w:after="120"/>
    </w:pPr>
  </w:style>
  <w:style w:type="character" w:customStyle="1" w:styleId="BodyTextChar">
    <w:name w:val="Body Text Char"/>
    <w:basedOn w:val="DefaultParagraphFont"/>
    <w:link w:val="BodyText"/>
    <w:uiPriority w:val="99"/>
    <w:rsid w:val="00135BD4"/>
  </w:style>
  <w:style w:type="paragraph" w:styleId="Header">
    <w:name w:val="header"/>
    <w:basedOn w:val="Normal"/>
    <w:link w:val="HeaderChar"/>
    <w:uiPriority w:val="99"/>
    <w:unhideWhenUsed/>
    <w:rsid w:val="008F7931"/>
    <w:pPr>
      <w:tabs>
        <w:tab w:val="center" w:pos="4703"/>
        <w:tab w:val="right" w:pos="9406"/>
      </w:tabs>
    </w:pPr>
  </w:style>
  <w:style w:type="character" w:customStyle="1" w:styleId="HeaderChar">
    <w:name w:val="Header Char"/>
    <w:basedOn w:val="DefaultParagraphFont"/>
    <w:link w:val="Header"/>
    <w:uiPriority w:val="99"/>
    <w:rsid w:val="008F7931"/>
  </w:style>
  <w:style w:type="paragraph" w:styleId="Footer">
    <w:name w:val="footer"/>
    <w:basedOn w:val="Normal"/>
    <w:link w:val="FooterChar"/>
    <w:uiPriority w:val="99"/>
    <w:unhideWhenUsed/>
    <w:rsid w:val="008F7931"/>
    <w:pPr>
      <w:tabs>
        <w:tab w:val="center" w:pos="4703"/>
        <w:tab w:val="right" w:pos="9406"/>
      </w:tabs>
    </w:pPr>
  </w:style>
  <w:style w:type="character" w:customStyle="1" w:styleId="FooterChar">
    <w:name w:val="Footer Char"/>
    <w:basedOn w:val="DefaultParagraphFont"/>
    <w:link w:val="Footer"/>
    <w:uiPriority w:val="99"/>
    <w:rsid w:val="008F7931"/>
  </w:style>
  <w:style w:type="paragraph" w:styleId="BalloonText">
    <w:name w:val="Balloon Text"/>
    <w:basedOn w:val="Normal"/>
    <w:link w:val="BalloonTextChar"/>
    <w:uiPriority w:val="99"/>
    <w:semiHidden/>
    <w:unhideWhenUsed/>
    <w:rsid w:val="008F7931"/>
    <w:rPr>
      <w:rFonts w:ascii="Tahoma" w:hAnsi="Tahoma" w:cs="Tahoma"/>
      <w:sz w:val="16"/>
      <w:szCs w:val="16"/>
    </w:rPr>
  </w:style>
  <w:style w:type="character" w:customStyle="1" w:styleId="BalloonTextChar">
    <w:name w:val="Balloon Text Char"/>
    <w:basedOn w:val="DefaultParagraphFont"/>
    <w:link w:val="BalloonText"/>
    <w:uiPriority w:val="99"/>
    <w:semiHidden/>
    <w:rsid w:val="008F7931"/>
    <w:rPr>
      <w:rFonts w:ascii="Tahoma" w:hAnsi="Tahoma" w:cs="Tahoma"/>
      <w:sz w:val="16"/>
      <w:szCs w:val="16"/>
    </w:rPr>
  </w:style>
  <w:style w:type="table" w:styleId="TableGrid">
    <w:name w:val="Table Grid"/>
    <w:basedOn w:val="TableNormal"/>
    <w:uiPriority w:val="59"/>
    <w:rsid w:val="00FB201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08011D"/>
    <w:rPr>
      <w:rFonts w:ascii="Calibri" w:hAnsi="Calibri"/>
      <w:lang w:bidi="en-US"/>
    </w:rPr>
  </w:style>
  <w:style w:type="character" w:customStyle="1" w:styleId="NoSpacingChar">
    <w:name w:val="No Spacing Char"/>
    <w:basedOn w:val="DefaultParagraphFont"/>
    <w:link w:val="NoSpacing"/>
    <w:uiPriority w:val="1"/>
    <w:rsid w:val="0008011D"/>
    <w:rPr>
      <w:rFonts w:ascii="Calibri" w:eastAsia="Times New Roman" w:hAnsi="Calibri" w:cs="Times New Roman"/>
      <w:lang w:bidi="en-US"/>
    </w:rPr>
  </w:style>
  <w:style w:type="character" w:customStyle="1" w:styleId="Heading9Char">
    <w:name w:val="Heading 9 Char"/>
    <w:basedOn w:val="DefaultParagraphFont"/>
    <w:link w:val="Heading9"/>
    <w:uiPriority w:val="9"/>
    <w:rsid w:val="00BE6EC1"/>
    <w:rPr>
      <w:rFonts w:ascii="Cambria" w:eastAsia="Times New Roman" w:hAnsi="Cambria" w:cs="Times New Roman"/>
      <w:i/>
      <w:iCs/>
      <w:spacing w:val="5"/>
      <w:sz w:val="20"/>
      <w:szCs w:val="20"/>
      <w:lang w:bidi="en-US"/>
    </w:rPr>
  </w:style>
  <w:style w:type="character" w:styleId="Hyperlink">
    <w:name w:val="Hyperlink"/>
    <w:basedOn w:val="DefaultParagraphFont"/>
    <w:uiPriority w:val="99"/>
    <w:unhideWhenUsed/>
    <w:rsid w:val="00A81E7D"/>
    <w:rPr>
      <w:color w:val="0000FF" w:themeColor="hyperlink"/>
      <w:u w:val="single"/>
    </w:rPr>
  </w:style>
  <w:style w:type="paragraph" w:customStyle="1" w:styleId="rsepdate">
    <w:name w:val="rsep_date"/>
    <w:basedOn w:val="Normal"/>
    <w:rsid w:val="0053583A"/>
    <w:pPr>
      <w:spacing w:before="100" w:beforeAutospacing="1" w:after="100" w:afterAutospacing="1"/>
    </w:pPr>
  </w:style>
  <w:style w:type="character" w:customStyle="1" w:styleId="Heading4Char">
    <w:name w:val="Heading 4 Char"/>
    <w:basedOn w:val="DefaultParagraphFont"/>
    <w:link w:val="Heading4"/>
    <w:uiPriority w:val="9"/>
    <w:semiHidden/>
    <w:rsid w:val="000A5137"/>
    <w:rPr>
      <w:rFonts w:asciiTheme="majorHAnsi" w:eastAsiaTheme="majorEastAsia" w:hAnsiTheme="majorHAnsi" w:cstheme="majorBidi"/>
      <w:b/>
      <w:bCs/>
      <w:i/>
      <w:iCs/>
      <w:color w:val="4F81BD" w:themeColor="accent1"/>
    </w:rPr>
  </w:style>
  <w:style w:type="table" w:styleId="LightShading-Accent5">
    <w:name w:val="Light Shading Accent 5"/>
    <w:basedOn w:val="TableNormal"/>
    <w:uiPriority w:val="60"/>
    <w:rsid w:val="002F23E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2F23E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2F23E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2F23E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2F23E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2F23E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7626E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7626E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7626E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4">
    <w:name w:val="Medium Grid 3 Accent 4"/>
    <w:basedOn w:val="TableNormal"/>
    <w:uiPriority w:val="69"/>
    <w:rsid w:val="007626E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PlaceholderText">
    <w:name w:val="Placeholder Text"/>
    <w:basedOn w:val="DefaultParagraphFont"/>
    <w:uiPriority w:val="99"/>
    <w:semiHidden/>
    <w:rsid w:val="00B26455"/>
    <w:rPr>
      <w:color w:val="808080"/>
    </w:rPr>
  </w:style>
  <w:style w:type="paragraph" w:styleId="FootnoteText">
    <w:name w:val="footnote text"/>
    <w:basedOn w:val="Normal"/>
    <w:link w:val="FootnoteTextChar"/>
    <w:uiPriority w:val="99"/>
    <w:unhideWhenUsed/>
    <w:rsid w:val="00200B98"/>
    <w:rPr>
      <w:sz w:val="20"/>
      <w:szCs w:val="20"/>
    </w:rPr>
  </w:style>
  <w:style w:type="character" w:customStyle="1" w:styleId="FootnoteTextChar">
    <w:name w:val="Footnote Text Char"/>
    <w:basedOn w:val="DefaultParagraphFont"/>
    <w:link w:val="FootnoteText"/>
    <w:uiPriority w:val="99"/>
    <w:rsid w:val="00200B98"/>
    <w:rPr>
      <w:sz w:val="20"/>
      <w:szCs w:val="20"/>
    </w:rPr>
  </w:style>
  <w:style w:type="character" w:styleId="FootnoteReference">
    <w:name w:val="footnote reference"/>
    <w:basedOn w:val="DefaultParagraphFont"/>
    <w:uiPriority w:val="99"/>
    <w:semiHidden/>
    <w:unhideWhenUsed/>
    <w:rsid w:val="00200B98"/>
    <w:rPr>
      <w:vertAlign w:val="superscript"/>
    </w:rPr>
  </w:style>
  <w:style w:type="character" w:styleId="Emphasis">
    <w:name w:val="Emphasis"/>
    <w:basedOn w:val="DefaultParagraphFont"/>
    <w:uiPriority w:val="20"/>
    <w:qFormat/>
    <w:rsid w:val="00835246"/>
    <w:rPr>
      <w:i/>
      <w:iCs/>
    </w:rPr>
  </w:style>
  <w:style w:type="character" w:customStyle="1" w:styleId="apple-converted-space">
    <w:name w:val="apple-converted-space"/>
    <w:basedOn w:val="DefaultParagraphFont"/>
    <w:rsid w:val="00835246"/>
  </w:style>
  <w:style w:type="paragraph" w:customStyle="1" w:styleId="DecimalAligned">
    <w:name w:val="Decimal Aligned"/>
    <w:basedOn w:val="Normal"/>
    <w:uiPriority w:val="40"/>
    <w:qFormat/>
    <w:rsid w:val="00016EFA"/>
    <w:pPr>
      <w:tabs>
        <w:tab w:val="decimal" w:pos="360"/>
      </w:tabs>
    </w:pPr>
  </w:style>
  <w:style w:type="character" w:styleId="SubtleEmphasis">
    <w:name w:val="Subtle Emphasis"/>
    <w:basedOn w:val="DefaultParagraphFont"/>
    <w:uiPriority w:val="19"/>
    <w:qFormat/>
    <w:rsid w:val="00016EFA"/>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016EF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2">
    <w:name w:val="Light Shading - Accent 12"/>
    <w:basedOn w:val="TableNormal"/>
    <w:uiPriority w:val="60"/>
    <w:rsid w:val="00016EF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uiPriority w:val="65"/>
    <w:rsid w:val="00AA519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LineNumber">
    <w:name w:val="line number"/>
    <w:basedOn w:val="DefaultParagraphFont"/>
    <w:uiPriority w:val="99"/>
    <w:semiHidden/>
    <w:unhideWhenUsed/>
    <w:rsid w:val="00FB48FE"/>
  </w:style>
  <w:style w:type="character" w:customStyle="1" w:styleId="Heading2Char">
    <w:name w:val="Heading 2 Char"/>
    <w:basedOn w:val="DefaultParagraphFont"/>
    <w:link w:val="Heading2"/>
    <w:uiPriority w:val="9"/>
    <w:rsid w:val="0055055A"/>
    <w:rPr>
      <w:rFonts w:ascii="Times New Roman" w:eastAsiaTheme="majorEastAsia" w:hAnsi="Times New Roman" w:cstheme="majorBidi"/>
      <w:b/>
      <w:bCs/>
      <w:noProof/>
      <w:color w:val="000000" w:themeColor="text1"/>
      <w:sz w:val="24"/>
      <w:szCs w:val="26"/>
    </w:rPr>
  </w:style>
  <w:style w:type="table" w:customStyle="1" w:styleId="LightShading2">
    <w:name w:val="Light Shading2"/>
    <w:basedOn w:val="TableNormal"/>
    <w:uiPriority w:val="60"/>
    <w:rsid w:val="003541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Accent111">
    <w:name w:val="Medium List 1 - Accent 111"/>
    <w:basedOn w:val="TableNormal"/>
    <w:uiPriority w:val="65"/>
    <w:rsid w:val="00503D12"/>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Heading5Char">
    <w:name w:val="Heading 5 Char"/>
    <w:basedOn w:val="DefaultParagraphFont"/>
    <w:link w:val="Heading5"/>
    <w:uiPriority w:val="9"/>
    <w:semiHidden/>
    <w:rsid w:val="00255E2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55E20"/>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55055A"/>
    <w:rPr>
      <w:rFonts w:ascii="Times New Roman" w:eastAsiaTheme="majorEastAsia" w:hAnsi="Times New Roman" w:cs="Times New Roman"/>
      <w:b/>
      <w:noProof/>
      <w:color w:val="333333"/>
      <w:sz w:val="24"/>
      <w:szCs w:val="24"/>
      <w:shd w:val="clear" w:color="auto" w:fill="FFFFFF"/>
      <w:lang w:val="sr-Cyrl-RS"/>
    </w:rPr>
  </w:style>
  <w:style w:type="character" w:customStyle="1" w:styleId="gvxzyvdx">
    <w:name w:val="gvxzyvdx"/>
    <w:basedOn w:val="DefaultParagraphFont"/>
    <w:rsid w:val="005E72DC"/>
  </w:style>
  <w:style w:type="character" w:customStyle="1" w:styleId="cz1vrqsb">
    <w:name w:val="c_z1vrqsb"/>
    <w:basedOn w:val="DefaultParagraphFont"/>
    <w:rsid w:val="00577B21"/>
  </w:style>
  <w:style w:type="paragraph" w:customStyle="1" w:styleId="has-text-align-center">
    <w:name w:val="has-text-align-center"/>
    <w:basedOn w:val="Normal"/>
    <w:rsid w:val="00F43892"/>
    <w:pPr>
      <w:spacing w:before="100" w:beforeAutospacing="1" w:after="100" w:afterAutospacing="1"/>
      <w:jc w:val="left"/>
    </w:pPr>
  </w:style>
  <w:style w:type="paragraph" w:customStyle="1" w:styleId="TableParagraph">
    <w:name w:val="Table Paragraph"/>
    <w:basedOn w:val="Normal"/>
    <w:uiPriority w:val="1"/>
    <w:qFormat/>
    <w:rsid w:val="00A80313"/>
    <w:pPr>
      <w:widowControl w:val="0"/>
      <w:autoSpaceDE w:val="0"/>
      <w:autoSpaceDN w:val="0"/>
      <w:jc w:val="left"/>
    </w:pPr>
  </w:style>
  <w:style w:type="table" w:customStyle="1" w:styleId="LightShading3">
    <w:name w:val="Light Shading3"/>
    <w:basedOn w:val="TableNormal"/>
    <w:uiPriority w:val="60"/>
    <w:rsid w:val="003E726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3E726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rsid w:val="00ED19D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D19D5"/>
    <w:pPr>
      <w:spacing w:line="276" w:lineRule="auto"/>
      <w:jc w:val="left"/>
      <w:outlineLvl w:val="9"/>
    </w:pPr>
  </w:style>
  <w:style w:type="paragraph" w:styleId="TOC1">
    <w:name w:val="toc 1"/>
    <w:basedOn w:val="Normal"/>
    <w:next w:val="Normal"/>
    <w:autoRedefine/>
    <w:uiPriority w:val="39"/>
    <w:unhideWhenUsed/>
    <w:rsid w:val="00ED19D5"/>
    <w:pPr>
      <w:spacing w:after="100"/>
    </w:pPr>
  </w:style>
  <w:style w:type="paragraph" w:styleId="TOC2">
    <w:name w:val="toc 2"/>
    <w:basedOn w:val="Normal"/>
    <w:next w:val="Normal"/>
    <w:autoRedefine/>
    <w:uiPriority w:val="39"/>
    <w:unhideWhenUsed/>
    <w:rsid w:val="00ED19D5"/>
    <w:pPr>
      <w:spacing w:after="100"/>
      <w:ind w:left="220"/>
    </w:pPr>
  </w:style>
  <w:style w:type="paragraph" w:styleId="TOC3">
    <w:name w:val="toc 3"/>
    <w:basedOn w:val="Normal"/>
    <w:next w:val="Normal"/>
    <w:autoRedefine/>
    <w:uiPriority w:val="39"/>
    <w:unhideWhenUsed/>
    <w:rsid w:val="00ED19D5"/>
    <w:pPr>
      <w:spacing w:after="100"/>
      <w:ind w:left="440"/>
    </w:pPr>
  </w:style>
  <w:style w:type="table" w:customStyle="1" w:styleId="TableGrid1">
    <w:name w:val="Table Grid1"/>
    <w:basedOn w:val="TableNormal"/>
    <w:next w:val="TableGrid"/>
    <w:uiPriority w:val="59"/>
    <w:rsid w:val="00CE1874"/>
    <w:pPr>
      <w:jc w:val="left"/>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411780"/>
    <w:pPr>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rPr>
      <w:color w:val="366091"/>
    </w:rPr>
    <w:tblPr>
      <w:tblStyleRowBandSize w:val="1"/>
      <w:tblStyleColBandSize w:val="1"/>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pPr>
      <w:jc w:val="left"/>
    </w:pPr>
    <w:tblPr>
      <w:tblStyleRowBandSize w:val="1"/>
      <w:tblStyleColBandSize w:val="1"/>
    </w:tblPr>
  </w:style>
  <w:style w:type="character" w:styleId="CommentReference">
    <w:name w:val="annotation reference"/>
    <w:basedOn w:val="DefaultParagraphFont"/>
    <w:uiPriority w:val="99"/>
    <w:semiHidden/>
    <w:unhideWhenUsed/>
    <w:rsid w:val="007A1D32"/>
    <w:rPr>
      <w:sz w:val="16"/>
      <w:szCs w:val="16"/>
    </w:rPr>
  </w:style>
  <w:style w:type="paragraph" w:styleId="CommentText">
    <w:name w:val="annotation text"/>
    <w:basedOn w:val="Normal"/>
    <w:link w:val="CommentTextChar"/>
    <w:uiPriority w:val="99"/>
    <w:semiHidden/>
    <w:unhideWhenUsed/>
    <w:rsid w:val="007A1D32"/>
    <w:rPr>
      <w:sz w:val="20"/>
      <w:szCs w:val="20"/>
    </w:rPr>
  </w:style>
  <w:style w:type="character" w:customStyle="1" w:styleId="CommentTextChar">
    <w:name w:val="Comment Text Char"/>
    <w:basedOn w:val="DefaultParagraphFont"/>
    <w:link w:val="CommentText"/>
    <w:uiPriority w:val="99"/>
    <w:semiHidden/>
    <w:rsid w:val="007A1D32"/>
    <w:rPr>
      <w:sz w:val="20"/>
      <w:szCs w:val="20"/>
    </w:rPr>
  </w:style>
  <w:style w:type="paragraph" w:styleId="CommentSubject">
    <w:name w:val="annotation subject"/>
    <w:basedOn w:val="CommentText"/>
    <w:next w:val="CommentText"/>
    <w:link w:val="CommentSubjectChar"/>
    <w:uiPriority w:val="99"/>
    <w:semiHidden/>
    <w:unhideWhenUsed/>
    <w:rsid w:val="007A1D32"/>
    <w:rPr>
      <w:b/>
      <w:bCs/>
    </w:rPr>
  </w:style>
  <w:style w:type="character" w:customStyle="1" w:styleId="CommentSubjectChar">
    <w:name w:val="Comment Subject Char"/>
    <w:basedOn w:val="CommentTextChar"/>
    <w:link w:val="CommentSubject"/>
    <w:uiPriority w:val="99"/>
    <w:semiHidden/>
    <w:rsid w:val="007A1D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0UMOpXzKKTaMGO68DCqi71FHZQ==">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ndkcWp0ZXFpN3M0eDIOaC53ZHFqdGVxaTdzNHgyDmgud2RxanRlcWk3czR4Mg5oLjgxdnV5cm14NmtuNzIOaC5zbjF4c2NsZDJvdnQyDWguY29wa3d1MW5sN3cyDmgua29tYjk4c3BjaWtqMg5oLjlsYnJ6dmtvMW1oYjIOaC5mcHRjZTV3cXQzamQ4AGopChRzdWdnZXN0LnlyYW53OHR4amx5eBIRTWFyaW5hIFN0YW5vamV2aWNqKQoUc3VnZ2VzdC5lYzJhcnRnbHdqbG0SEU1hcmluYSBTdGFub2pldmljaikKFHN1Z2dlc3Qud2V6YWs0eDc4M3RjEhFNYXJpbmEgU3Rhbm9qZXZpY2opChRzdWdnZXN0Lmdpanh3M2ZmaXg4NBIRTWFyaW5hIFN0YW5vamV2aWNyITE1NzJKMVFQN25kZVlZTFpUME9laUlVaGpjQmk3RDE1WA==</go:docsCustomData>
</go:gDocsCustomXmlDataStorage>
</file>

<file path=customXml/itemProps1.xml><?xml version="1.0" encoding="utf-8"?>
<ds:datastoreItem xmlns:ds="http://schemas.openxmlformats.org/officeDocument/2006/customXml" ds:itemID="{44B4B2B5-3037-43E6-81AB-2E991BF77F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71</Pages>
  <Words>18575</Words>
  <Characters>105882</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bilja.gvozdenovic80@gmail.com</cp:lastModifiedBy>
  <cp:revision>62</cp:revision>
  <dcterms:created xsi:type="dcterms:W3CDTF">2025-09-08T11:46:00Z</dcterms:created>
  <dcterms:modified xsi:type="dcterms:W3CDTF">2025-09-11T09:05:00Z</dcterms:modified>
</cp:coreProperties>
</file>