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83" w:rsidRDefault="00F26F83" w:rsidP="004C68BE">
      <w:pPr>
        <w:rPr>
          <w:rFonts w:ascii="Arial" w:hAnsi="Arial" w:cs="Arial"/>
        </w:rPr>
      </w:pPr>
    </w:p>
    <w:p w:rsidR="00F50832" w:rsidRDefault="00F26F83" w:rsidP="00F26F83">
      <w:pPr>
        <w:pStyle w:val="IntenseQuote"/>
        <w:ind w:left="0"/>
        <w:rPr>
          <w:rFonts w:ascii="Times New Roman" w:hAnsi="Times New Roman" w:cs="Times New Roman"/>
          <w:b/>
          <w:sz w:val="28"/>
          <w:szCs w:val="28"/>
          <w:lang/>
        </w:rPr>
      </w:pPr>
      <w:r w:rsidRPr="00C3213E">
        <w:rPr>
          <w:rFonts w:ascii="Times New Roman" w:hAnsi="Times New Roman" w:cs="Times New Roman"/>
          <w:b/>
          <w:sz w:val="28"/>
          <w:szCs w:val="28"/>
        </w:rPr>
        <w:t xml:space="preserve">Округли сто </w:t>
      </w:r>
    </w:p>
    <w:p w:rsidR="00F26F83" w:rsidRDefault="00F50832" w:rsidP="00F26F83">
      <w:pPr>
        <w:pStyle w:val="IntenseQuote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нституциј</w:t>
      </w:r>
      <w:r>
        <w:rPr>
          <w:rFonts w:ascii="Times New Roman" w:hAnsi="Times New Roman" w:cs="Times New Roman"/>
          <w:b/>
          <w:sz w:val="28"/>
          <w:szCs w:val="28"/>
          <w:lang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културе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F26F83" w:rsidRPr="00C3213E">
        <w:rPr>
          <w:rFonts w:ascii="Times New Roman" w:hAnsi="Times New Roman" w:cs="Times New Roman"/>
          <w:b/>
          <w:sz w:val="28"/>
          <w:szCs w:val="28"/>
        </w:rPr>
        <w:t>а учења и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развоја деце </w:t>
      </w:r>
      <w:r>
        <w:rPr>
          <w:rFonts w:ascii="Times New Roman" w:hAnsi="Times New Roman" w:cs="Times New Roman"/>
          <w:b/>
          <w:sz w:val="28"/>
          <w:szCs w:val="28"/>
          <w:lang/>
        </w:rPr>
        <w:t>предшколског</w:t>
      </w:r>
      <w:r w:rsidR="00F26F83" w:rsidRPr="00C3213E">
        <w:rPr>
          <w:rFonts w:ascii="Times New Roman" w:hAnsi="Times New Roman" w:cs="Times New Roman"/>
          <w:b/>
          <w:sz w:val="28"/>
          <w:szCs w:val="28"/>
        </w:rPr>
        <w:t xml:space="preserve"> узраста</w:t>
      </w:r>
    </w:p>
    <w:p w:rsidR="00F26F83" w:rsidRPr="00F50832" w:rsidRDefault="00F50832" w:rsidP="00F26F83">
      <w:pPr>
        <w:jc w:val="center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</w:rPr>
        <w:t>Златибор</w:t>
      </w:r>
      <w:r w:rsidR="00F26F8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/>
        </w:rPr>
        <w:t>Једанаести стручни сусрети стручних сарадника и сарадника предшколских установа Србије</w:t>
      </w:r>
    </w:p>
    <w:p w:rsidR="00F26F83" w:rsidRPr="003A465E" w:rsidRDefault="00F50832" w:rsidP="00F26F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/>
        </w:rPr>
        <w:t>04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/>
        </w:rPr>
        <w:t>11</w:t>
      </w:r>
      <w:r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  <w:lang/>
        </w:rPr>
        <w:t>7</w:t>
      </w:r>
      <w:r w:rsidR="00F26F83">
        <w:rPr>
          <w:rFonts w:ascii="Times New Roman" w:hAnsi="Times New Roman" w:cs="Times New Roman"/>
          <w:sz w:val="20"/>
          <w:szCs w:val="20"/>
        </w:rPr>
        <w:t>.</w:t>
      </w:r>
    </w:p>
    <w:p w:rsidR="00F26F83" w:rsidRPr="00F50832" w:rsidRDefault="00F26F83" w:rsidP="00F26F83">
      <w:pPr>
        <w:ind w:firstLine="708"/>
        <w:jc w:val="both"/>
        <w:rPr>
          <w:rFonts w:ascii="Times New Roman" w:hAnsi="Times New Roman" w:cs="Times New Roman"/>
          <w:lang/>
        </w:rPr>
      </w:pPr>
    </w:p>
    <w:p w:rsidR="00F26F83" w:rsidRPr="008F56A4" w:rsidRDefault="00F50832" w:rsidP="00F26F83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  <w:lang/>
        </w:rPr>
        <w:t>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 </w:t>
      </w:r>
      <w:r w:rsidR="00F26F83">
        <w:rPr>
          <w:rFonts w:ascii="Times New Roman" w:hAnsi="Times New Roman" w:cs="Times New Roman"/>
        </w:rPr>
        <w:t xml:space="preserve"> Уводна реч</w:t>
      </w:r>
    </w:p>
    <w:p w:rsidR="00F26F83" w:rsidRDefault="00F26F83" w:rsidP="00F26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Даница Сикимић, педагог ПУ ''Наша радост'' Смедерево</w:t>
      </w:r>
    </w:p>
    <w:p w:rsidR="00F26F83" w:rsidRPr="00A93C9F" w:rsidRDefault="008F56A4" w:rsidP="00F26F83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>03</w:t>
      </w:r>
      <w:r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  <w:lang/>
        </w:rPr>
        <w:t>6:</w:t>
      </w:r>
      <w:r w:rsidR="00B455EA">
        <w:rPr>
          <w:rFonts w:ascii="Times New Roman" w:hAnsi="Times New Roman" w:cs="Times New Roman"/>
          <w:lang/>
        </w:rPr>
        <w:t>15</w:t>
      </w:r>
      <w:r w:rsidR="00A93C9F">
        <w:rPr>
          <w:rFonts w:ascii="Times New Roman" w:hAnsi="Times New Roman" w:cs="Times New Roman"/>
          <w:lang/>
        </w:rPr>
        <w:t xml:space="preserve"> </w:t>
      </w:r>
      <w:r w:rsidR="00A93C9F" w:rsidRPr="00A93C9F">
        <w:rPr>
          <w:rFonts w:ascii="Times New Roman" w:hAnsi="Times New Roman" w:cs="Times New Roman"/>
          <w:lang/>
        </w:rPr>
        <w:t xml:space="preserve"> </w:t>
      </w:r>
      <w:r w:rsidR="00A93C9F" w:rsidRPr="00A93C9F">
        <w:rPr>
          <w:rFonts w:ascii="Times New Roman" w:hAnsi="Times New Roman" w:cs="Times New Roman"/>
          <w:b/>
          <w:lang/>
        </w:rPr>
        <w:t>КАКО ДЕЦА УЧЕ?</w:t>
      </w:r>
    </w:p>
    <w:p w:rsidR="00A93C9F" w:rsidRDefault="00A93C9F" w:rsidP="00F26F83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</w:t>
      </w:r>
      <w:r>
        <w:rPr>
          <w:rFonts w:ascii="Times New Roman" w:hAnsi="Times New Roman" w:cs="Times New Roman"/>
        </w:rPr>
        <w:t>Марина Станојевић, психолог ПУ ''Наша радост'' Смедерево</w:t>
      </w:r>
    </w:p>
    <w:p w:rsidR="00F26F83" w:rsidRPr="00A93C9F" w:rsidRDefault="00A93C9F" w:rsidP="00A93C9F">
      <w:pPr>
        <w:jc w:val="both"/>
        <w:rPr>
          <w:rFonts w:ascii="Times New Roman" w:hAnsi="Times New Roman" w:cs="Times New Roman"/>
          <w:b/>
        </w:rPr>
      </w:pPr>
      <w:r w:rsidRPr="00A93C9F">
        <w:rPr>
          <w:rFonts w:ascii="Times New Roman" w:hAnsi="Times New Roman" w:cs="Times New Roman"/>
          <w:lang/>
        </w:rPr>
        <w:t xml:space="preserve">16:15 -16:30 </w:t>
      </w:r>
      <w:r w:rsidRPr="00A93C9F">
        <w:rPr>
          <w:rFonts w:ascii="Times New Roman" w:hAnsi="Times New Roman" w:cs="Times New Roman"/>
          <w:b/>
          <w:lang/>
        </w:rPr>
        <w:t>ВРТИЋ, У КОРАК СА ВРЕМЕНОМ</w:t>
      </w:r>
    </w:p>
    <w:p w:rsidR="00F26F83" w:rsidRPr="00A93C9F" w:rsidRDefault="00A93C9F" w:rsidP="00A93C9F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eastAsiaTheme="minorHAnsi" w:hAnsi="Times New Roman" w:cs="Times New Roman"/>
          <w:lang/>
        </w:rPr>
        <w:t xml:space="preserve">             Славица Милановић, педагог,</w:t>
      </w:r>
      <w:r w:rsidR="00F26F83" w:rsidRPr="00A93C9F">
        <w:rPr>
          <w:rFonts w:ascii="Times New Roman" w:hAnsi="Times New Roman" w:cs="Times New Roman"/>
        </w:rPr>
        <w:t>ПУ ''Љубица В</w:t>
      </w:r>
      <w:r w:rsidRPr="00A93C9F">
        <w:rPr>
          <w:rFonts w:ascii="Times New Roman" w:hAnsi="Times New Roman" w:cs="Times New Roman"/>
        </w:rPr>
        <w:t xml:space="preserve">ребалов''- </w:t>
      </w:r>
      <w:r w:rsidRPr="00A93C9F">
        <w:rPr>
          <w:rFonts w:ascii="Times New Roman" w:hAnsi="Times New Roman" w:cs="Times New Roman"/>
          <w:lang/>
        </w:rPr>
        <w:t>Пожаревац</w:t>
      </w:r>
    </w:p>
    <w:p w:rsidR="00B455EA" w:rsidRPr="00B455EA" w:rsidRDefault="00A93C9F" w:rsidP="00B455EA">
      <w:pPr>
        <w:jc w:val="both"/>
        <w:rPr>
          <w:rFonts w:ascii="Times New Roman" w:hAnsi="Times New Roman" w:cs="Times New Roman"/>
          <w:b/>
          <w:lang/>
        </w:rPr>
      </w:pPr>
      <w:r w:rsidRPr="00B455EA">
        <w:rPr>
          <w:rFonts w:ascii="Times New Roman" w:hAnsi="Times New Roman" w:cs="Times New Roman"/>
          <w:lang/>
        </w:rPr>
        <w:t>16:30- 16:40</w:t>
      </w:r>
      <w:r w:rsidR="00B455EA">
        <w:rPr>
          <w:rFonts w:ascii="Times New Roman" w:hAnsi="Times New Roman" w:cs="Times New Roman"/>
          <w:lang/>
        </w:rPr>
        <w:t xml:space="preserve"> </w:t>
      </w:r>
      <w:r w:rsidRPr="00B455EA">
        <w:rPr>
          <w:rFonts w:ascii="Times New Roman" w:hAnsi="Times New Roman" w:cs="Times New Roman"/>
          <w:lang/>
        </w:rPr>
        <w:t xml:space="preserve"> </w:t>
      </w:r>
      <w:r w:rsidR="00B455EA">
        <w:rPr>
          <w:rFonts w:ascii="Times New Roman" w:hAnsi="Times New Roman" w:cs="Times New Roman"/>
          <w:b/>
          <w:lang/>
        </w:rPr>
        <w:t>ПРИКАЗ ДЕШАВАЊА У СМЕДЕРЕВУ</w:t>
      </w:r>
    </w:p>
    <w:p w:rsidR="00B455EA" w:rsidRDefault="00B455EA" w:rsidP="00B45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Милена Величковић, </w:t>
      </w:r>
      <w:r>
        <w:rPr>
          <w:rFonts w:ascii="Times New Roman" w:hAnsi="Times New Roman" w:cs="Times New Roman"/>
        </w:rPr>
        <w:t>педагог ПУ ''Наша радост'' Смедерево</w:t>
      </w:r>
    </w:p>
    <w:p w:rsidR="00B455EA" w:rsidRDefault="00B455EA" w:rsidP="00B45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</w:t>
      </w:r>
      <w:r>
        <w:rPr>
          <w:rFonts w:ascii="Times New Roman" w:hAnsi="Times New Roman" w:cs="Times New Roman"/>
        </w:rPr>
        <w:t>Даница Сикимић, педагог ПУ ''Наша радост'' Смедерево</w:t>
      </w:r>
    </w:p>
    <w:p w:rsidR="00B455EA" w:rsidRPr="00B455EA" w:rsidRDefault="00B455EA" w:rsidP="00B455EA">
      <w:pPr>
        <w:jc w:val="both"/>
        <w:rPr>
          <w:rFonts w:ascii="Times New Roman" w:hAnsi="Times New Roman" w:cs="Times New Roman"/>
          <w:lang/>
        </w:rPr>
      </w:pPr>
    </w:p>
    <w:p w:rsidR="00F26F83" w:rsidRDefault="00A93C9F" w:rsidP="00A93C9F">
      <w:pPr>
        <w:pStyle w:val="ListParagraph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lang/>
        </w:rPr>
        <w:t xml:space="preserve">  </w:t>
      </w:r>
    </w:p>
    <w:p w:rsidR="00F26F83" w:rsidRDefault="00F26F83" w:rsidP="00F26F83">
      <w:pPr>
        <w:pStyle w:val="ListParagraph"/>
        <w:jc w:val="both"/>
        <w:rPr>
          <w:rFonts w:ascii="Times New Roman" w:hAnsi="Times New Roman" w:cs="Times New Roman"/>
        </w:rPr>
      </w:pPr>
    </w:p>
    <w:p w:rsidR="00F26F83" w:rsidRDefault="00A93C9F" w:rsidP="00F26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/>
        </w:rPr>
        <w:t>6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>40</w:t>
      </w:r>
      <w:r w:rsidR="00F26F8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>2</w:t>
      </w:r>
      <w:r w:rsidR="00F26F8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/>
        </w:rPr>
        <w:t xml:space="preserve"> </w:t>
      </w:r>
      <w:r w:rsidR="00F26F83">
        <w:rPr>
          <w:rFonts w:ascii="Times New Roman" w:hAnsi="Times New Roman" w:cs="Times New Roman"/>
        </w:rPr>
        <w:t>Дискусија</w:t>
      </w:r>
    </w:p>
    <w:p w:rsidR="00F26F83" w:rsidRDefault="00A93C9F" w:rsidP="00F26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  <w:lang/>
        </w:rPr>
        <w:t>7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/>
        </w:rPr>
        <w:t>30</w:t>
      </w:r>
      <w:r w:rsidR="00F26F83">
        <w:rPr>
          <w:rFonts w:ascii="Times New Roman" w:hAnsi="Times New Roman" w:cs="Times New Roman"/>
        </w:rPr>
        <w:t xml:space="preserve"> Закључци округлог стола</w:t>
      </w:r>
    </w:p>
    <w:p w:rsidR="00F26F83" w:rsidRPr="00312F32" w:rsidRDefault="00F26F83" w:rsidP="00F26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C68BE" w:rsidRDefault="004C68BE" w:rsidP="004C68BE"/>
    <w:sectPr w:rsidR="004C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D7" w:rsidRDefault="001467D7" w:rsidP="00F50832">
      <w:pPr>
        <w:spacing w:after="0" w:line="240" w:lineRule="auto"/>
      </w:pPr>
      <w:r>
        <w:separator/>
      </w:r>
    </w:p>
  </w:endnote>
  <w:endnote w:type="continuationSeparator" w:id="1">
    <w:p w:rsidR="001467D7" w:rsidRDefault="001467D7" w:rsidP="00F5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4C" w:rsidRDefault="00243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4C" w:rsidRDefault="002434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4C" w:rsidRDefault="00243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D7" w:rsidRDefault="001467D7" w:rsidP="00F50832">
      <w:pPr>
        <w:spacing w:after="0" w:line="240" w:lineRule="auto"/>
      </w:pPr>
      <w:r>
        <w:separator/>
      </w:r>
    </w:p>
  </w:footnote>
  <w:footnote w:type="continuationSeparator" w:id="1">
    <w:p w:rsidR="001467D7" w:rsidRDefault="001467D7" w:rsidP="00F5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4C" w:rsidRDefault="002434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4C" w:rsidRDefault="0024344C" w:rsidP="0024344C">
    <w:pPr>
      <w:ind w:firstLine="284"/>
      <w:rPr>
        <w:lang/>
      </w:rPr>
    </w:pPr>
    <w:r w:rsidRPr="00F50832">
      <w:drawing>
        <wp:inline distT="0" distB="0" distL="0" distR="0">
          <wp:extent cx="1859937" cy="693336"/>
          <wp:effectExtent l="19050" t="0" r="6963" b="0"/>
          <wp:docPr id="7" name="Picture 3" descr="C:\Users\Bruce Wayne\Desktop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ce Wayne\Desktop\nasa radost konacn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582" cy="69245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3912319</wp:posOffset>
          </wp:positionH>
          <wp:positionV relativeFrom="paragraph">
            <wp:posOffset>-47644</wp:posOffset>
          </wp:positionV>
          <wp:extent cx="634092" cy="612949"/>
          <wp:effectExtent l="19050" t="0" r="0" b="0"/>
          <wp:wrapNone/>
          <wp:docPr id="5" name="Picture 0" descr="log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2" cy="612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/>
      </w:rPr>
      <w:t xml:space="preserve">              </w:t>
    </w:r>
  </w:p>
  <w:p w:rsidR="0024344C" w:rsidRPr="0024344C" w:rsidRDefault="0024344C" w:rsidP="0024344C">
    <w:pPr>
      <w:ind w:left="3327" w:firstLine="273"/>
      <w:jc w:val="center"/>
      <w:rPr>
        <w:rFonts w:ascii="Times New Roman" w:hAnsi="Times New Roman" w:cs="Times New Roman"/>
        <w:color w:val="000000"/>
        <w:sz w:val="20"/>
        <w:szCs w:val="20"/>
        <w:lang w:val="sr-Cyrl-CS"/>
      </w:rPr>
    </w:pPr>
    <w:r>
      <w:rPr>
        <w:rFonts w:ascii="Times New Roman" w:hAnsi="Times New Roman" w:cs="Times New Roman"/>
        <w:lang/>
      </w:rPr>
      <w:t>ПУ „Љубица Вребалов“ Пожаревац</w:t>
    </w:r>
  </w:p>
  <w:p w:rsidR="00F50832" w:rsidRPr="0024344C" w:rsidRDefault="0024344C" w:rsidP="0024344C">
    <w:pPr>
      <w:tabs>
        <w:tab w:val="left" w:pos="6804"/>
      </w:tabs>
      <w:rPr>
        <w:rFonts w:ascii="Times New Roman" w:hAnsi="Times New Roman"/>
        <w:color w:val="000000"/>
        <w:sz w:val="20"/>
        <w:szCs w:val="20"/>
      </w:rPr>
    </w:pPr>
    <w:r w:rsidRPr="00093F38">
      <w:rPr>
        <w:b/>
        <w:color w:val="000000"/>
        <w:sz w:val="20"/>
        <w:szCs w:val="20"/>
        <w:lang w:val="ru-RU"/>
      </w:rPr>
      <w:t xml:space="preserve">              </w:t>
    </w:r>
    <w:r>
      <w:rPr>
        <w:b/>
        <w:color w:val="000000"/>
        <w:sz w:val="20"/>
        <w:szCs w:val="20"/>
        <w:lang w:val="ru-RU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4C" w:rsidRDefault="00243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66CA"/>
    <w:multiLevelType w:val="hybridMultilevel"/>
    <w:tmpl w:val="CB5AE4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68BE"/>
    <w:rsid w:val="001467D7"/>
    <w:rsid w:val="0024344C"/>
    <w:rsid w:val="004C68BE"/>
    <w:rsid w:val="004E0053"/>
    <w:rsid w:val="008F56A4"/>
    <w:rsid w:val="00A93C9F"/>
    <w:rsid w:val="00B455EA"/>
    <w:rsid w:val="00F26F83"/>
    <w:rsid w:val="00F5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F83"/>
    <w:pPr>
      <w:spacing w:after="160" w:line="259" w:lineRule="auto"/>
      <w:ind w:left="720"/>
      <w:contextualSpacing/>
    </w:pPr>
    <w:rPr>
      <w:rFonts w:eastAsia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F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F83"/>
    <w:rPr>
      <w:rFonts w:eastAsiaTheme="minorHAnsi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F508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832"/>
  </w:style>
  <w:style w:type="paragraph" w:styleId="Footer">
    <w:name w:val="footer"/>
    <w:basedOn w:val="Normal"/>
    <w:link w:val="FooterChar"/>
    <w:uiPriority w:val="99"/>
    <w:semiHidden/>
    <w:unhideWhenUsed/>
    <w:rsid w:val="00F508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832"/>
  </w:style>
  <w:style w:type="paragraph" w:styleId="BalloonText">
    <w:name w:val="Balloon Text"/>
    <w:basedOn w:val="Normal"/>
    <w:link w:val="BalloonTextChar"/>
    <w:uiPriority w:val="99"/>
    <w:semiHidden/>
    <w:unhideWhenUsed/>
    <w:rsid w:val="00F5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BC9F-2BFC-4778-A614-D009D17B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97</Words>
  <Characters>637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2017-10-31T08:50:00Z</dcterms:created>
  <dcterms:modified xsi:type="dcterms:W3CDTF">2017-10-31T10:01:00Z</dcterms:modified>
</cp:coreProperties>
</file>